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09" w:rsidRDefault="006F2D09" w:rsidP="006F2D09">
      <w:pPr>
        <w:jc w:val="center"/>
      </w:pPr>
    </w:p>
    <w:p w:rsidR="006F2D09" w:rsidRDefault="006F2D09" w:rsidP="006F2D09">
      <w:pPr>
        <w:jc w:val="both"/>
        <w:rPr>
          <w:rFonts w:ascii="Times New Roman" w:hAnsi="Times New Roman" w:cs="Times New Roman"/>
          <w:b/>
          <w:sz w:val="24"/>
          <w:szCs w:val="24"/>
        </w:rPr>
      </w:pPr>
      <w:r>
        <w:rPr>
          <w:rFonts w:ascii="Times New Roman" w:hAnsi="Times New Roman" w:cs="Times New Roman"/>
          <w:b/>
          <w:sz w:val="24"/>
          <w:szCs w:val="24"/>
        </w:rPr>
        <w:t>MERITISSIMO JUIZ CONSELHEIRO</w:t>
      </w:r>
    </w:p>
    <w:p w:rsidR="006F2D09" w:rsidRDefault="006F2D09" w:rsidP="006F2D09">
      <w:pPr>
        <w:jc w:val="both"/>
        <w:rPr>
          <w:rFonts w:ascii="Times New Roman" w:hAnsi="Times New Roman" w:cs="Times New Roman"/>
          <w:b/>
          <w:sz w:val="24"/>
          <w:szCs w:val="24"/>
        </w:rPr>
      </w:pPr>
      <w:r>
        <w:rPr>
          <w:rFonts w:ascii="Times New Roman" w:hAnsi="Times New Roman" w:cs="Times New Roman"/>
          <w:b/>
          <w:sz w:val="24"/>
          <w:szCs w:val="24"/>
        </w:rPr>
        <w:t xml:space="preserve">PRESIDENTE DO SUPREMO TRIBUNAL DEJUSTIÇA, </w:t>
      </w:r>
    </w:p>
    <w:p w:rsidR="006F2D09" w:rsidRDefault="006F2D09" w:rsidP="006F2D09">
      <w:pPr>
        <w:jc w:val="both"/>
        <w:rPr>
          <w:rFonts w:ascii="Times New Roman" w:hAnsi="Times New Roman" w:cs="Times New Roman"/>
          <w:b/>
          <w:sz w:val="24"/>
          <w:szCs w:val="24"/>
        </w:rPr>
      </w:pPr>
      <w:r>
        <w:rPr>
          <w:rFonts w:ascii="Times New Roman" w:hAnsi="Times New Roman" w:cs="Times New Roman"/>
          <w:b/>
          <w:sz w:val="24"/>
          <w:szCs w:val="24"/>
        </w:rPr>
        <w:t>FUNCIONANDO ENQUANTO TRIBUNAL CONSTITUCIONAL</w:t>
      </w:r>
    </w:p>
    <w:p w:rsidR="006F2D09" w:rsidRDefault="006F2D09" w:rsidP="006F2D09">
      <w:pPr>
        <w:jc w:val="both"/>
        <w:rPr>
          <w:rFonts w:ascii="Times New Roman" w:hAnsi="Times New Roman" w:cs="Times New Roman"/>
          <w:b/>
          <w:sz w:val="24"/>
          <w:szCs w:val="24"/>
        </w:rPr>
      </w:pPr>
      <w:r>
        <w:rPr>
          <w:rFonts w:ascii="Times New Roman" w:hAnsi="Times New Roman" w:cs="Times New Roman"/>
          <w:b/>
          <w:sz w:val="24"/>
          <w:szCs w:val="24"/>
        </w:rPr>
        <w:t>S.TOMÉ</w:t>
      </w:r>
    </w:p>
    <w:p w:rsidR="006F2D09" w:rsidRDefault="006F2D09" w:rsidP="006F2D09">
      <w:pPr>
        <w:jc w:val="both"/>
        <w:rPr>
          <w:rFonts w:ascii="Times New Roman" w:hAnsi="Times New Roman" w:cs="Times New Roman"/>
          <w:b/>
          <w:sz w:val="24"/>
          <w:szCs w:val="24"/>
        </w:rPr>
      </w:pP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b/>
          <w:sz w:val="24"/>
          <w:szCs w:val="24"/>
        </w:rPr>
        <w:t>Assunto:</w:t>
      </w:r>
      <w:r w:rsidRPr="00DF1548">
        <w:rPr>
          <w:rFonts w:ascii="Times New Roman" w:hAnsi="Times New Roman" w:cs="Times New Roman"/>
          <w:sz w:val="24"/>
          <w:szCs w:val="24"/>
        </w:rPr>
        <w:t xml:space="preserve"> </w:t>
      </w:r>
      <w:r>
        <w:rPr>
          <w:rFonts w:ascii="Times New Roman" w:hAnsi="Times New Roman" w:cs="Times New Roman"/>
          <w:sz w:val="24"/>
          <w:szCs w:val="24"/>
        </w:rPr>
        <w:t>R</w:t>
      </w:r>
      <w:r w:rsidRPr="00DF1548">
        <w:rPr>
          <w:rFonts w:ascii="Times New Roman" w:hAnsi="Times New Roman" w:cs="Times New Roman"/>
          <w:sz w:val="24"/>
          <w:szCs w:val="24"/>
        </w:rPr>
        <w:t>esposta ao requerimento de apreciação preventiva da constitucionalidade de algumas disposições da nova lei eleitoral que revoga a Lei n.º 11/90.</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b/>
          <w:sz w:val="24"/>
          <w:szCs w:val="24"/>
        </w:rPr>
        <w:t>Requerente:</w:t>
      </w:r>
      <w:r w:rsidRPr="00DF1548">
        <w:rPr>
          <w:rFonts w:ascii="Times New Roman" w:hAnsi="Times New Roman" w:cs="Times New Roman"/>
          <w:sz w:val="24"/>
          <w:szCs w:val="24"/>
        </w:rPr>
        <w:t xml:space="preserve"> Presidente da República (PR).</w:t>
      </w:r>
    </w:p>
    <w:p w:rsidR="006F2D09" w:rsidRDefault="006F2D09" w:rsidP="006F2D09">
      <w:pPr>
        <w:jc w:val="both"/>
        <w:rPr>
          <w:rFonts w:ascii="Times New Roman" w:hAnsi="Times New Roman" w:cs="Times New Roman"/>
          <w:sz w:val="24"/>
          <w:szCs w:val="24"/>
        </w:rPr>
      </w:pPr>
      <w:r w:rsidRPr="00DF1548">
        <w:rPr>
          <w:rFonts w:ascii="Times New Roman" w:hAnsi="Times New Roman" w:cs="Times New Roman"/>
          <w:b/>
          <w:sz w:val="24"/>
          <w:szCs w:val="24"/>
        </w:rPr>
        <w:t>Requerido</w:t>
      </w:r>
      <w:r w:rsidRPr="00DF1548">
        <w:rPr>
          <w:rFonts w:ascii="Times New Roman" w:hAnsi="Times New Roman" w:cs="Times New Roman"/>
          <w:sz w:val="24"/>
          <w:szCs w:val="24"/>
        </w:rPr>
        <w:t>: Assembleia Nacional (AN).</w:t>
      </w:r>
    </w:p>
    <w:p w:rsidR="006F2D09" w:rsidRPr="00DF1548" w:rsidRDefault="006F2D09" w:rsidP="006F2D09">
      <w:pPr>
        <w:jc w:val="both"/>
        <w:rPr>
          <w:rFonts w:ascii="Times New Roman" w:hAnsi="Times New Roman" w:cs="Times New Roman"/>
          <w:sz w:val="24"/>
          <w:szCs w:val="24"/>
        </w:rPr>
      </w:pPr>
    </w:p>
    <w:p w:rsidR="006F2D09" w:rsidRPr="00D8554E" w:rsidRDefault="006F2D09" w:rsidP="006F2D09">
      <w:pPr>
        <w:rPr>
          <w:rFonts w:ascii="Times New Roman" w:hAnsi="Times New Roman" w:cs="Times New Roman"/>
          <w:b/>
          <w:sz w:val="24"/>
          <w:szCs w:val="24"/>
        </w:rPr>
      </w:pPr>
      <w:r>
        <w:rPr>
          <w:rFonts w:ascii="Times New Roman" w:hAnsi="Times New Roman" w:cs="Times New Roman"/>
          <w:b/>
          <w:sz w:val="24"/>
          <w:szCs w:val="24"/>
        </w:rPr>
        <w:t>I-CONTEXTUALIZAÇÃO</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 xml:space="preserve">A Lei nº 11/90 – Lei Eleitoral da República Democrática de S.Tomé e Príncipe, foi </w:t>
      </w:r>
      <w:proofErr w:type="gramStart"/>
      <w:r w:rsidRPr="00DF1548">
        <w:rPr>
          <w:rFonts w:ascii="Times New Roman" w:hAnsi="Times New Roman" w:cs="Times New Roman"/>
          <w:sz w:val="24"/>
          <w:szCs w:val="24"/>
        </w:rPr>
        <w:t>publicada</w:t>
      </w:r>
      <w:proofErr w:type="gramEnd"/>
      <w:r w:rsidRPr="00DF1548">
        <w:rPr>
          <w:rFonts w:ascii="Times New Roman" w:hAnsi="Times New Roman" w:cs="Times New Roman"/>
          <w:sz w:val="24"/>
          <w:szCs w:val="24"/>
        </w:rPr>
        <w:t xml:space="preserve"> há mais de 23 anos e tem vindo a servir desde então de suporte para a realização das sucessivas eleições democráticas já realizadas no país.</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Não obstante a nota positiva que a comunidade internacional tem atribuído ao país pela forma democrática, justa e tran</w:t>
      </w:r>
      <w:r>
        <w:rPr>
          <w:rFonts w:ascii="Times New Roman" w:hAnsi="Times New Roman" w:cs="Times New Roman"/>
          <w:sz w:val="24"/>
          <w:szCs w:val="24"/>
        </w:rPr>
        <w:t>sparente como decorreram tais a</w:t>
      </w:r>
      <w:r w:rsidRPr="00DF1548">
        <w:rPr>
          <w:rFonts w:ascii="Times New Roman" w:hAnsi="Times New Roman" w:cs="Times New Roman"/>
          <w:sz w:val="24"/>
          <w:szCs w:val="24"/>
        </w:rPr>
        <w:t xml:space="preserve">tos eleitorais, importa porém salientar que vários sectores da sociedade santomense, </w:t>
      </w:r>
      <w:r>
        <w:rPr>
          <w:rFonts w:ascii="Times New Roman" w:hAnsi="Times New Roman" w:cs="Times New Roman"/>
          <w:sz w:val="24"/>
          <w:szCs w:val="24"/>
        </w:rPr>
        <w:t>com particular realce para os a</w:t>
      </w:r>
      <w:r w:rsidRPr="00DF1548">
        <w:rPr>
          <w:rFonts w:ascii="Times New Roman" w:hAnsi="Times New Roman" w:cs="Times New Roman"/>
          <w:sz w:val="24"/>
          <w:szCs w:val="24"/>
        </w:rPr>
        <w:t>tore</w:t>
      </w:r>
      <w:r>
        <w:rPr>
          <w:rFonts w:ascii="Times New Roman" w:hAnsi="Times New Roman" w:cs="Times New Roman"/>
          <w:sz w:val="24"/>
          <w:szCs w:val="24"/>
        </w:rPr>
        <w:t>s políticos, vêm reclamando a a</w:t>
      </w:r>
      <w:r w:rsidRPr="00DF1548">
        <w:rPr>
          <w:rFonts w:ascii="Times New Roman" w:hAnsi="Times New Roman" w:cs="Times New Roman"/>
          <w:sz w:val="24"/>
          <w:szCs w:val="24"/>
        </w:rPr>
        <w:t>tualização do citado dipl</w:t>
      </w:r>
      <w:r>
        <w:rPr>
          <w:rFonts w:ascii="Times New Roman" w:hAnsi="Times New Roman" w:cs="Times New Roman"/>
          <w:sz w:val="24"/>
          <w:szCs w:val="24"/>
        </w:rPr>
        <w:t>oma, com vista a adequá-lo às a</w:t>
      </w:r>
      <w:r w:rsidRPr="00DF1548">
        <w:rPr>
          <w:rFonts w:ascii="Times New Roman" w:hAnsi="Times New Roman" w:cs="Times New Roman"/>
          <w:sz w:val="24"/>
          <w:szCs w:val="24"/>
        </w:rPr>
        <w:t>tuais realidades do país, bem como às demais leis e preceitos constitucionais.</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Realce-se que o texto constitucional, também publicado em 1990, quase que em simultâneo com a Lei Eleitoral vigente, foi revisto em 2003, facto que impõe só por si que se estabeleça uma</w:t>
      </w:r>
      <w:r>
        <w:rPr>
          <w:rFonts w:ascii="Times New Roman" w:hAnsi="Times New Roman" w:cs="Times New Roman"/>
          <w:sz w:val="24"/>
          <w:szCs w:val="24"/>
        </w:rPr>
        <w:t xml:space="preserve"> harmonização</w:t>
      </w:r>
      <w:r w:rsidRPr="00DF1548">
        <w:rPr>
          <w:rFonts w:ascii="Times New Roman" w:hAnsi="Times New Roman" w:cs="Times New Roman"/>
          <w:sz w:val="24"/>
          <w:szCs w:val="24"/>
        </w:rPr>
        <w:t xml:space="preserve"> entre a longevidade dos dois diplomas.</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Dentre as questões mais ca</w:t>
      </w:r>
      <w:r>
        <w:rPr>
          <w:rFonts w:ascii="Times New Roman" w:hAnsi="Times New Roman" w:cs="Times New Roman"/>
          <w:sz w:val="24"/>
          <w:szCs w:val="24"/>
        </w:rPr>
        <w:t>ndentes que têm vindo a constitui</w:t>
      </w:r>
      <w:r w:rsidRPr="00DF1548">
        <w:rPr>
          <w:rFonts w:ascii="Times New Roman" w:hAnsi="Times New Roman" w:cs="Times New Roman"/>
          <w:sz w:val="24"/>
          <w:szCs w:val="24"/>
        </w:rPr>
        <w:t xml:space="preserve">r preocupação da sociedade, destacam-se a notória desproporção representativa dos deputados em relação ao número de eleitores inscritos por círculo </w:t>
      </w:r>
      <w:r>
        <w:rPr>
          <w:rFonts w:ascii="Times New Roman" w:hAnsi="Times New Roman" w:cs="Times New Roman"/>
          <w:sz w:val="24"/>
          <w:szCs w:val="24"/>
        </w:rPr>
        <w:t>eleitoral, a desa</w:t>
      </w:r>
      <w:r w:rsidRPr="00DF1548">
        <w:rPr>
          <w:rFonts w:ascii="Times New Roman" w:hAnsi="Times New Roman" w:cs="Times New Roman"/>
          <w:sz w:val="24"/>
          <w:szCs w:val="24"/>
        </w:rPr>
        <w:t>tualização das coimas e multas relativas às infrações eleitorais, a falta de equilíbrio no acesso e</w:t>
      </w:r>
      <w:r>
        <w:rPr>
          <w:rFonts w:ascii="Times New Roman" w:hAnsi="Times New Roman" w:cs="Times New Roman"/>
          <w:sz w:val="24"/>
          <w:szCs w:val="24"/>
        </w:rPr>
        <w:t xml:space="preserve"> a</w:t>
      </w:r>
      <w:r w:rsidRPr="00DF1548">
        <w:rPr>
          <w:rFonts w:ascii="Times New Roman" w:hAnsi="Times New Roman" w:cs="Times New Roman"/>
          <w:sz w:val="24"/>
          <w:szCs w:val="24"/>
        </w:rPr>
        <w:t xml:space="preserve"> divulgação de diversas candidaturas pelos órgãos de comunicação so</w:t>
      </w:r>
      <w:r>
        <w:rPr>
          <w:rFonts w:ascii="Times New Roman" w:hAnsi="Times New Roman" w:cs="Times New Roman"/>
          <w:sz w:val="24"/>
          <w:szCs w:val="24"/>
        </w:rPr>
        <w:t>cial, estatal e privada, etc</w:t>
      </w:r>
      <w:r w:rsidRPr="00DF1548">
        <w:rPr>
          <w:rFonts w:ascii="Times New Roman" w:hAnsi="Times New Roman" w:cs="Times New Roman"/>
          <w:sz w:val="24"/>
          <w:szCs w:val="24"/>
        </w:rPr>
        <w:t>.</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O próprio Presidente da República, na sua comunicação à Nação, no dia 28 de Maio de 2013, a propósito da marcação de uma data para a realização de eleições autárquicas e region</w:t>
      </w:r>
      <w:r>
        <w:rPr>
          <w:rFonts w:ascii="Times New Roman" w:hAnsi="Times New Roman" w:cs="Times New Roman"/>
          <w:sz w:val="24"/>
          <w:szCs w:val="24"/>
        </w:rPr>
        <w:t>ais previstas para o ano transa</w:t>
      </w:r>
      <w:r w:rsidRPr="00DF1548">
        <w:rPr>
          <w:rFonts w:ascii="Times New Roman" w:hAnsi="Times New Roman" w:cs="Times New Roman"/>
          <w:sz w:val="24"/>
          <w:szCs w:val="24"/>
        </w:rPr>
        <w:t>to, referiu-se à necess</w:t>
      </w:r>
      <w:r>
        <w:rPr>
          <w:rFonts w:ascii="Times New Roman" w:hAnsi="Times New Roman" w:cs="Times New Roman"/>
          <w:sz w:val="24"/>
          <w:szCs w:val="24"/>
        </w:rPr>
        <w:t xml:space="preserve">idade de atualização </w:t>
      </w:r>
      <w:r w:rsidRPr="00DF1548">
        <w:rPr>
          <w:rFonts w:ascii="Times New Roman" w:hAnsi="Times New Roman" w:cs="Times New Roman"/>
          <w:sz w:val="24"/>
          <w:szCs w:val="24"/>
        </w:rPr>
        <w:t>da Lei Eleitoral, tendo dado na altura algumas pistas sobre as melhorias a serem nela introduzidas.</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lastRenderedPageBreak/>
        <w:t>Para atender este rol de preocupações, os Deputados à Assembleia Nacional, no âmbito das competências que lhes são conferidas pelos artigos 136º e 142º do Regimento da Assembleia Nacional, apresentar</w:t>
      </w:r>
      <w:r>
        <w:rPr>
          <w:rFonts w:ascii="Times New Roman" w:hAnsi="Times New Roman" w:cs="Times New Roman"/>
          <w:sz w:val="24"/>
          <w:szCs w:val="24"/>
        </w:rPr>
        <w:t>am um proje</w:t>
      </w:r>
      <w:r w:rsidRPr="00DF1548">
        <w:rPr>
          <w:rFonts w:ascii="Times New Roman" w:hAnsi="Times New Roman" w:cs="Times New Roman"/>
          <w:sz w:val="24"/>
          <w:szCs w:val="24"/>
        </w:rPr>
        <w:t>to de Revisão da Lei Eleitoral, que após a sua aprovação, na generalidade, deu azo a que se abrisse espaço para a recolha de subsídios e contribuições de amplas faixas da sociedade santomense</w:t>
      </w:r>
      <w:r>
        <w:rPr>
          <w:rFonts w:ascii="Times New Roman" w:hAnsi="Times New Roman" w:cs="Times New Roman"/>
          <w:sz w:val="24"/>
          <w:szCs w:val="24"/>
        </w:rPr>
        <w:t>, designadamente, Partidos P</w:t>
      </w:r>
      <w:r w:rsidRPr="00DF1548">
        <w:rPr>
          <w:rFonts w:ascii="Times New Roman" w:hAnsi="Times New Roman" w:cs="Times New Roman"/>
          <w:sz w:val="24"/>
          <w:szCs w:val="24"/>
        </w:rPr>
        <w:t xml:space="preserve">olíticos, sociedade civil organizada, confissões religiosas, Ordem dos Advogados, </w:t>
      </w:r>
      <w:r>
        <w:rPr>
          <w:rFonts w:ascii="Times New Roman" w:hAnsi="Times New Roman" w:cs="Times New Roman"/>
          <w:sz w:val="24"/>
          <w:szCs w:val="24"/>
        </w:rPr>
        <w:t>Ó</w:t>
      </w:r>
      <w:r w:rsidRPr="00DF1548">
        <w:rPr>
          <w:rFonts w:ascii="Times New Roman" w:hAnsi="Times New Roman" w:cs="Times New Roman"/>
          <w:sz w:val="24"/>
          <w:szCs w:val="24"/>
        </w:rPr>
        <w:t xml:space="preserve">rgãos de </w:t>
      </w:r>
      <w:r>
        <w:rPr>
          <w:rFonts w:ascii="Times New Roman" w:hAnsi="Times New Roman" w:cs="Times New Roman"/>
          <w:sz w:val="24"/>
          <w:szCs w:val="24"/>
        </w:rPr>
        <w:t>S</w:t>
      </w:r>
      <w:r w:rsidRPr="00DF1548">
        <w:rPr>
          <w:rFonts w:ascii="Times New Roman" w:hAnsi="Times New Roman" w:cs="Times New Roman"/>
          <w:sz w:val="24"/>
          <w:szCs w:val="24"/>
        </w:rPr>
        <w:t>oberania e representantes da socieda</w:t>
      </w:r>
      <w:r>
        <w:rPr>
          <w:rFonts w:ascii="Times New Roman" w:hAnsi="Times New Roman" w:cs="Times New Roman"/>
          <w:sz w:val="24"/>
          <w:szCs w:val="24"/>
        </w:rPr>
        <w:t>de civil santomense na diáspora</w:t>
      </w:r>
      <w:r w:rsidRPr="00DF1548">
        <w:rPr>
          <w:rFonts w:ascii="Times New Roman" w:hAnsi="Times New Roman" w:cs="Times New Roman"/>
          <w:sz w:val="24"/>
          <w:szCs w:val="24"/>
        </w:rPr>
        <w:t>. Durante a discussão e aprovação do diploma, na especialidade, foi atendida a maioria d</w:t>
      </w:r>
      <w:r>
        <w:rPr>
          <w:rFonts w:ascii="Times New Roman" w:hAnsi="Times New Roman" w:cs="Times New Roman"/>
          <w:sz w:val="24"/>
          <w:szCs w:val="24"/>
        </w:rPr>
        <w:t>as preocupações e introduzidas à</w:t>
      </w:r>
      <w:r w:rsidRPr="00DF1548">
        <w:rPr>
          <w:rFonts w:ascii="Times New Roman" w:hAnsi="Times New Roman" w:cs="Times New Roman"/>
          <w:sz w:val="24"/>
          <w:szCs w:val="24"/>
        </w:rPr>
        <w:t>s contribuições recebidas daquelas entidades</w:t>
      </w:r>
      <w:r>
        <w:rPr>
          <w:rFonts w:ascii="Times New Roman" w:hAnsi="Times New Roman" w:cs="Times New Roman"/>
          <w:sz w:val="24"/>
          <w:szCs w:val="24"/>
        </w:rPr>
        <w:t>.</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Após a sua aprovação, na globalidade, pela Assembleia Nacional, nos termos da alínea b) do artigo 97º da Constituição, o diploma foi submetido a Sua Excel</w:t>
      </w:r>
      <w:r>
        <w:rPr>
          <w:rFonts w:ascii="Times New Roman" w:hAnsi="Times New Roman" w:cs="Times New Roman"/>
          <w:sz w:val="24"/>
          <w:szCs w:val="24"/>
        </w:rPr>
        <w:t>ência o Presidente da República</w:t>
      </w:r>
      <w:r w:rsidRPr="00DF1548">
        <w:rPr>
          <w:rFonts w:ascii="Times New Roman" w:hAnsi="Times New Roman" w:cs="Times New Roman"/>
          <w:sz w:val="24"/>
          <w:szCs w:val="24"/>
        </w:rPr>
        <w:t xml:space="preserve"> para promulgação e posterior publicação.</w:t>
      </w:r>
    </w:p>
    <w:p w:rsidR="006F2D09" w:rsidRDefault="006F2D09" w:rsidP="006F2D09">
      <w:pPr>
        <w:jc w:val="both"/>
        <w:rPr>
          <w:rFonts w:ascii="Times New Roman" w:hAnsi="Times New Roman" w:cs="Times New Roman"/>
          <w:b/>
          <w:sz w:val="24"/>
          <w:szCs w:val="24"/>
        </w:rPr>
      </w:pPr>
    </w:p>
    <w:p w:rsidR="006F2D09" w:rsidRPr="00D8554E" w:rsidRDefault="006F2D09" w:rsidP="006F2D09">
      <w:pPr>
        <w:jc w:val="both"/>
        <w:rPr>
          <w:rFonts w:ascii="Times New Roman" w:hAnsi="Times New Roman" w:cs="Times New Roman"/>
          <w:b/>
          <w:sz w:val="24"/>
          <w:szCs w:val="24"/>
        </w:rPr>
      </w:pPr>
      <w:r w:rsidRPr="00D8554E">
        <w:rPr>
          <w:rFonts w:ascii="Times New Roman" w:hAnsi="Times New Roman" w:cs="Times New Roman"/>
          <w:b/>
          <w:sz w:val="24"/>
          <w:szCs w:val="24"/>
        </w:rPr>
        <w:t xml:space="preserve">II – </w:t>
      </w:r>
      <w:r>
        <w:rPr>
          <w:rFonts w:ascii="Times New Roman" w:hAnsi="Times New Roman" w:cs="Times New Roman"/>
          <w:b/>
          <w:sz w:val="24"/>
          <w:szCs w:val="24"/>
        </w:rPr>
        <w:t>ARGUMENTAÇÃO</w:t>
      </w:r>
    </w:p>
    <w:p w:rsidR="006F2D09" w:rsidRPr="00DF1548" w:rsidRDefault="006F2D09" w:rsidP="006F2D09">
      <w:pPr>
        <w:jc w:val="both"/>
        <w:rPr>
          <w:rFonts w:ascii="Times New Roman" w:hAnsi="Times New Roman" w:cs="Times New Roman"/>
          <w:b/>
          <w:sz w:val="24"/>
          <w:szCs w:val="24"/>
        </w:rPr>
      </w:pPr>
      <w:r>
        <w:rPr>
          <w:rFonts w:ascii="Times New Roman" w:hAnsi="Times New Roman" w:cs="Times New Roman"/>
          <w:b/>
          <w:sz w:val="24"/>
          <w:szCs w:val="24"/>
        </w:rPr>
        <w:t>DAS DÚVIDAS LEVANTADAS POR SUA EXCELÊNCIA O PRESIDENTE DA REPÚBLICA</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O Presidente da Republica, no âmbito da sua competência constitucional, submeteu o diploma ao Tribunal Constitucional, argumentando que o teor de alguns artigos, mormente os artigos 7º (</w:t>
      </w:r>
      <w:r w:rsidRPr="00DF1548">
        <w:rPr>
          <w:rFonts w:ascii="Times New Roman" w:hAnsi="Times New Roman" w:cs="Times New Roman"/>
          <w:b/>
          <w:sz w:val="24"/>
          <w:szCs w:val="24"/>
        </w:rPr>
        <w:t>Incapacidades gerais</w:t>
      </w:r>
      <w:r w:rsidRPr="00DF1548">
        <w:rPr>
          <w:rFonts w:ascii="Times New Roman" w:hAnsi="Times New Roman" w:cs="Times New Roman"/>
          <w:sz w:val="24"/>
          <w:szCs w:val="24"/>
        </w:rPr>
        <w:t>), 8º (</w:t>
      </w:r>
      <w:r w:rsidRPr="00DF1548">
        <w:rPr>
          <w:rFonts w:ascii="Times New Roman" w:hAnsi="Times New Roman" w:cs="Times New Roman"/>
          <w:b/>
          <w:sz w:val="24"/>
          <w:szCs w:val="24"/>
        </w:rPr>
        <w:t>Pluricidadania</w:t>
      </w:r>
      <w:r w:rsidRPr="00DF1548">
        <w:rPr>
          <w:rFonts w:ascii="Times New Roman" w:hAnsi="Times New Roman" w:cs="Times New Roman"/>
          <w:sz w:val="24"/>
          <w:szCs w:val="24"/>
        </w:rPr>
        <w:t>), 11º (</w:t>
      </w:r>
      <w:r w:rsidRPr="00DF1548">
        <w:rPr>
          <w:rFonts w:ascii="Times New Roman" w:hAnsi="Times New Roman" w:cs="Times New Roman"/>
          <w:b/>
          <w:sz w:val="24"/>
          <w:szCs w:val="24"/>
        </w:rPr>
        <w:t>Capacidade eleitoral passiva</w:t>
      </w:r>
      <w:r w:rsidRPr="00DF1548">
        <w:rPr>
          <w:rFonts w:ascii="Times New Roman" w:hAnsi="Times New Roman" w:cs="Times New Roman"/>
          <w:sz w:val="24"/>
          <w:szCs w:val="24"/>
        </w:rPr>
        <w:t>), 19º (</w:t>
      </w:r>
      <w:r w:rsidRPr="00DF1548">
        <w:rPr>
          <w:rFonts w:ascii="Times New Roman" w:hAnsi="Times New Roman" w:cs="Times New Roman"/>
          <w:b/>
          <w:sz w:val="24"/>
          <w:szCs w:val="24"/>
        </w:rPr>
        <w:t>Candidaturas</w:t>
      </w:r>
      <w:r w:rsidRPr="00DF1548">
        <w:rPr>
          <w:rFonts w:ascii="Times New Roman" w:hAnsi="Times New Roman" w:cs="Times New Roman"/>
          <w:sz w:val="24"/>
          <w:szCs w:val="24"/>
        </w:rPr>
        <w:t>), 32º (</w:t>
      </w:r>
      <w:r w:rsidRPr="00DF1548">
        <w:rPr>
          <w:rFonts w:ascii="Times New Roman" w:hAnsi="Times New Roman" w:cs="Times New Roman"/>
          <w:b/>
          <w:sz w:val="24"/>
          <w:szCs w:val="24"/>
        </w:rPr>
        <w:t>Dias das eleições</w:t>
      </w:r>
      <w:r w:rsidRPr="00DF1548">
        <w:rPr>
          <w:rFonts w:ascii="Times New Roman" w:hAnsi="Times New Roman" w:cs="Times New Roman"/>
          <w:sz w:val="24"/>
          <w:szCs w:val="24"/>
        </w:rPr>
        <w:t>), 96º (</w:t>
      </w:r>
      <w:r w:rsidRPr="00DF1548">
        <w:rPr>
          <w:rFonts w:ascii="Times New Roman" w:hAnsi="Times New Roman" w:cs="Times New Roman"/>
          <w:b/>
          <w:sz w:val="24"/>
          <w:szCs w:val="24"/>
        </w:rPr>
        <w:t>Critério de distribuição dos</w:t>
      </w:r>
      <w:r w:rsidRPr="00DF1548">
        <w:rPr>
          <w:rFonts w:ascii="Times New Roman" w:hAnsi="Times New Roman" w:cs="Times New Roman"/>
          <w:sz w:val="24"/>
          <w:szCs w:val="24"/>
        </w:rPr>
        <w:t xml:space="preserve"> </w:t>
      </w:r>
      <w:r w:rsidRPr="00DF1548">
        <w:rPr>
          <w:rFonts w:ascii="Times New Roman" w:hAnsi="Times New Roman" w:cs="Times New Roman"/>
          <w:b/>
          <w:sz w:val="24"/>
          <w:szCs w:val="24"/>
        </w:rPr>
        <w:t>tempos de antena</w:t>
      </w:r>
      <w:r w:rsidRPr="00DF1548">
        <w:rPr>
          <w:rFonts w:ascii="Times New Roman" w:hAnsi="Times New Roman" w:cs="Times New Roman"/>
          <w:sz w:val="24"/>
          <w:szCs w:val="24"/>
        </w:rPr>
        <w:t>), 124º (</w:t>
      </w:r>
      <w:r w:rsidRPr="00DF1548">
        <w:rPr>
          <w:rFonts w:ascii="Times New Roman" w:hAnsi="Times New Roman" w:cs="Times New Roman"/>
          <w:b/>
          <w:sz w:val="24"/>
          <w:szCs w:val="24"/>
        </w:rPr>
        <w:t>Modo como vota cada eleitor</w:t>
      </w:r>
      <w:r w:rsidRPr="00DF1548">
        <w:rPr>
          <w:rFonts w:ascii="Times New Roman" w:hAnsi="Times New Roman" w:cs="Times New Roman"/>
          <w:sz w:val="24"/>
          <w:szCs w:val="24"/>
        </w:rPr>
        <w:t>) e 167º (</w:t>
      </w:r>
      <w:r w:rsidRPr="00DF1548">
        <w:rPr>
          <w:rFonts w:ascii="Times New Roman" w:hAnsi="Times New Roman" w:cs="Times New Roman"/>
          <w:b/>
          <w:sz w:val="24"/>
          <w:szCs w:val="24"/>
        </w:rPr>
        <w:t>Extinção</w:t>
      </w:r>
      <w:r w:rsidRPr="00DF1548">
        <w:rPr>
          <w:rFonts w:ascii="Times New Roman" w:hAnsi="Times New Roman" w:cs="Times New Roman"/>
          <w:sz w:val="24"/>
          <w:szCs w:val="24"/>
        </w:rPr>
        <w:t xml:space="preserve"> </w:t>
      </w:r>
      <w:r w:rsidRPr="00DF1548">
        <w:rPr>
          <w:rFonts w:ascii="Times New Roman" w:hAnsi="Times New Roman" w:cs="Times New Roman"/>
          <w:b/>
          <w:sz w:val="24"/>
          <w:szCs w:val="24"/>
        </w:rPr>
        <w:t>de Partidos e Coligações</w:t>
      </w:r>
      <w:r w:rsidRPr="00DF1548">
        <w:rPr>
          <w:rFonts w:ascii="Times New Roman" w:hAnsi="Times New Roman" w:cs="Times New Roman"/>
          <w:sz w:val="24"/>
          <w:szCs w:val="24"/>
        </w:rPr>
        <w:t>) lhe suscitou algumas d</w:t>
      </w:r>
      <w:r>
        <w:rPr>
          <w:rFonts w:ascii="Times New Roman" w:hAnsi="Times New Roman" w:cs="Times New Roman"/>
          <w:sz w:val="24"/>
          <w:szCs w:val="24"/>
        </w:rPr>
        <w:t>úvidas, razão pela qual solicitou</w:t>
      </w:r>
      <w:r w:rsidRPr="00DF1548">
        <w:rPr>
          <w:rFonts w:ascii="Times New Roman" w:hAnsi="Times New Roman" w:cs="Times New Roman"/>
          <w:sz w:val="24"/>
          <w:szCs w:val="24"/>
        </w:rPr>
        <w:t xml:space="preserve"> a fiscalização preventiva das referidas normas.</w:t>
      </w:r>
    </w:p>
    <w:p w:rsidR="006F2D09" w:rsidRDefault="006F2D09" w:rsidP="006F2D09">
      <w:pPr>
        <w:jc w:val="both"/>
        <w:rPr>
          <w:rFonts w:ascii="Times New Roman" w:hAnsi="Times New Roman" w:cs="Times New Roman"/>
          <w:b/>
          <w:sz w:val="24"/>
          <w:szCs w:val="24"/>
        </w:rPr>
      </w:pPr>
    </w:p>
    <w:p w:rsidR="006F2D09" w:rsidRPr="00E30BE6" w:rsidRDefault="006F2D09" w:rsidP="006F2D09">
      <w:pPr>
        <w:jc w:val="both"/>
        <w:rPr>
          <w:rFonts w:ascii="Times New Roman" w:hAnsi="Times New Roman" w:cs="Times New Roman"/>
          <w:b/>
          <w:sz w:val="24"/>
          <w:szCs w:val="24"/>
        </w:rPr>
      </w:pPr>
      <w:r w:rsidRPr="00E30BE6">
        <w:rPr>
          <w:rFonts w:ascii="Times New Roman" w:hAnsi="Times New Roman" w:cs="Times New Roman"/>
          <w:b/>
          <w:sz w:val="24"/>
          <w:szCs w:val="24"/>
        </w:rPr>
        <w:t xml:space="preserve">1. </w:t>
      </w:r>
      <w:r w:rsidRPr="00E30BE6">
        <w:rPr>
          <w:rFonts w:ascii="Times New Roman" w:hAnsi="Times New Roman" w:cs="Times New Roman"/>
          <w:b/>
          <w:sz w:val="24"/>
          <w:szCs w:val="24"/>
          <w:u w:val="single"/>
        </w:rPr>
        <w:t>A</w:t>
      </w:r>
      <w:r>
        <w:rPr>
          <w:rFonts w:ascii="Times New Roman" w:hAnsi="Times New Roman" w:cs="Times New Roman"/>
          <w:b/>
          <w:sz w:val="24"/>
          <w:szCs w:val="24"/>
          <w:u w:val="single"/>
        </w:rPr>
        <w:t>SSUNTO PRÉVIO</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 xml:space="preserve">No que se atém à verificação dos procedimentos a </w:t>
      </w:r>
      <w:r>
        <w:rPr>
          <w:rFonts w:ascii="Times New Roman" w:hAnsi="Times New Roman" w:cs="Times New Roman"/>
          <w:sz w:val="24"/>
          <w:szCs w:val="24"/>
        </w:rPr>
        <w:t>ter em conta na elaboração de a</w:t>
      </w:r>
      <w:r w:rsidRPr="00DF1548">
        <w:rPr>
          <w:rFonts w:ascii="Times New Roman" w:hAnsi="Times New Roman" w:cs="Times New Roman"/>
          <w:sz w:val="24"/>
          <w:szCs w:val="24"/>
        </w:rPr>
        <w:t>tos normativos, previstos na lei nº 9/2008 - Regras da Legística Nacional, com o devido respeito a Sua Excelência o Presidente da República, deve esclarecer-se que foram cumpridas em toda a sua plenitude as regras legísticas nelas estabelecidas.</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 xml:space="preserve">De realçar que a nova Lei Eleitoral revoga a lei 11/90 no seu todo, pese embora se ter mantido na nova lei grande parte dos preceitos constantes na lei vigente. Deste modo, </w:t>
      </w:r>
      <w:r w:rsidRPr="00DF1548">
        <w:rPr>
          <w:rFonts w:ascii="Times New Roman" w:hAnsi="Times New Roman" w:cs="Times New Roman"/>
          <w:b/>
          <w:sz w:val="24"/>
          <w:szCs w:val="24"/>
        </w:rPr>
        <w:t>não há qualquer obrigatoriedade</w:t>
      </w:r>
      <w:r w:rsidRPr="00DF1548">
        <w:rPr>
          <w:rFonts w:ascii="Times New Roman" w:hAnsi="Times New Roman" w:cs="Times New Roman"/>
          <w:sz w:val="24"/>
          <w:szCs w:val="24"/>
        </w:rPr>
        <w:t xml:space="preserve"> de se proceder à republicação integral da lei alterada, inserindo-se nos lugares adequados as referidas alterações, como regem os nº1 e 5 do artigo 8º da lei n 9/2008, publicada no Diário da República nº 56, de 24 de Setembro.</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lastRenderedPageBreak/>
        <w:t>O diploma submetido ao P</w:t>
      </w:r>
      <w:r>
        <w:rPr>
          <w:rFonts w:ascii="Times New Roman" w:hAnsi="Times New Roman" w:cs="Times New Roman"/>
          <w:sz w:val="24"/>
          <w:szCs w:val="24"/>
        </w:rPr>
        <w:t xml:space="preserve">residente da </w:t>
      </w:r>
      <w:r w:rsidRPr="00DF1548">
        <w:rPr>
          <w:rFonts w:ascii="Times New Roman" w:hAnsi="Times New Roman" w:cs="Times New Roman"/>
          <w:sz w:val="24"/>
          <w:szCs w:val="24"/>
        </w:rPr>
        <w:t>R</w:t>
      </w:r>
      <w:r>
        <w:rPr>
          <w:rFonts w:ascii="Times New Roman" w:hAnsi="Times New Roman" w:cs="Times New Roman"/>
          <w:sz w:val="24"/>
          <w:szCs w:val="24"/>
        </w:rPr>
        <w:t>epública</w:t>
      </w:r>
      <w:r w:rsidRPr="00DF1548">
        <w:rPr>
          <w:rFonts w:ascii="Times New Roman" w:hAnsi="Times New Roman" w:cs="Times New Roman"/>
          <w:sz w:val="24"/>
          <w:szCs w:val="24"/>
        </w:rPr>
        <w:t xml:space="preserve"> para promulgação é uma nova lei que entendeu a Assembleia Nacional elaborar porque quis fazer algumas mudanças de fundo e, como se pode verificar, suscita sérias dúvidas à sua promulgação.</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Essa questão prévia não tem virtualidade porque está-se em sede de requerimento de fiscalização preventiva da constitucionalidade e não da ilegalidade.</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Como se pode verificar o P</w:t>
      </w:r>
      <w:r>
        <w:rPr>
          <w:rFonts w:ascii="Times New Roman" w:hAnsi="Times New Roman" w:cs="Times New Roman"/>
          <w:sz w:val="24"/>
          <w:szCs w:val="24"/>
        </w:rPr>
        <w:t xml:space="preserve">residente da </w:t>
      </w:r>
      <w:r w:rsidRPr="00DF1548">
        <w:rPr>
          <w:rFonts w:ascii="Times New Roman" w:hAnsi="Times New Roman" w:cs="Times New Roman"/>
          <w:sz w:val="24"/>
          <w:szCs w:val="24"/>
        </w:rPr>
        <w:t>R</w:t>
      </w:r>
      <w:r>
        <w:rPr>
          <w:rFonts w:ascii="Times New Roman" w:hAnsi="Times New Roman" w:cs="Times New Roman"/>
          <w:sz w:val="24"/>
          <w:szCs w:val="24"/>
        </w:rPr>
        <w:t>epública</w:t>
      </w:r>
      <w:r w:rsidRPr="00DF1548">
        <w:rPr>
          <w:rFonts w:ascii="Times New Roman" w:hAnsi="Times New Roman" w:cs="Times New Roman"/>
          <w:sz w:val="24"/>
          <w:szCs w:val="24"/>
        </w:rPr>
        <w:t xml:space="preserve"> não argumentou o seu pedido com normas constitucionais, pelo que é de se rejeitar</w:t>
      </w:r>
      <w:r>
        <w:rPr>
          <w:rFonts w:ascii="Times New Roman" w:hAnsi="Times New Roman" w:cs="Times New Roman"/>
          <w:sz w:val="24"/>
          <w:szCs w:val="24"/>
        </w:rPr>
        <w:t>.</w:t>
      </w:r>
    </w:p>
    <w:p w:rsidR="006F2D09" w:rsidRPr="00E30BE6" w:rsidRDefault="006F2D09" w:rsidP="006F2D09">
      <w:pPr>
        <w:pStyle w:val="PargrafodaLista"/>
        <w:numPr>
          <w:ilvl w:val="0"/>
          <w:numId w:val="1"/>
        </w:numPr>
        <w:jc w:val="both"/>
        <w:rPr>
          <w:rFonts w:ascii="Times New Roman" w:hAnsi="Times New Roman" w:cs="Times New Roman"/>
          <w:b/>
          <w:sz w:val="24"/>
          <w:szCs w:val="24"/>
        </w:rPr>
      </w:pPr>
      <w:r w:rsidRPr="00E30BE6">
        <w:rPr>
          <w:rFonts w:ascii="Times New Roman" w:hAnsi="Times New Roman" w:cs="Times New Roman"/>
          <w:b/>
          <w:sz w:val="24"/>
          <w:szCs w:val="24"/>
        </w:rPr>
        <w:t>DA INCAPACIDADE ELEITORAL – Alínea d) do artigo 7º</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Sobre esta matéria, é entendimento do legislador que a tipifica</w:t>
      </w:r>
      <w:r>
        <w:rPr>
          <w:rFonts w:ascii="Times New Roman" w:hAnsi="Times New Roman" w:cs="Times New Roman"/>
          <w:sz w:val="24"/>
          <w:szCs w:val="24"/>
        </w:rPr>
        <w:t>ção dos crimes é recorrível ao Código do Processo P</w:t>
      </w:r>
      <w:r w:rsidRPr="00DF1548">
        <w:rPr>
          <w:rFonts w:ascii="Times New Roman" w:hAnsi="Times New Roman" w:cs="Times New Roman"/>
          <w:sz w:val="24"/>
          <w:szCs w:val="24"/>
        </w:rPr>
        <w:t>enal (vide artigo 215º da nova lei eleit</w:t>
      </w:r>
      <w:r>
        <w:rPr>
          <w:rFonts w:ascii="Times New Roman" w:hAnsi="Times New Roman" w:cs="Times New Roman"/>
          <w:sz w:val="24"/>
          <w:szCs w:val="24"/>
        </w:rPr>
        <w:t>oral), não sendo por isso corre</w:t>
      </w:r>
      <w:r w:rsidRPr="00DF1548">
        <w:rPr>
          <w:rFonts w:ascii="Times New Roman" w:hAnsi="Times New Roman" w:cs="Times New Roman"/>
          <w:sz w:val="24"/>
          <w:szCs w:val="24"/>
        </w:rPr>
        <w:t>ta e plausível a sua tipificação numa lei eleitoral. Da sentença que decorrer do julgamento de um qualquer caso constará logicamente o ti</w:t>
      </w:r>
      <w:r>
        <w:rPr>
          <w:rFonts w:ascii="Times New Roman" w:hAnsi="Times New Roman" w:cs="Times New Roman"/>
          <w:sz w:val="24"/>
          <w:szCs w:val="24"/>
        </w:rPr>
        <w:t>po de crime cometido pelo infra</w:t>
      </w:r>
      <w:r w:rsidRPr="00DF1548">
        <w:rPr>
          <w:rFonts w:ascii="Times New Roman" w:hAnsi="Times New Roman" w:cs="Times New Roman"/>
          <w:sz w:val="24"/>
          <w:szCs w:val="24"/>
        </w:rPr>
        <w:t>tor e se o mesmo se enquadra com as normas da lei eleitoral que remetem o visado ao estatuto de cidadão abrangi</w:t>
      </w:r>
      <w:r>
        <w:rPr>
          <w:rFonts w:ascii="Times New Roman" w:hAnsi="Times New Roman" w:cs="Times New Roman"/>
          <w:sz w:val="24"/>
          <w:szCs w:val="24"/>
        </w:rPr>
        <w:t>do por incapacidade eleitoral a</w:t>
      </w:r>
      <w:r w:rsidRPr="00DF1548">
        <w:rPr>
          <w:rFonts w:ascii="Times New Roman" w:hAnsi="Times New Roman" w:cs="Times New Roman"/>
          <w:sz w:val="24"/>
          <w:szCs w:val="24"/>
        </w:rPr>
        <w:t>tiva. Tanto assim é que a alínea c) do artigo 7º da lei eleitoral em vigor estabelece que</w:t>
      </w:r>
      <w:r w:rsidRPr="00DF1548">
        <w:rPr>
          <w:rFonts w:ascii="Times New Roman" w:hAnsi="Times New Roman" w:cs="Times New Roman"/>
          <w:b/>
          <w:sz w:val="24"/>
          <w:szCs w:val="24"/>
        </w:rPr>
        <w:t xml:space="preserve"> “ Os definitivamente condenados a pena de prisão por crime doloso enquanto não haja expirado a respetiva pena e os que se encontram judicialmente privados dos seus direitos políticos</w:t>
      </w:r>
      <w:r w:rsidRPr="00DF1548">
        <w:rPr>
          <w:rFonts w:ascii="Times New Roman" w:hAnsi="Times New Roman" w:cs="Times New Roman"/>
          <w:sz w:val="24"/>
          <w:szCs w:val="24"/>
        </w:rPr>
        <w:t>” sof</w:t>
      </w:r>
      <w:r>
        <w:rPr>
          <w:rFonts w:ascii="Times New Roman" w:hAnsi="Times New Roman" w:cs="Times New Roman"/>
          <w:sz w:val="24"/>
          <w:szCs w:val="24"/>
        </w:rPr>
        <w:t>rem de incapacidade eleitoral a</w:t>
      </w:r>
      <w:r w:rsidRPr="00DF1548">
        <w:rPr>
          <w:rFonts w:ascii="Times New Roman" w:hAnsi="Times New Roman" w:cs="Times New Roman"/>
          <w:sz w:val="24"/>
          <w:szCs w:val="24"/>
        </w:rPr>
        <w:t>tiva, sem no entanto tipificar, como é óbvio, os crimes dolosos que retiraram ao c</w:t>
      </w:r>
      <w:r>
        <w:rPr>
          <w:rFonts w:ascii="Times New Roman" w:hAnsi="Times New Roman" w:cs="Times New Roman"/>
          <w:sz w:val="24"/>
          <w:szCs w:val="24"/>
        </w:rPr>
        <w:t>idadão a capacidade eleitoral a</w:t>
      </w:r>
      <w:r w:rsidRPr="00DF1548">
        <w:rPr>
          <w:rFonts w:ascii="Times New Roman" w:hAnsi="Times New Roman" w:cs="Times New Roman"/>
          <w:sz w:val="24"/>
          <w:szCs w:val="24"/>
        </w:rPr>
        <w:t xml:space="preserve">tiva. </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u w:val="single"/>
        </w:rPr>
        <w:t>Pedido de declaração de inconstitucionalidade da al. d) do artigo 7.º</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A norma é constitucional como se pode verificar a seguir.</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A nova lei eleitoral dispõe: «</w:t>
      </w:r>
      <w:r w:rsidRPr="00DF1548">
        <w:rPr>
          <w:rFonts w:ascii="Times New Roman" w:hAnsi="Times New Roman" w:cs="Times New Roman"/>
          <w:i/>
          <w:sz w:val="24"/>
          <w:szCs w:val="24"/>
        </w:rPr>
        <w:t>sof</w:t>
      </w:r>
      <w:r>
        <w:rPr>
          <w:rFonts w:ascii="Times New Roman" w:hAnsi="Times New Roman" w:cs="Times New Roman"/>
          <w:i/>
          <w:sz w:val="24"/>
          <w:szCs w:val="24"/>
        </w:rPr>
        <w:t>rem de incapacidade eleitoral a</w:t>
      </w:r>
      <w:r w:rsidRPr="00DF1548">
        <w:rPr>
          <w:rFonts w:ascii="Times New Roman" w:hAnsi="Times New Roman" w:cs="Times New Roman"/>
          <w:i/>
          <w:sz w:val="24"/>
          <w:szCs w:val="24"/>
        </w:rPr>
        <w:t>tiva: d) os que tenham sido condenados por crimes lesivos aos superiores interesses do Estado</w:t>
      </w:r>
      <w:r w:rsidRPr="00DF1548">
        <w:rPr>
          <w:rFonts w:ascii="Times New Roman" w:hAnsi="Times New Roman" w:cs="Times New Roman"/>
          <w:sz w:val="24"/>
          <w:szCs w:val="24"/>
        </w:rPr>
        <w:t>»</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A norma constitucional apresentada pelo P</w:t>
      </w:r>
      <w:r>
        <w:rPr>
          <w:rFonts w:ascii="Times New Roman" w:hAnsi="Times New Roman" w:cs="Times New Roman"/>
          <w:sz w:val="24"/>
          <w:szCs w:val="24"/>
        </w:rPr>
        <w:t xml:space="preserve">residente da </w:t>
      </w:r>
      <w:r w:rsidRPr="00DF1548">
        <w:rPr>
          <w:rFonts w:ascii="Times New Roman" w:hAnsi="Times New Roman" w:cs="Times New Roman"/>
          <w:sz w:val="24"/>
          <w:szCs w:val="24"/>
        </w:rPr>
        <w:t>R</w:t>
      </w:r>
      <w:r>
        <w:rPr>
          <w:rFonts w:ascii="Times New Roman" w:hAnsi="Times New Roman" w:cs="Times New Roman"/>
          <w:sz w:val="24"/>
          <w:szCs w:val="24"/>
        </w:rPr>
        <w:t>epública</w:t>
      </w:r>
      <w:r w:rsidRPr="00DF1548">
        <w:rPr>
          <w:rFonts w:ascii="Times New Roman" w:hAnsi="Times New Roman" w:cs="Times New Roman"/>
          <w:sz w:val="24"/>
          <w:szCs w:val="24"/>
        </w:rPr>
        <w:t xml:space="preserve"> para sustentar o seu pedido é a de n.º 3 do artigo 38.º que estabelece </w:t>
      </w:r>
      <w:proofErr w:type="gramStart"/>
      <w:r w:rsidRPr="00DF1548">
        <w:rPr>
          <w:rFonts w:ascii="Times New Roman" w:hAnsi="Times New Roman" w:cs="Times New Roman"/>
          <w:sz w:val="24"/>
          <w:szCs w:val="24"/>
        </w:rPr>
        <w:t>que</w:t>
      </w:r>
      <w:proofErr w:type="gramEnd"/>
      <w:r w:rsidRPr="00DF1548">
        <w:rPr>
          <w:rFonts w:ascii="Times New Roman" w:hAnsi="Times New Roman" w:cs="Times New Roman"/>
          <w:sz w:val="24"/>
          <w:szCs w:val="24"/>
        </w:rPr>
        <w:t>: «</w:t>
      </w:r>
      <w:r w:rsidRPr="00DF1548">
        <w:rPr>
          <w:rFonts w:ascii="Times New Roman" w:hAnsi="Times New Roman" w:cs="Times New Roman"/>
          <w:i/>
          <w:sz w:val="24"/>
          <w:szCs w:val="24"/>
        </w:rPr>
        <w:t>nenhuma pena envolve como efeito necessário a perda de quaisquer direitos civis, profissionais ou políticos</w:t>
      </w:r>
      <w:r w:rsidRPr="00DF1548">
        <w:rPr>
          <w:rFonts w:ascii="Times New Roman" w:hAnsi="Times New Roman" w:cs="Times New Roman"/>
          <w:sz w:val="24"/>
          <w:szCs w:val="24"/>
        </w:rPr>
        <w:t>»</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Para além da norma apresentada acresce o P</w:t>
      </w:r>
      <w:r>
        <w:rPr>
          <w:rFonts w:ascii="Times New Roman" w:hAnsi="Times New Roman" w:cs="Times New Roman"/>
          <w:sz w:val="24"/>
          <w:szCs w:val="24"/>
        </w:rPr>
        <w:t xml:space="preserve">residente da </w:t>
      </w:r>
      <w:r w:rsidRPr="00DF1548">
        <w:rPr>
          <w:rFonts w:ascii="Times New Roman" w:hAnsi="Times New Roman" w:cs="Times New Roman"/>
          <w:sz w:val="24"/>
          <w:szCs w:val="24"/>
        </w:rPr>
        <w:t>R</w:t>
      </w:r>
      <w:r>
        <w:rPr>
          <w:rFonts w:ascii="Times New Roman" w:hAnsi="Times New Roman" w:cs="Times New Roman"/>
          <w:sz w:val="24"/>
          <w:szCs w:val="24"/>
        </w:rPr>
        <w:t>epública</w:t>
      </w:r>
      <w:r w:rsidRPr="00DF1548">
        <w:rPr>
          <w:rFonts w:ascii="Times New Roman" w:hAnsi="Times New Roman" w:cs="Times New Roman"/>
          <w:sz w:val="24"/>
          <w:szCs w:val="24"/>
        </w:rPr>
        <w:t xml:space="preserve"> que qualquer pena deve fixar o limite temporal e nunca ser </w:t>
      </w:r>
      <w:r w:rsidRPr="00DF1548">
        <w:rPr>
          <w:rFonts w:ascii="Times New Roman" w:hAnsi="Times New Roman" w:cs="Times New Roman"/>
          <w:i/>
          <w:sz w:val="24"/>
          <w:szCs w:val="24"/>
        </w:rPr>
        <w:t>ad eterno.</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 xml:space="preserve">Quaisquer desses argumentos não colhem fundamentos constitucionais para a apreciação da norma impugnada porque o que o legislador pretende com essa disposição é fazer com que o condenado enquanto tal, ou seja, enquanto não for expiado a sua pena não possa votar. Apenas isso e não </w:t>
      </w:r>
      <w:r w:rsidRPr="00DF1548">
        <w:rPr>
          <w:rFonts w:ascii="Times New Roman" w:hAnsi="Times New Roman" w:cs="Times New Roman"/>
          <w:i/>
          <w:sz w:val="24"/>
          <w:szCs w:val="24"/>
        </w:rPr>
        <w:t>ad eterno</w:t>
      </w:r>
      <w:r w:rsidRPr="00DF1548">
        <w:rPr>
          <w:rFonts w:ascii="Times New Roman" w:hAnsi="Times New Roman" w:cs="Times New Roman"/>
          <w:sz w:val="24"/>
          <w:szCs w:val="24"/>
        </w:rPr>
        <w:t>.</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A lei em vigor (Lei 11/90) é mais limitativa nesse âmbito visto que priva o direito de votar aos «…</w:t>
      </w:r>
      <w:r w:rsidRPr="00DF1548">
        <w:rPr>
          <w:rFonts w:ascii="Times New Roman" w:hAnsi="Times New Roman" w:cs="Times New Roman"/>
          <w:i/>
          <w:sz w:val="24"/>
          <w:szCs w:val="24"/>
        </w:rPr>
        <w:t xml:space="preserve"> condenados a pena de prisão por crime doloso enquanto não</w:t>
      </w:r>
      <w:r>
        <w:rPr>
          <w:rFonts w:ascii="Times New Roman" w:hAnsi="Times New Roman" w:cs="Times New Roman"/>
          <w:i/>
          <w:sz w:val="24"/>
          <w:szCs w:val="24"/>
        </w:rPr>
        <w:t xml:space="preserve"> hajam expiado a respe</w:t>
      </w:r>
      <w:r w:rsidRPr="00DF1548">
        <w:rPr>
          <w:rFonts w:ascii="Times New Roman" w:hAnsi="Times New Roman" w:cs="Times New Roman"/>
          <w:i/>
          <w:sz w:val="24"/>
          <w:szCs w:val="24"/>
        </w:rPr>
        <w:t>tiva pena e os que se encontram judicialmente privados dos seus direitos políticos</w:t>
      </w:r>
      <w:r w:rsidRPr="00DF1548">
        <w:rPr>
          <w:rFonts w:ascii="Times New Roman" w:hAnsi="Times New Roman" w:cs="Times New Roman"/>
          <w:sz w:val="24"/>
          <w:szCs w:val="24"/>
        </w:rPr>
        <w:t>»</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lastRenderedPageBreak/>
        <w:t>Mais, o artigo 63.º do Código Penal que dispõe no seu n.º 1 o preceito igual ao da Constituição, precisa especialmente no seu n.º 2 que «</w:t>
      </w:r>
      <w:r w:rsidRPr="00DF1548">
        <w:rPr>
          <w:rFonts w:ascii="Times New Roman" w:hAnsi="Times New Roman" w:cs="Times New Roman"/>
          <w:i/>
          <w:sz w:val="24"/>
          <w:szCs w:val="24"/>
        </w:rPr>
        <w:t>a lei pode fazer corresponder a certa categoria de crimes a proibição o exercício de determinados direitos e profissões</w:t>
      </w:r>
      <w:r w:rsidRPr="00DF1548">
        <w:rPr>
          <w:rFonts w:ascii="Times New Roman" w:hAnsi="Times New Roman" w:cs="Times New Roman"/>
          <w:sz w:val="24"/>
          <w:szCs w:val="24"/>
        </w:rPr>
        <w:t>». Esta disposição não deve ser chamada para a análise dessa matéria, mas é feita referência apenas para justificar a deslocação da norma constitucional apresentada pelo P</w:t>
      </w:r>
      <w:r>
        <w:rPr>
          <w:rFonts w:ascii="Times New Roman" w:hAnsi="Times New Roman" w:cs="Times New Roman"/>
          <w:sz w:val="24"/>
          <w:szCs w:val="24"/>
        </w:rPr>
        <w:t xml:space="preserve">residente da </w:t>
      </w:r>
      <w:r w:rsidRPr="00DF1548">
        <w:rPr>
          <w:rFonts w:ascii="Times New Roman" w:hAnsi="Times New Roman" w:cs="Times New Roman"/>
          <w:sz w:val="24"/>
          <w:szCs w:val="24"/>
        </w:rPr>
        <w:t>R</w:t>
      </w:r>
      <w:r>
        <w:rPr>
          <w:rFonts w:ascii="Times New Roman" w:hAnsi="Times New Roman" w:cs="Times New Roman"/>
          <w:sz w:val="24"/>
          <w:szCs w:val="24"/>
        </w:rPr>
        <w:t>epública</w:t>
      </w:r>
      <w:r w:rsidRPr="00DF1548">
        <w:rPr>
          <w:rFonts w:ascii="Times New Roman" w:hAnsi="Times New Roman" w:cs="Times New Roman"/>
          <w:sz w:val="24"/>
          <w:szCs w:val="24"/>
        </w:rPr>
        <w:t xml:space="preserve"> para sustentar o seu pedido.</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Um exemplo: um eleitor condenado por ter cometido um crime de furto, no quadro da Lei 11/90 em vigor, não pode exercer o seu direito de voto enquanto não for expiado a sua pena, ao passo que no quadro da nova lei já poderá exercer o seu direito. Esta nova lei é menos restritiva e mais benevolente em relação à lei vigente.</w:t>
      </w:r>
    </w:p>
    <w:p w:rsidR="006F2D09" w:rsidRPr="00DF1548" w:rsidRDefault="006F2D09" w:rsidP="006F2D09">
      <w:pPr>
        <w:jc w:val="both"/>
        <w:rPr>
          <w:rFonts w:ascii="Times New Roman" w:hAnsi="Times New Roman" w:cs="Times New Roman"/>
          <w:sz w:val="24"/>
          <w:szCs w:val="24"/>
        </w:rPr>
      </w:pPr>
    </w:p>
    <w:p w:rsidR="006F2D09" w:rsidRPr="00DF1548" w:rsidRDefault="006F2D09" w:rsidP="006F2D09">
      <w:pPr>
        <w:jc w:val="both"/>
        <w:rPr>
          <w:rFonts w:ascii="Times New Roman" w:hAnsi="Times New Roman" w:cs="Times New Roman"/>
          <w:b/>
          <w:sz w:val="24"/>
          <w:szCs w:val="24"/>
        </w:rPr>
      </w:pPr>
      <w:r>
        <w:rPr>
          <w:rFonts w:ascii="Times New Roman" w:hAnsi="Times New Roman" w:cs="Times New Roman"/>
          <w:b/>
          <w:sz w:val="24"/>
          <w:szCs w:val="24"/>
        </w:rPr>
        <w:t>3-</w:t>
      </w:r>
      <w:r w:rsidRPr="00DF1548">
        <w:rPr>
          <w:rFonts w:ascii="Times New Roman" w:hAnsi="Times New Roman" w:cs="Times New Roman"/>
          <w:b/>
          <w:sz w:val="24"/>
          <w:szCs w:val="24"/>
        </w:rPr>
        <w:t>PLURICIDADANIA – Nºs 1 e 2 do artigo 8º</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 xml:space="preserve">Sobre o assunto, dispensa-se esclarecer a preocupação de Sua Excelência Presidente da República, por se tratar de uma norma opcional do legislador, que nada tem a ver com eventuais cortes dos direitos fundamentais do cidadão, tanto é que, nos fundamentos das dúvidas do Presidente da República sobre a matéria, se recorre a leis comparadas, não se estabelecendo qualquer relação com a Constituição da Republica Democrática de S.Tomé e Príncipe, com a qual, em consciência, a norma nunca colide. </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u w:val="single"/>
        </w:rPr>
        <w:t xml:space="preserve">Pedido de declaração de inconstitucionalidade dos </w:t>
      </w:r>
      <w:proofErr w:type="gramStart"/>
      <w:r w:rsidRPr="00DF1548">
        <w:rPr>
          <w:rFonts w:ascii="Times New Roman" w:hAnsi="Times New Roman" w:cs="Times New Roman"/>
          <w:sz w:val="24"/>
          <w:szCs w:val="24"/>
          <w:u w:val="single"/>
        </w:rPr>
        <w:t>nºs  1</w:t>
      </w:r>
      <w:proofErr w:type="gramEnd"/>
      <w:r w:rsidRPr="00DF1548">
        <w:rPr>
          <w:rFonts w:ascii="Times New Roman" w:hAnsi="Times New Roman" w:cs="Times New Roman"/>
          <w:sz w:val="24"/>
          <w:szCs w:val="24"/>
          <w:u w:val="single"/>
        </w:rPr>
        <w:t xml:space="preserve"> e 2 do artigo 8.º</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Essas disposições dizem respeito a pluricidadania e sobre elas o P</w:t>
      </w:r>
      <w:r>
        <w:rPr>
          <w:rFonts w:ascii="Times New Roman" w:hAnsi="Times New Roman" w:cs="Times New Roman"/>
          <w:sz w:val="24"/>
          <w:szCs w:val="24"/>
        </w:rPr>
        <w:t xml:space="preserve">residente da </w:t>
      </w:r>
      <w:r w:rsidRPr="00DF1548">
        <w:rPr>
          <w:rFonts w:ascii="Times New Roman" w:hAnsi="Times New Roman" w:cs="Times New Roman"/>
          <w:sz w:val="24"/>
          <w:szCs w:val="24"/>
        </w:rPr>
        <w:t>R</w:t>
      </w:r>
      <w:r>
        <w:rPr>
          <w:rFonts w:ascii="Times New Roman" w:hAnsi="Times New Roman" w:cs="Times New Roman"/>
          <w:sz w:val="24"/>
          <w:szCs w:val="24"/>
        </w:rPr>
        <w:t>epública</w:t>
      </w:r>
      <w:r w:rsidRPr="00DF1548">
        <w:rPr>
          <w:rFonts w:ascii="Times New Roman" w:hAnsi="Times New Roman" w:cs="Times New Roman"/>
          <w:sz w:val="24"/>
          <w:szCs w:val="24"/>
        </w:rPr>
        <w:t xml:space="preserve"> nem sequer apresentou norma constitucional que entenda estar a ser violada, apenas faz dissertações de ordem de direito civil, por isso, peca por irrelevância. </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Em todo o caso deve-se esclarecer que o legislador mantém a norma da lei em vigor e define o que considera residência permanente como aquela em que o cidadão nacional que tiver outra nacionalidade não poderá estar afastado dela por período superior a 180 dias para poder exercer o seu direito de voto.</w:t>
      </w:r>
    </w:p>
    <w:p w:rsidR="006F2D09" w:rsidRPr="00DF1548" w:rsidRDefault="006F2D09" w:rsidP="006F2D09">
      <w:pPr>
        <w:jc w:val="both"/>
        <w:rPr>
          <w:rFonts w:ascii="Times New Roman" w:hAnsi="Times New Roman" w:cs="Times New Roman"/>
          <w:sz w:val="24"/>
          <w:szCs w:val="24"/>
        </w:rPr>
      </w:pPr>
      <w:r>
        <w:rPr>
          <w:rFonts w:ascii="Times New Roman" w:hAnsi="Times New Roman" w:cs="Times New Roman"/>
          <w:sz w:val="24"/>
          <w:szCs w:val="24"/>
        </w:rPr>
        <w:t>O legislador faz exce</w:t>
      </w:r>
      <w:r w:rsidRPr="00DF1548">
        <w:rPr>
          <w:rFonts w:ascii="Times New Roman" w:hAnsi="Times New Roman" w:cs="Times New Roman"/>
          <w:sz w:val="24"/>
          <w:szCs w:val="24"/>
        </w:rPr>
        <w:t>ções aos cidadãos nacionais que não são abrangidos pela disposição em apreciação, ou seja, aos que estiverem no exterior do País em missão oficial de serviço ou por doença prolongada devidamente justificada.</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No entendimento do Prof. Jorge Miranda, cita-se Maria de Fátima Abrantes Mendes e Jorge Migués, na Lei Eleitoral da Assembleia da República, anotada 4.ª reedição, (</w:t>
      </w:r>
      <w:r w:rsidRPr="00DF1548">
        <w:rPr>
          <w:rFonts w:ascii="Times New Roman" w:hAnsi="Times New Roman" w:cs="Times New Roman"/>
          <w:i/>
          <w:sz w:val="24"/>
          <w:szCs w:val="24"/>
        </w:rPr>
        <w:t>in</w:t>
      </w:r>
      <w:r w:rsidRPr="00DF1548">
        <w:rPr>
          <w:rFonts w:ascii="Times New Roman" w:hAnsi="Times New Roman" w:cs="Times New Roman"/>
          <w:sz w:val="24"/>
          <w:szCs w:val="24"/>
        </w:rPr>
        <w:t xml:space="preserve"> “Estudos de Direito Eleitoral” – 1995, pág. 172), os cidadãos «</w:t>
      </w:r>
      <w:r w:rsidRPr="00DF1548">
        <w:rPr>
          <w:rFonts w:ascii="Times New Roman" w:hAnsi="Times New Roman" w:cs="Times New Roman"/>
          <w:i/>
          <w:sz w:val="24"/>
          <w:szCs w:val="24"/>
        </w:rPr>
        <w:t>quando se encontram no território do Estado de que são também cidadãos … deve entender-se que tão pouco</w:t>
      </w:r>
      <w:r>
        <w:rPr>
          <w:rFonts w:ascii="Times New Roman" w:hAnsi="Times New Roman" w:cs="Times New Roman"/>
          <w:i/>
          <w:sz w:val="24"/>
          <w:szCs w:val="24"/>
        </w:rPr>
        <w:t xml:space="preserve"> possuem capacidade eleitoral a</w:t>
      </w:r>
      <w:r w:rsidRPr="00DF1548">
        <w:rPr>
          <w:rFonts w:ascii="Times New Roman" w:hAnsi="Times New Roman" w:cs="Times New Roman"/>
          <w:i/>
          <w:sz w:val="24"/>
          <w:szCs w:val="24"/>
        </w:rPr>
        <w:t>tiva</w:t>
      </w:r>
      <w:r w:rsidRPr="00DF1548">
        <w:rPr>
          <w:rFonts w:ascii="Times New Roman" w:hAnsi="Times New Roman" w:cs="Times New Roman"/>
          <w:sz w:val="24"/>
          <w:szCs w:val="24"/>
        </w:rPr>
        <w:t xml:space="preserve">», Fim de citação. </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Os argumentos do P</w:t>
      </w:r>
      <w:r>
        <w:rPr>
          <w:rFonts w:ascii="Times New Roman" w:hAnsi="Times New Roman" w:cs="Times New Roman"/>
          <w:sz w:val="24"/>
          <w:szCs w:val="24"/>
        </w:rPr>
        <w:t xml:space="preserve">residente da </w:t>
      </w:r>
      <w:r w:rsidRPr="00DF1548">
        <w:rPr>
          <w:rFonts w:ascii="Times New Roman" w:hAnsi="Times New Roman" w:cs="Times New Roman"/>
          <w:sz w:val="24"/>
          <w:szCs w:val="24"/>
        </w:rPr>
        <w:t>R</w:t>
      </w:r>
      <w:r>
        <w:rPr>
          <w:rFonts w:ascii="Times New Roman" w:hAnsi="Times New Roman" w:cs="Times New Roman"/>
          <w:sz w:val="24"/>
          <w:szCs w:val="24"/>
        </w:rPr>
        <w:t>epública</w:t>
      </w:r>
      <w:r w:rsidRPr="00DF1548">
        <w:rPr>
          <w:rFonts w:ascii="Times New Roman" w:hAnsi="Times New Roman" w:cs="Times New Roman"/>
          <w:sz w:val="24"/>
          <w:szCs w:val="24"/>
        </w:rPr>
        <w:t xml:space="preserve"> sobre estudantes e o exercício de profissão privada no exterior não se enquadram nessa disposição da nova lei eleitoral pelo facto de se estar a falar apenas de santomenses com outra nacionalidade. Se se ativer ao </w:t>
      </w:r>
      <w:r w:rsidRPr="00DF1548">
        <w:rPr>
          <w:rFonts w:ascii="Times New Roman" w:hAnsi="Times New Roman" w:cs="Times New Roman"/>
          <w:sz w:val="24"/>
          <w:szCs w:val="24"/>
        </w:rPr>
        <w:lastRenderedPageBreak/>
        <w:t>entendimento do Prof. Jorge Miranda a disposição poderia ir até a excluir cidadãos nacionais que detivessem outra nacionalidade e que se encontrassem no território do Estado dessa nacionalidade.</w:t>
      </w:r>
    </w:p>
    <w:p w:rsidR="006F2D09" w:rsidRPr="00E30BE6" w:rsidRDefault="006F2D09" w:rsidP="006F2D09">
      <w:pPr>
        <w:jc w:val="both"/>
        <w:rPr>
          <w:rFonts w:ascii="Times New Roman" w:hAnsi="Times New Roman" w:cs="Times New Roman"/>
          <w:b/>
          <w:sz w:val="24"/>
          <w:szCs w:val="24"/>
        </w:rPr>
      </w:pPr>
      <w:r>
        <w:rPr>
          <w:rFonts w:ascii="Times New Roman" w:hAnsi="Times New Roman" w:cs="Times New Roman"/>
          <w:b/>
          <w:sz w:val="24"/>
          <w:szCs w:val="24"/>
        </w:rPr>
        <w:t>4-</w:t>
      </w:r>
      <w:r w:rsidRPr="00E30BE6">
        <w:rPr>
          <w:rFonts w:ascii="Times New Roman" w:hAnsi="Times New Roman" w:cs="Times New Roman"/>
          <w:b/>
          <w:sz w:val="24"/>
          <w:szCs w:val="24"/>
        </w:rPr>
        <w:t>CAPACIDADE ELEITORAL PASSIVA - OBRIGATORIEDADE DE RESIDÊNCIA PERMAMENTE DOS CANDIDATOS ÀS ELEIÇÕES PRESIDENCIAS - ARTIGO 11º</w:t>
      </w:r>
    </w:p>
    <w:p w:rsidR="006F2D09" w:rsidRPr="00DF1548" w:rsidRDefault="006F2D09" w:rsidP="006F2D09">
      <w:pPr>
        <w:jc w:val="both"/>
        <w:rPr>
          <w:rFonts w:ascii="Times New Roman" w:hAnsi="Times New Roman" w:cs="Times New Roman"/>
          <w:sz w:val="24"/>
          <w:szCs w:val="24"/>
        </w:rPr>
      </w:pPr>
      <w:r>
        <w:rPr>
          <w:rFonts w:ascii="Times New Roman" w:hAnsi="Times New Roman" w:cs="Times New Roman"/>
          <w:sz w:val="24"/>
          <w:szCs w:val="24"/>
        </w:rPr>
        <w:t xml:space="preserve">Estranha-se a dúvida de Sua </w:t>
      </w:r>
      <w:r w:rsidRPr="00DF1548">
        <w:rPr>
          <w:rFonts w:ascii="Times New Roman" w:hAnsi="Times New Roman" w:cs="Times New Roman"/>
          <w:sz w:val="24"/>
          <w:szCs w:val="24"/>
        </w:rPr>
        <w:t>Excelência</w:t>
      </w:r>
      <w:r>
        <w:rPr>
          <w:rFonts w:ascii="Times New Roman" w:hAnsi="Times New Roman" w:cs="Times New Roman"/>
          <w:sz w:val="24"/>
          <w:szCs w:val="24"/>
        </w:rPr>
        <w:t xml:space="preserve"> o</w:t>
      </w:r>
      <w:r w:rsidRPr="00DF1548">
        <w:rPr>
          <w:rFonts w:ascii="Times New Roman" w:hAnsi="Times New Roman" w:cs="Times New Roman"/>
          <w:sz w:val="24"/>
          <w:szCs w:val="24"/>
        </w:rPr>
        <w:t xml:space="preserve"> Presidente da República sobre este preceito, por se tratar de uma prorrogativa constitucional prevista no nº 2 do artigo 78º, que foi apenas transcrita literalmente para a nova lei eleitoral, de modo a fazer o seu enquadramento e haver coerência entre estes dois instrumentos. Realce-se que é uma norma introduzida aquando da primeira revisão da Constituição em 2003, que n</w:t>
      </w:r>
      <w:r>
        <w:rPr>
          <w:rFonts w:ascii="Times New Roman" w:hAnsi="Times New Roman" w:cs="Times New Roman"/>
          <w:sz w:val="24"/>
          <w:szCs w:val="24"/>
        </w:rPr>
        <w:t>ão consta, como é natural, na a</w:t>
      </w:r>
      <w:r w:rsidRPr="00DF1548">
        <w:rPr>
          <w:rFonts w:ascii="Times New Roman" w:hAnsi="Times New Roman" w:cs="Times New Roman"/>
          <w:sz w:val="24"/>
          <w:szCs w:val="24"/>
        </w:rPr>
        <w:t xml:space="preserve">tual lei eleitoral nº 11/90.  </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A inovação introduzida pelo legislador no texto da nova lei eleitoral consiste apenas na clarificação do que deve ser entendido como residência permanente do cidadão. Esta foi, aliás, uma das várias contribuições provindas dos</w:t>
      </w:r>
      <w:r>
        <w:rPr>
          <w:rFonts w:ascii="Times New Roman" w:hAnsi="Times New Roman" w:cs="Times New Roman"/>
          <w:sz w:val="24"/>
          <w:szCs w:val="24"/>
        </w:rPr>
        <w:t xml:space="preserve"> próprios</w:t>
      </w:r>
      <w:r w:rsidRPr="00DF1548">
        <w:rPr>
          <w:rFonts w:ascii="Times New Roman" w:hAnsi="Times New Roman" w:cs="Times New Roman"/>
          <w:sz w:val="24"/>
          <w:szCs w:val="24"/>
        </w:rPr>
        <w:t xml:space="preserve"> representantes do Tribunal Constitucional, aquando da discussão e aprovação, na especialidade, da citada lei. Na opinião destes representantes, tal questão tem vindo a constitu</w:t>
      </w:r>
      <w:r>
        <w:rPr>
          <w:rFonts w:ascii="Times New Roman" w:hAnsi="Times New Roman" w:cs="Times New Roman"/>
          <w:sz w:val="24"/>
          <w:szCs w:val="24"/>
        </w:rPr>
        <w:t>ir um sério constrangimento à a</w:t>
      </w:r>
      <w:r w:rsidRPr="00DF1548">
        <w:rPr>
          <w:rFonts w:ascii="Times New Roman" w:hAnsi="Times New Roman" w:cs="Times New Roman"/>
          <w:sz w:val="24"/>
          <w:szCs w:val="24"/>
        </w:rPr>
        <w:t xml:space="preserve">ção desse órgão no que se prende com a elegibilidade dos candidatos e, para o atestar, deram alguns exemplos do ocorrido no passado recente. Foi assim que a Primeira Comissão solicitou à Direção Nacional da Estatística informação sobre o critério utilizado a respeito por aquela instituição aquando do censo da população, tendo-se decidido por um aditamento ao artigo 11º, pelo qual se clarifica o conceito de residência permanente do cidadão. Trata-se portanto de uma questão de direito, já que, em qualquer país do mundo, para se considerar que um cidadão dispõe de residência permanente no território nacional existem determinadas regras e condições que devem ser respeitadas. </w:t>
      </w:r>
      <w:r w:rsidRPr="00DF1548">
        <w:rPr>
          <w:rFonts w:ascii="Times New Roman" w:hAnsi="Times New Roman" w:cs="Times New Roman"/>
          <w:b/>
          <w:sz w:val="24"/>
          <w:szCs w:val="24"/>
        </w:rPr>
        <w:t>Ora bem, no entender do legislador, esta clarificação do conceito “residência permanente”, não altera em nada o já definido a este respeito na Constituição</w:t>
      </w:r>
      <w:r w:rsidRPr="00DF1548">
        <w:rPr>
          <w:rFonts w:ascii="Times New Roman" w:hAnsi="Times New Roman" w:cs="Times New Roman"/>
          <w:sz w:val="24"/>
          <w:szCs w:val="24"/>
        </w:rPr>
        <w:t>. Os argumentos do Presidente da República pressuporiam, como medida mais lógica, a revisão da Constituição, o que não ocorre no caso vertente.</w:t>
      </w:r>
    </w:p>
    <w:p w:rsidR="006F2D09" w:rsidRPr="00DF1548" w:rsidRDefault="006F2D09" w:rsidP="006F2D09">
      <w:pPr>
        <w:jc w:val="both"/>
        <w:rPr>
          <w:rFonts w:ascii="Times New Roman" w:hAnsi="Times New Roman" w:cs="Times New Roman"/>
          <w:sz w:val="24"/>
          <w:szCs w:val="24"/>
          <w:u w:val="single"/>
        </w:rPr>
      </w:pPr>
      <w:r w:rsidRPr="00DF1548">
        <w:rPr>
          <w:rFonts w:ascii="Times New Roman" w:hAnsi="Times New Roman" w:cs="Times New Roman"/>
          <w:sz w:val="24"/>
          <w:szCs w:val="24"/>
          <w:u w:val="single"/>
        </w:rPr>
        <w:t>Pedido de declaração de inconstitucionalidade do n.º 2 do artigo 11.º</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A disposição da nova lei diz o seguinte: «</w:t>
      </w:r>
      <w:r w:rsidRPr="00DF1548">
        <w:rPr>
          <w:rFonts w:ascii="Times New Roman" w:hAnsi="Times New Roman" w:cs="Times New Roman"/>
          <w:i/>
          <w:sz w:val="24"/>
          <w:szCs w:val="24"/>
        </w:rPr>
        <w:t>só são elegíveis para Presidente da República os cidadãos …</w:t>
      </w:r>
      <w:proofErr w:type="gramStart"/>
      <w:r w:rsidRPr="00DF1548">
        <w:rPr>
          <w:rFonts w:ascii="Times New Roman" w:hAnsi="Times New Roman" w:cs="Times New Roman"/>
          <w:i/>
          <w:sz w:val="24"/>
          <w:szCs w:val="24"/>
        </w:rPr>
        <w:t>..</w:t>
      </w:r>
      <w:proofErr w:type="gramEnd"/>
      <w:r w:rsidRPr="00DF1548">
        <w:rPr>
          <w:rFonts w:ascii="Times New Roman" w:hAnsi="Times New Roman" w:cs="Times New Roman"/>
          <w:i/>
          <w:sz w:val="24"/>
          <w:szCs w:val="24"/>
        </w:rPr>
        <w:t xml:space="preserve"> </w:t>
      </w:r>
      <w:proofErr w:type="gramStart"/>
      <w:r w:rsidRPr="00DF1548">
        <w:rPr>
          <w:rFonts w:ascii="Times New Roman" w:hAnsi="Times New Roman" w:cs="Times New Roman"/>
          <w:i/>
          <w:sz w:val="24"/>
          <w:szCs w:val="24"/>
        </w:rPr>
        <w:t>e</w:t>
      </w:r>
      <w:proofErr w:type="gramEnd"/>
      <w:r w:rsidRPr="00DF1548">
        <w:rPr>
          <w:rFonts w:ascii="Times New Roman" w:hAnsi="Times New Roman" w:cs="Times New Roman"/>
          <w:i/>
          <w:sz w:val="24"/>
          <w:szCs w:val="24"/>
        </w:rPr>
        <w:t xml:space="preserve"> que no três anos anteriores à data de candidatura tenham residência permanente no território nacional</w:t>
      </w:r>
      <w:r w:rsidRPr="00DF1548">
        <w:rPr>
          <w:rFonts w:ascii="Times New Roman" w:hAnsi="Times New Roman" w:cs="Times New Roman"/>
          <w:sz w:val="24"/>
          <w:szCs w:val="24"/>
        </w:rPr>
        <w:t>».</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 xml:space="preserve">O n.º 2 do artigo 78 da Constituição dispõe o seguinte: </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w:t>
      </w:r>
      <w:r w:rsidRPr="00DF1548">
        <w:rPr>
          <w:rFonts w:ascii="Times New Roman" w:hAnsi="Times New Roman" w:cs="Times New Roman"/>
          <w:i/>
          <w:sz w:val="24"/>
          <w:szCs w:val="24"/>
        </w:rPr>
        <w:t xml:space="preserve">2. Só pode ser eleito Presidente da República o cidadão são-tomense de origem, filho de pai ou mãe são-tomense, maior de 35 anos, que não possua outra nacionalidade e </w:t>
      </w:r>
      <w:r w:rsidRPr="00DF1548">
        <w:rPr>
          <w:rFonts w:ascii="Times New Roman" w:hAnsi="Times New Roman" w:cs="Times New Roman"/>
          <w:i/>
          <w:sz w:val="24"/>
          <w:szCs w:val="24"/>
          <w:u w:val="single"/>
        </w:rPr>
        <w:t>que nos três anos imediatamente anteriores à data da candidatura tenha residência permanente no território nacional</w:t>
      </w:r>
      <w:r w:rsidRPr="00DF1548">
        <w:rPr>
          <w:rFonts w:ascii="Times New Roman" w:hAnsi="Times New Roman" w:cs="Times New Roman"/>
          <w:i/>
          <w:sz w:val="24"/>
          <w:szCs w:val="24"/>
        </w:rPr>
        <w:t>.</w:t>
      </w:r>
      <w:r w:rsidRPr="00DF1548">
        <w:rPr>
          <w:rFonts w:ascii="Times New Roman" w:hAnsi="Times New Roman" w:cs="Times New Roman"/>
          <w:sz w:val="24"/>
          <w:szCs w:val="24"/>
        </w:rPr>
        <w:t>».</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lastRenderedPageBreak/>
        <w:t>O P</w:t>
      </w:r>
      <w:r>
        <w:rPr>
          <w:rFonts w:ascii="Times New Roman" w:hAnsi="Times New Roman" w:cs="Times New Roman"/>
          <w:sz w:val="24"/>
          <w:szCs w:val="24"/>
        </w:rPr>
        <w:t xml:space="preserve">residente da </w:t>
      </w:r>
      <w:r w:rsidRPr="00DF1548">
        <w:rPr>
          <w:rFonts w:ascii="Times New Roman" w:hAnsi="Times New Roman" w:cs="Times New Roman"/>
          <w:sz w:val="24"/>
          <w:szCs w:val="24"/>
        </w:rPr>
        <w:t>R</w:t>
      </w:r>
      <w:r>
        <w:rPr>
          <w:rFonts w:ascii="Times New Roman" w:hAnsi="Times New Roman" w:cs="Times New Roman"/>
          <w:sz w:val="24"/>
          <w:szCs w:val="24"/>
        </w:rPr>
        <w:t>epública</w:t>
      </w:r>
      <w:r w:rsidRPr="00DF1548">
        <w:rPr>
          <w:rFonts w:ascii="Times New Roman" w:hAnsi="Times New Roman" w:cs="Times New Roman"/>
          <w:sz w:val="24"/>
          <w:szCs w:val="24"/>
        </w:rPr>
        <w:t xml:space="preserve"> fundamentou o seu pedido com base na disposição do n.º 1 do artigo 16.º da Constituição, disposição completamente deslocada da análise do preceito em presença, por um lado, e, por outro, a norma da nova lei é igual a da Constituição. Pergunta-se como pode haver aqui a inconstitucionalidade?</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Os fundamentos apresentados são de ordem genericamente políticos, como é o caso de exílio que não existe em democracia, porque não pode haver neste regime pessoas perseguidas por motivos políticos.</w:t>
      </w:r>
    </w:p>
    <w:p w:rsidR="006F2D09" w:rsidRPr="00DF1548" w:rsidRDefault="006F2D09" w:rsidP="006F2D09">
      <w:pPr>
        <w:jc w:val="both"/>
        <w:rPr>
          <w:rFonts w:ascii="Times New Roman" w:hAnsi="Times New Roman" w:cs="Times New Roman"/>
          <w:b/>
          <w:sz w:val="24"/>
          <w:szCs w:val="24"/>
        </w:rPr>
      </w:pPr>
      <w:r>
        <w:rPr>
          <w:rFonts w:ascii="Times New Roman" w:hAnsi="Times New Roman" w:cs="Times New Roman"/>
          <w:b/>
          <w:sz w:val="24"/>
          <w:szCs w:val="24"/>
        </w:rPr>
        <w:t xml:space="preserve">5- </w:t>
      </w:r>
      <w:r w:rsidRPr="00DF1548">
        <w:rPr>
          <w:rFonts w:ascii="Times New Roman" w:hAnsi="Times New Roman" w:cs="Times New Roman"/>
          <w:b/>
          <w:sz w:val="24"/>
          <w:szCs w:val="24"/>
        </w:rPr>
        <w:t>CANDIDATURAS - NÃO PARTICIPAÇÃO DA SOCIEDADE CIVIL NAS ELEIÇÕES – Nº 1 do artigo 19º</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 xml:space="preserve">Deve-se, em primeiro lugar, esclarecer que o artigo 19º da lei faz apenas menção à participação dos partidos políticos nas eleições legislativas, já que, no caso das eleições autárquicas e regionais, </w:t>
      </w:r>
      <w:r w:rsidRPr="00DF1548">
        <w:rPr>
          <w:rFonts w:ascii="Times New Roman" w:hAnsi="Times New Roman" w:cs="Times New Roman"/>
          <w:b/>
          <w:sz w:val="24"/>
          <w:szCs w:val="24"/>
        </w:rPr>
        <w:t>não está vedada a participação da sociedade civil porque estas eleições se regem por uma lei especial</w:t>
      </w:r>
      <w:r>
        <w:rPr>
          <w:rFonts w:ascii="Times New Roman" w:hAnsi="Times New Roman" w:cs="Times New Roman"/>
          <w:b/>
          <w:sz w:val="24"/>
          <w:szCs w:val="24"/>
        </w:rPr>
        <w:t xml:space="preserve">, </w:t>
      </w:r>
      <w:r w:rsidRPr="00DF1548">
        <w:rPr>
          <w:rFonts w:ascii="Times New Roman" w:hAnsi="Times New Roman" w:cs="Times New Roman"/>
          <w:b/>
          <w:sz w:val="24"/>
          <w:szCs w:val="24"/>
        </w:rPr>
        <w:t>Lei 11/92 - Lei das Autarquias Locais</w:t>
      </w:r>
      <w:r w:rsidRPr="00DF1548">
        <w:rPr>
          <w:rFonts w:ascii="Times New Roman" w:hAnsi="Times New Roman" w:cs="Times New Roman"/>
          <w:sz w:val="24"/>
          <w:szCs w:val="24"/>
        </w:rPr>
        <w:t>. Tanto assim é que, logo no nº 3 do artigo 1º do texto da nova Lei Eleitoral, se estabelece o seguinte: “</w:t>
      </w:r>
      <w:r w:rsidRPr="00DF1548">
        <w:rPr>
          <w:rFonts w:ascii="Times New Roman" w:hAnsi="Times New Roman" w:cs="Times New Roman"/>
          <w:b/>
          <w:sz w:val="24"/>
          <w:szCs w:val="24"/>
        </w:rPr>
        <w:t xml:space="preserve"> Lei especial regula a eleição dos titulares dos órgãos do poder regional e local</w:t>
      </w:r>
      <w:r w:rsidRPr="00DF1548">
        <w:rPr>
          <w:rFonts w:ascii="Times New Roman" w:hAnsi="Times New Roman" w:cs="Times New Roman"/>
          <w:sz w:val="24"/>
          <w:szCs w:val="24"/>
        </w:rPr>
        <w:t>”.</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Quanto à não participação da sociedade civil nas eleições legislativas, nos argumentos de Sua Excelência o Presidente da República parece haver alguma contradição, já que o recurso ao nº 3 do artigo 35º da Constituição não tem qualquer enquadramento neste caso em concreto, porque não se está a obrigar ninguém a fazer parte de uma associação e muito menos a coagir por qualquer meio a permanecer nela. Curiosamente, nesta mesma argumentação se ignorou o artigo 63º, coadjuvado pelas alíneas e) e g) do artigo 81º, ambos da Constituição, que têm efetivamente relação com a matéria ora em questão.</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De facto, se o direito de participação livre e plural dos cida</w:t>
      </w:r>
      <w:r>
        <w:rPr>
          <w:rFonts w:ascii="Times New Roman" w:hAnsi="Times New Roman" w:cs="Times New Roman"/>
          <w:sz w:val="24"/>
          <w:szCs w:val="24"/>
        </w:rPr>
        <w:t>dãos na vida política advém da C</w:t>
      </w:r>
      <w:r w:rsidRPr="00DF1548">
        <w:rPr>
          <w:rFonts w:ascii="Times New Roman" w:hAnsi="Times New Roman" w:cs="Times New Roman"/>
          <w:sz w:val="24"/>
          <w:szCs w:val="24"/>
        </w:rPr>
        <w:t xml:space="preserve">onstituição ou participação em organizações políticas reconhecidas por lei, ressalta à vista o nº 2 do artigo 63º, segundo o qual “ </w:t>
      </w:r>
      <w:r w:rsidRPr="00DF1548">
        <w:rPr>
          <w:rFonts w:ascii="Times New Roman" w:hAnsi="Times New Roman" w:cs="Times New Roman"/>
          <w:b/>
          <w:sz w:val="24"/>
          <w:szCs w:val="24"/>
        </w:rPr>
        <w:t>lei especial regula a formação dos partidos políticos</w:t>
      </w:r>
      <w:r w:rsidRPr="00DF1548">
        <w:rPr>
          <w:rFonts w:ascii="Times New Roman" w:hAnsi="Times New Roman" w:cs="Times New Roman"/>
          <w:sz w:val="24"/>
          <w:szCs w:val="24"/>
        </w:rPr>
        <w:t xml:space="preserve">”, para além de a lei prever que a Comissão Eleitoral Nacional é </w:t>
      </w:r>
      <w:r w:rsidRPr="00DF1548">
        <w:rPr>
          <w:rFonts w:ascii="Times New Roman" w:hAnsi="Times New Roman" w:cs="Times New Roman"/>
          <w:b/>
          <w:sz w:val="24"/>
          <w:szCs w:val="24"/>
        </w:rPr>
        <w:t xml:space="preserve">exclusivamente </w:t>
      </w:r>
      <w:r w:rsidRPr="00DF1548">
        <w:rPr>
          <w:rFonts w:ascii="Times New Roman" w:hAnsi="Times New Roman" w:cs="Times New Roman"/>
          <w:sz w:val="24"/>
          <w:szCs w:val="24"/>
        </w:rPr>
        <w:t>constituída com a representação dos partidos políticos. Acresce ainda a isso o facto de que, ao abrigo das alíneas e) e g) do artigo 81º da Constituição, “</w:t>
      </w:r>
      <w:r w:rsidRPr="00DF1548">
        <w:rPr>
          <w:rFonts w:ascii="Times New Roman" w:hAnsi="Times New Roman" w:cs="Times New Roman"/>
          <w:b/>
          <w:sz w:val="24"/>
          <w:szCs w:val="24"/>
        </w:rPr>
        <w:t xml:space="preserve"> o Presidente da República nomeia o Primeiro-ministro, ouvidos os partidos políticos com assento na Assembleia Nacional, tendo em conta os resultados eleitorais</w:t>
      </w:r>
      <w:r w:rsidRPr="00DF1548">
        <w:rPr>
          <w:rFonts w:ascii="Times New Roman" w:hAnsi="Times New Roman" w:cs="Times New Roman"/>
          <w:sz w:val="24"/>
          <w:szCs w:val="24"/>
        </w:rPr>
        <w:t>”. O mesmo ocorre em caso de dissolução da Assembleia Nacional, sendo que, em momento nenhum, no que se atém às eleições legislativas e à formação do Governo, a Constituição faz qualquer menção à sociedade civil.</w:t>
      </w:r>
    </w:p>
    <w:p w:rsidR="006F2D09" w:rsidRPr="00DF1548" w:rsidRDefault="006F2D09" w:rsidP="006F2D09">
      <w:pPr>
        <w:jc w:val="both"/>
        <w:rPr>
          <w:rFonts w:ascii="Times New Roman" w:hAnsi="Times New Roman" w:cs="Times New Roman"/>
          <w:b/>
          <w:sz w:val="24"/>
          <w:szCs w:val="24"/>
        </w:rPr>
      </w:pPr>
      <w:r w:rsidRPr="00DF1548">
        <w:rPr>
          <w:rFonts w:ascii="Times New Roman" w:hAnsi="Times New Roman" w:cs="Times New Roman"/>
          <w:sz w:val="24"/>
          <w:szCs w:val="24"/>
        </w:rPr>
        <w:t>Pode observar-se, de igual modo, na lei eleitoral vigente que, no âmbito das eleições legislativas, as mesas das assembleias de voto e da comissão de apuramento distrital e geral, a lei prevê apenas a presença e participação de representantes</w:t>
      </w:r>
      <w:r w:rsidRPr="00DF1548">
        <w:rPr>
          <w:rFonts w:ascii="Times New Roman" w:hAnsi="Times New Roman" w:cs="Times New Roman"/>
          <w:b/>
          <w:sz w:val="24"/>
          <w:szCs w:val="24"/>
        </w:rPr>
        <w:t xml:space="preserve"> </w:t>
      </w:r>
      <w:r w:rsidRPr="00DF1548">
        <w:rPr>
          <w:rFonts w:ascii="Times New Roman" w:hAnsi="Times New Roman" w:cs="Times New Roman"/>
          <w:sz w:val="24"/>
          <w:szCs w:val="24"/>
        </w:rPr>
        <w:t xml:space="preserve">dos partidos políticos e </w:t>
      </w:r>
      <w:r w:rsidRPr="00DF1548">
        <w:rPr>
          <w:rFonts w:ascii="Times New Roman" w:hAnsi="Times New Roman" w:cs="Times New Roman"/>
          <w:b/>
          <w:sz w:val="24"/>
          <w:szCs w:val="24"/>
        </w:rPr>
        <w:t xml:space="preserve">não </w:t>
      </w:r>
      <w:r w:rsidRPr="00DF1548">
        <w:rPr>
          <w:rFonts w:ascii="Times New Roman" w:hAnsi="Times New Roman" w:cs="Times New Roman"/>
          <w:sz w:val="24"/>
          <w:szCs w:val="24"/>
        </w:rPr>
        <w:t>da sociedade civil</w:t>
      </w:r>
      <w:r w:rsidRPr="00DF1548">
        <w:rPr>
          <w:rFonts w:ascii="Times New Roman" w:hAnsi="Times New Roman" w:cs="Times New Roman"/>
          <w:b/>
          <w:sz w:val="24"/>
          <w:szCs w:val="24"/>
        </w:rPr>
        <w:t>.</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u w:val="single"/>
        </w:rPr>
        <w:lastRenderedPageBreak/>
        <w:t>Pedido de declaração de inconstitucionalidade do n.º 1 do artigo 19.º</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A norma da nova lei exclui os grupos de cidadãos eleitores de poderem apresentar candidaturas às e</w:t>
      </w:r>
      <w:r>
        <w:rPr>
          <w:rFonts w:ascii="Times New Roman" w:hAnsi="Times New Roman" w:cs="Times New Roman"/>
          <w:sz w:val="24"/>
          <w:szCs w:val="24"/>
        </w:rPr>
        <w:t>leições legislativas. É este pont</w:t>
      </w:r>
      <w:r w:rsidRPr="00DF1548">
        <w:rPr>
          <w:rFonts w:ascii="Times New Roman" w:hAnsi="Times New Roman" w:cs="Times New Roman"/>
          <w:sz w:val="24"/>
          <w:szCs w:val="24"/>
        </w:rPr>
        <w:t>o</w:t>
      </w:r>
      <w:r>
        <w:rPr>
          <w:rFonts w:ascii="Times New Roman" w:hAnsi="Times New Roman" w:cs="Times New Roman"/>
          <w:sz w:val="24"/>
          <w:szCs w:val="24"/>
        </w:rPr>
        <w:t xml:space="preserve"> o</w:t>
      </w:r>
      <w:r w:rsidRPr="00DF1548">
        <w:rPr>
          <w:rFonts w:ascii="Times New Roman" w:hAnsi="Times New Roman" w:cs="Times New Roman"/>
          <w:sz w:val="24"/>
          <w:szCs w:val="24"/>
        </w:rPr>
        <w:t xml:space="preserve"> da discórdia do P</w:t>
      </w:r>
      <w:r>
        <w:rPr>
          <w:rFonts w:ascii="Times New Roman" w:hAnsi="Times New Roman" w:cs="Times New Roman"/>
          <w:sz w:val="24"/>
          <w:szCs w:val="24"/>
        </w:rPr>
        <w:t xml:space="preserve">residente da </w:t>
      </w:r>
      <w:r w:rsidRPr="00DF1548">
        <w:rPr>
          <w:rFonts w:ascii="Times New Roman" w:hAnsi="Times New Roman" w:cs="Times New Roman"/>
          <w:sz w:val="24"/>
          <w:szCs w:val="24"/>
        </w:rPr>
        <w:t>R</w:t>
      </w:r>
      <w:r>
        <w:rPr>
          <w:rFonts w:ascii="Times New Roman" w:hAnsi="Times New Roman" w:cs="Times New Roman"/>
          <w:sz w:val="24"/>
          <w:szCs w:val="24"/>
        </w:rPr>
        <w:t>epública</w:t>
      </w:r>
      <w:r w:rsidRPr="00DF1548">
        <w:rPr>
          <w:rFonts w:ascii="Times New Roman" w:hAnsi="Times New Roman" w:cs="Times New Roman"/>
          <w:sz w:val="24"/>
          <w:szCs w:val="24"/>
        </w:rPr>
        <w:t>.</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Diz o P</w:t>
      </w:r>
      <w:r>
        <w:rPr>
          <w:rFonts w:ascii="Times New Roman" w:hAnsi="Times New Roman" w:cs="Times New Roman"/>
          <w:sz w:val="24"/>
          <w:szCs w:val="24"/>
        </w:rPr>
        <w:t xml:space="preserve">residente da </w:t>
      </w:r>
      <w:r w:rsidRPr="00DF1548">
        <w:rPr>
          <w:rFonts w:ascii="Times New Roman" w:hAnsi="Times New Roman" w:cs="Times New Roman"/>
          <w:sz w:val="24"/>
          <w:szCs w:val="24"/>
        </w:rPr>
        <w:t>R</w:t>
      </w:r>
      <w:r>
        <w:rPr>
          <w:rFonts w:ascii="Times New Roman" w:hAnsi="Times New Roman" w:cs="Times New Roman"/>
          <w:sz w:val="24"/>
          <w:szCs w:val="24"/>
        </w:rPr>
        <w:t>epública</w:t>
      </w:r>
      <w:r w:rsidRPr="00DF1548">
        <w:rPr>
          <w:rFonts w:ascii="Times New Roman" w:hAnsi="Times New Roman" w:cs="Times New Roman"/>
          <w:sz w:val="24"/>
          <w:szCs w:val="24"/>
        </w:rPr>
        <w:t xml:space="preserve"> que se pretende excluir esses grupos de poderem apresentar candidaturas também às eleições autárquicas e regional, o que não é verdade porque o n.º 3 do artigo 1.º desta nova lei dispõe que ela é apenas aplicável às eleições Presidenciais e legislativas, como se pode verificar:</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 xml:space="preserve">         «</w:t>
      </w:r>
      <w:r w:rsidRPr="00DF1548">
        <w:rPr>
          <w:rFonts w:ascii="Times New Roman" w:hAnsi="Times New Roman" w:cs="Times New Roman"/>
          <w:i/>
          <w:sz w:val="24"/>
          <w:szCs w:val="24"/>
        </w:rPr>
        <w:t>Lei especial regula a eleição dos titulares dos órgãos do poder regional e local.</w:t>
      </w:r>
      <w:r w:rsidRPr="00DF1548">
        <w:rPr>
          <w:rFonts w:ascii="Times New Roman" w:hAnsi="Times New Roman" w:cs="Times New Roman"/>
          <w:sz w:val="24"/>
          <w:szCs w:val="24"/>
        </w:rPr>
        <w:t>»</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A norma constitucional que o P</w:t>
      </w:r>
      <w:r>
        <w:rPr>
          <w:rFonts w:ascii="Times New Roman" w:hAnsi="Times New Roman" w:cs="Times New Roman"/>
          <w:sz w:val="24"/>
          <w:szCs w:val="24"/>
        </w:rPr>
        <w:t xml:space="preserve">residente da </w:t>
      </w:r>
      <w:r w:rsidRPr="00DF1548">
        <w:rPr>
          <w:rFonts w:ascii="Times New Roman" w:hAnsi="Times New Roman" w:cs="Times New Roman"/>
          <w:sz w:val="24"/>
          <w:szCs w:val="24"/>
        </w:rPr>
        <w:t>R</w:t>
      </w:r>
      <w:r>
        <w:rPr>
          <w:rFonts w:ascii="Times New Roman" w:hAnsi="Times New Roman" w:cs="Times New Roman"/>
          <w:sz w:val="24"/>
          <w:szCs w:val="24"/>
        </w:rPr>
        <w:t>epública</w:t>
      </w:r>
      <w:r w:rsidRPr="00DF1548">
        <w:rPr>
          <w:rFonts w:ascii="Times New Roman" w:hAnsi="Times New Roman" w:cs="Times New Roman"/>
          <w:sz w:val="24"/>
          <w:szCs w:val="24"/>
        </w:rPr>
        <w:t xml:space="preserve"> apresenta para sustentar a sua apreciação está também deslocada. Argumenta o P</w:t>
      </w:r>
      <w:r>
        <w:rPr>
          <w:rFonts w:ascii="Times New Roman" w:hAnsi="Times New Roman" w:cs="Times New Roman"/>
          <w:sz w:val="24"/>
          <w:szCs w:val="24"/>
        </w:rPr>
        <w:t xml:space="preserve">residente da </w:t>
      </w:r>
      <w:r w:rsidRPr="00DF1548">
        <w:rPr>
          <w:rFonts w:ascii="Times New Roman" w:hAnsi="Times New Roman" w:cs="Times New Roman"/>
          <w:sz w:val="24"/>
          <w:szCs w:val="24"/>
        </w:rPr>
        <w:t>R</w:t>
      </w:r>
      <w:r>
        <w:rPr>
          <w:rFonts w:ascii="Times New Roman" w:hAnsi="Times New Roman" w:cs="Times New Roman"/>
          <w:sz w:val="24"/>
          <w:szCs w:val="24"/>
        </w:rPr>
        <w:t>epública</w:t>
      </w:r>
      <w:r w:rsidRPr="00DF1548">
        <w:rPr>
          <w:rFonts w:ascii="Times New Roman" w:hAnsi="Times New Roman" w:cs="Times New Roman"/>
          <w:sz w:val="24"/>
          <w:szCs w:val="24"/>
        </w:rPr>
        <w:t xml:space="preserve"> que «</w:t>
      </w:r>
      <w:r w:rsidRPr="00DF1548">
        <w:rPr>
          <w:rFonts w:ascii="Times New Roman" w:hAnsi="Times New Roman" w:cs="Times New Roman"/>
          <w:i/>
          <w:sz w:val="24"/>
          <w:szCs w:val="24"/>
        </w:rPr>
        <w:t>ninguém pode ser obrigado a fazer parte de uma associação nem coagido por qualquer meio a permanecer nela</w:t>
      </w:r>
      <w:r w:rsidRPr="00DF1548">
        <w:rPr>
          <w:rFonts w:ascii="Times New Roman" w:hAnsi="Times New Roman" w:cs="Times New Roman"/>
          <w:sz w:val="24"/>
          <w:szCs w:val="24"/>
        </w:rPr>
        <w:t>», descrevendo o n.º 3 do artigo 35.º da Constituição.</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O que é também verdade é que «</w:t>
      </w:r>
      <w:r w:rsidRPr="00DF1548">
        <w:rPr>
          <w:rFonts w:ascii="Times New Roman" w:hAnsi="Times New Roman" w:cs="Times New Roman"/>
          <w:i/>
          <w:sz w:val="24"/>
          <w:szCs w:val="24"/>
        </w:rPr>
        <w:t>todo o cidadão pode constituir ou participar em organizações políticas reconhecidas por lei que enquadram a participação</w:t>
      </w:r>
      <w:r w:rsidRPr="00DF1548">
        <w:rPr>
          <w:rFonts w:ascii="Times New Roman" w:hAnsi="Times New Roman" w:cs="Times New Roman"/>
          <w:sz w:val="24"/>
          <w:szCs w:val="24"/>
        </w:rPr>
        <w:t xml:space="preserve"> </w:t>
      </w:r>
      <w:r w:rsidRPr="00DF1548">
        <w:rPr>
          <w:rFonts w:ascii="Times New Roman" w:hAnsi="Times New Roman" w:cs="Times New Roman"/>
          <w:i/>
          <w:sz w:val="24"/>
          <w:szCs w:val="24"/>
        </w:rPr>
        <w:t>livre e plural dos cidadãos na vida política</w:t>
      </w:r>
      <w:r w:rsidRPr="00DF1548">
        <w:rPr>
          <w:rFonts w:ascii="Times New Roman" w:hAnsi="Times New Roman" w:cs="Times New Roman"/>
          <w:sz w:val="24"/>
          <w:szCs w:val="24"/>
        </w:rPr>
        <w:t>» - n.º 1 do artigo 63.º da Constituição, disposição que regula a formação dos Partidos Políticos.</w:t>
      </w:r>
    </w:p>
    <w:p w:rsidR="006F2D09" w:rsidRPr="00DF1548" w:rsidRDefault="006F2D09" w:rsidP="006F2D09">
      <w:pPr>
        <w:jc w:val="both"/>
        <w:rPr>
          <w:rFonts w:ascii="Times New Roman" w:hAnsi="Times New Roman" w:cs="Times New Roman"/>
          <w:sz w:val="24"/>
          <w:szCs w:val="24"/>
        </w:rPr>
      </w:pPr>
      <w:r>
        <w:rPr>
          <w:rFonts w:ascii="Times New Roman" w:hAnsi="Times New Roman" w:cs="Times New Roman"/>
          <w:sz w:val="24"/>
          <w:szCs w:val="24"/>
        </w:rPr>
        <w:t>Efe</w:t>
      </w:r>
      <w:r w:rsidRPr="00DF1548">
        <w:rPr>
          <w:rFonts w:ascii="Times New Roman" w:hAnsi="Times New Roman" w:cs="Times New Roman"/>
          <w:sz w:val="24"/>
          <w:szCs w:val="24"/>
        </w:rPr>
        <w:t xml:space="preserve">tivamente a Constituição consagra o «estado-de-partidos» (citando Gomes Canotilho e Vital Moreira, na Constituição da República de Portugal anotada), como se pode verificar dos princípios </w:t>
      </w:r>
      <w:r>
        <w:rPr>
          <w:rFonts w:ascii="Times New Roman" w:hAnsi="Times New Roman" w:cs="Times New Roman"/>
          <w:sz w:val="24"/>
          <w:szCs w:val="24"/>
        </w:rPr>
        <w:t xml:space="preserve">nela </w:t>
      </w:r>
      <w:r w:rsidRPr="00DF1548">
        <w:rPr>
          <w:rFonts w:ascii="Times New Roman" w:hAnsi="Times New Roman" w:cs="Times New Roman"/>
          <w:sz w:val="24"/>
          <w:szCs w:val="24"/>
        </w:rPr>
        <w:t xml:space="preserve">estabelecidos, pois não se pode interpretar a Constituição apenas pelas suas normas, senão também pelos princípios nela consagrados. </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Vejamos: a al. e) do artigo 81.º, o P</w:t>
      </w:r>
      <w:r>
        <w:rPr>
          <w:rFonts w:ascii="Times New Roman" w:hAnsi="Times New Roman" w:cs="Times New Roman"/>
          <w:sz w:val="24"/>
          <w:szCs w:val="24"/>
        </w:rPr>
        <w:t xml:space="preserve">residente da </w:t>
      </w:r>
      <w:r w:rsidRPr="00DF1548">
        <w:rPr>
          <w:rFonts w:ascii="Times New Roman" w:hAnsi="Times New Roman" w:cs="Times New Roman"/>
          <w:sz w:val="24"/>
          <w:szCs w:val="24"/>
        </w:rPr>
        <w:t>R</w:t>
      </w:r>
      <w:r>
        <w:rPr>
          <w:rFonts w:ascii="Times New Roman" w:hAnsi="Times New Roman" w:cs="Times New Roman"/>
          <w:sz w:val="24"/>
          <w:szCs w:val="24"/>
        </w:rPr>
        <w:t>epública</w:t>
      </w:r>
      <w:r w:rsidRPr="00DF1548">
        <w:rPr>
          <w:rFonts w:ascii="Times New Roman" w:hAnsi="Times New Roman" w:cs="Times New Roman"/>
          <w:sz w:val="24"/>
          <w:szCs w:val="24"/>
        </w:rPr>
        <w:t xml:space="preserve"> para poder dissolver a A</w:t>
      </w:r>
      <w:r>
        <w:rPr>
          <w:rFonts w:ascii="Times New Roman" w:hAnsi="Times New Roman" w:cs="Times New Roman"/>
          <w:sz w:val="24"/>
          <w:szCs w:val="24"/>
        </w:rPr>
        <w:t>ssembleia Nacional</w:t>
      </w:r>
      <w:r w:rsidRPr="00DF1548">
        <w:rPr>
          <w:rFonts w:ascii="Times New Roman" w:hAnsi="Times New Roman" w:cs="Times New Roman"/>
          <w:sz w:val="24"/>
          <w:szCs w:val="24"/>
        </w:rPr>
        <w:t xml:space="preserve"> deve ouvir os Partidos Políticos que nela tenham assento; n.º 1 do artigo 110.º, o Primeiro-Ministro é nomeado ouvidos os Partid</w:t>
      </w:r>
      <w:r>
        <w:rPr>
          <w:rFonts w:ascii="Times New Roman" w:hAnsi="Times New Roman" w:cs="Times New Roman"/>
          <w:sz w:val="24"/>
          <w:szCs w:val="24"/>
        </w:rPr>
        <w:t>os Políticos representados no Parlamento</w:t>
      </w:r>
      <w:r w:rsidRPr="00DF1548">
        <w:rPr>
          <w:rFonts w:ascii="Times New Roman" w:hAnsi="Times New Roman" w:cs="Times New Roman"/>
          <w:sz w:val="24"/>
          <w:szCs w:val="24"/>
        </w:rPr>
        <w:t>; o próprio artigo 63.º sobre as organizações políticas, aliás a Constituição foi elaborada para fazer a mudança do sistema do partido único para o sistema de pluripartidarismo, que é o sistema de mais de um Partido Político, consagrando assim os Partidos Políticos como pilares do regime democrático.</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Na abordagem da questão, o P</w:t>
      </w:r>
      <w:r>
        <w:rPr>
          <w:rFonts w:ascii="Times New Roman" w:hAnsi="Times New Roman" w:cs="Times New Roman"/>
          <w:sz w:val="24"/>
          <w:szCs w:val="24"/>
        </w:rPr>
        <w:t xml:space="preserve">residente da </w:t>
      </w:r>
      <w:r w:rsidRPr="00DF1548">
        <w:rPr>
          <w:rFonts w:ascii="Times New Roman" w:hAnsi="Times New Roman" w:cs="Times New Roman"/>
          <w:sz w:val="24"/>
          <w:szCs w:val="24"/>
        </w:rPr>
        <w:t>R</w:t>
      </w:r>
      <w:r>
        <w:rPr>
          <w:rFonts w:ascii="Times New Roman" w:hAnsi="Times New Roman" w:cs="Times New Roman"/>
          <w:sz w:val="24"/>
          <w:szCs w:val="24"/>
        </w:rPr>
        <w:t>epública refle</w:t>
      </w:r>
      <w:r w:rsidRPr="00DF1548">
        <w:rPr>
          <w:rFonts w:ascii="Times New Roman" w:hAnsi="Times New Roman" w:cs="Times New Roman"/>
          <w:sz w:val="24"/>
          <w:szCs w:val="24"/>
        </w:rPr>
        <w:t xml:space="preserve">te que </w:t>
      </w:r>
      <w:proofErr w:type="gramStart"/>
      <w:r w:rsidRPr="00DF1548">
        <w:rPr>
          <w:rFonts w:ascii="Times New Roman" w:hAnsi="Times New Roman" w:cs="Times New Roman"/>
          <w:sz w:val="24"/>
          <w:szCs w:val="24"/>
        </w:rPr>
        <w:t>a consagração de grupo de cidadãos na lei vigente de poder candidatar-se às eleições legislativas é direito adquirid</w:t>
      </w:r>
      <w:r>
        <w:rPr>
          <w:rFonts w:ascii="Times New Roman" w:hAnsi="Times New Roman" w:cs="Times New Roman"/>
          <w:sz w:val="24"/>
          <w:szCs w:val="24"/>
        </w:rPr>
        <w:t>o</w:t>
      </w:r>
      <w:proofErr w:type="gramEnd"/>
      <w:r w:rsidRPr="00DF1548">
        <w:rPr>
          <w:rFonts w:ascii="Times New Roman" w:hAnsi="Times New Roman" w:cs="Times New Roman"/>
          <w:sz w:val="24"/>
          <w:szCs w:val="24"/>
        </w:rPr>
        <w:t xml:space="preserve">. Esta questão não colhe fundamento pelo facto dos direitos adquiridos apenas existirem neste caso enquanto perdurar um mandado de pelo menos um grupo de cidadãos, o que não é </w:t>
      </w:r>
      <w:r>
        <w:rPr>
          <w:rFonts w:ascii="Times New Roman" w:hAnsi="Times New Roman" w:cs="Times New Roman"/>
          <w:sz w:val="24"/>
          <w:szCs w:val="24"/>
        </w:rPr>
        <w:t xml:space="preserve">o </w:t>
      </w:r>
      <w:r w:rsidRPr="00DF1548">
        <w:rPr>
          <w:rFonts w:ascii="Times New Roman" w:hAnsi="Times New Roman" w:cs="Times New Roman"/>
          <w:sz w:val="24"/>
          <w:szCs w:val="24"/>
        </w:rPr>
        <w:t>caso e até porque pretende-se com a nova lei estabelecer nova disciplina eleitoral.</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 xml:space="preserve">Mais, quer a lei vigente, quer a nova lei, dizem que a lei reguladora das eleições é a que estiver em vigor ao tempo da </w:t>
      </w:r>
      <w:r>
        <w:rPr>
          <w:rFonts w:ascii="Times New Roman" w:hAnsi="Times New Roman" w:cs="Times New Roman"/>
          <w:sz w:val="24"/>
          <w:szCs w:val="24"/>
        </w:rPr>
        <w:t>sua marcação, nomeadamente, o disposto no seu artigo</w:t>
      </w:r>
      <w:r w:rsidRPr="00DF1548">
        <w:rPr>
          <w:rFonts w:ascii="Times New Roman" w:hAnsi="Times New Roman" w:cs="Times New Roman"/>
          <w:sz w:val="24"/>
          <w:szCs w:val="24"/>
        </w:rPr>
        <w:t xml:space="preserve"> 5.º.</w:t>
      </w:r>
    </w:p>
    <w:p w:rsidR="006F2D09" w:rsidRPr="00DF1548" w:rsidRDefault="006F2D09" w:rsidP="006F2D09">
      <w:pPr>
        <w:jc w:val="both"/>
        <w:rPr>
          <w:rFonts w:ascii="Times New Roman" w:hAnsi="Times New Roman" w:cs="Times New Roman"/>
          <w:b/>
          <w:sz w:val="24"/>
          <w:szCs w:val="24"/>
        </w:rPr>
      </w:pPr>
      <w:r>
        <w:rPr>
          <w:rFonts w:ascii="Times New Roman" w:hAnsi="Times New Roman" w:cs="Times New Roman"/>
          <w:sz w:val="24"/>
          <w:szCs w:val="24"/>
        </w:rPr>
        <w:lastRenderedPageBreak/>
        <w:t>6-</w:t>
      </w:r>
      <w:r w:rsidRPr="00DF1548">
        <w:rPr>
          <w:rFonts w:ascii="Times New Roman" w:hAnsi="Times New Roman" w:cs="Times New Roman"/>
          <w:b/>
          <w:sz w:val="24"/>
          <w:szCs w:val="24"/>
        </w:rPr>
        <w:t>DIAS DAS ELEIÇÕES - PRESENÇA DE FORÇAS DE SEGURANÇA NOS DIAS DAS ELEIÇÕES – Nº 3 do artigo 32º</w:t>
      </w:r>
    </w:p>
    <w:p w:rsidR="006F2D09" w:rsidRPr="00DF1548" w:rsidRDefault="006F2D09" w:rsidP="006F2D09">
      <w:pPr>
        <w:jc w:val="both"/>
        <w:rPr>
          <w:rFonts w:ascii="Times New Roman" w:hAnsi="Times New Roman" w:cs="Times New Roman"/>
          <w:sz w:val="24"/>
          <w:szCs w:val="24"/>
        </w:rPr>
      </w:pPr>
      <w:r>
        <w:rPr>
          <w:rFonts w:ascii="Times New Roman" w:hAnsi="Times New Roman" w:cs="Times New Roman"/>
          <w:sz w:val="24"/>
          <w:szCs w:val="24"/>
        </w:rPr>
        <w:t>Os argumentos esgrimidos</w:t>
      </w:r>
      <w:r w:rsidRPr="00DF1548">
        <w:rPr>
          <w:rFonts w:ascii="Times New Roman" w:hAnsi="Times New Roman" w:cs="Times New Roman"/>
          <w:sz w:val="24"/>
          <w:szCs w:val="24"/>
        </w:rPr>
        <w:t xml:space="preserve"> por Sua Excelência o Presidente da República refutam que, em caso de boicote, seja necessária a presença de força de segurança para garantir o exercício do direito de sufrágio aos eleitores que queiram votar. </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Para a sua sustentação, recorreu-se ao artigo 34º da Constituição (Direito de reunião e de manifestação). Reconheça-se que é, de facto, estranho confundir o boicote de uma eleição com uma reunião ou manifestação! É de se salientar a respeito que enquanto a realização de uma manifestação deriva do cumprimento de procedimentos legais para o efeito, o boicote às eleições é algo espontâneo que poderá eventualmente envolver a maior parte dos cidadãos eleitores de um determinado círculo eleitoral que pretendam aproveitar a ocasião para reivindicar este ou aquele direito. Mas isto nunca poderá ser considerado como uma forma legal de protestar e, por esse meio, impedir que a minoria ou a maioria possa, querendo, exercer o seu</w:t>
      </w:r>
      <w:r>
        <w:rPr>
          <w:rFonts w:ascii="Times New Roman" w:hAnsi="Times New Roman" w:cs="Times New Roman"/>
          <w:sz w:val="24"/>
          <w:szCs w:val="24"/>
        </w:rPr>
        <w:t xml:space="preserve"> direito de votar</w:t>
      </w:r>
      <w:r w:rsidRPr="00DF1548">
        <w:rPr>
          <w:rFonts w:ascii="Times New Roman" w:hAnsi="Times New Roman" w:cs="Times New Roman"/>
          <w:sz w:val="24"/>
          <w:szCs w:val="24"/>
        </w:rPr>
        <w:t>.</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Por outro lado, dos casos já verificados no passado, destacam-se alguns em que os boicotes às eleições foram organizados por grupos de cidadãos na sua maioria jovens, em proporções muito reduzidas, com o propósito de conseguirem algu</w:t>
      </w:r>
      <w:r>
        <w:rPr>
          <w:rFonts w:ascii="Times New Roman" w:hAnsi="Times New Roman" w:cs="Times New Roman"/>
          <w:sz w:val="24"/>
          <w:szCs w:val="24"/>
        </w:rPr>
        <w:t>ns benefícios pessoais e/ou de</w:t>
      </w:r>
      <w:r w:rsidRPr="00DF1548">
        <w:rPr>
          <w:rFonts w:ascii="Times New Roman" w:hAnsi="Times New Roman" w:cs="Times New Roman"/>
          <w:sz w:val="24"/>
          <w:szCs w:val="24"/>
        </w:rPr>
        <w:t xml:space="preserve"> grupos minoritários da população. Por isso, tratando-se de uma acção ilegal e estando no local das assembleias de voto cidadãos eleitores que pretendam exercer o seu direito de cidadania, é do entendimento do legislador que estes cidadãos devem ser protegidos pelas forças de segurança, o que não se traduz obviamente por qualquer violação da Constituição. Muito pelo contrário.</w:t>
      </w:r>
    </w:p>
    <w:p w:rsidR="006F2D09" w:rsidRPr="00DF1548" w:rsidRDefault="006F2D09" w:rsidP="006F2D09">
      <w:pPr>
        <w:jc w:val="both"/>
        <w:rPr>
          <w:rFonts w:ascii="Times New Roman" w:hAnsi="Times New Roman" w:cs="Times New Roman"/>
          <w:sz w:val="24"/>
          <w:szCs w:val="24"/>
          <w:u w:val="single"/>
        </w:rPr>
      </w:pPr>
      <w:r w:rsidRPr="00DF1548">
        <w:rPr>
          <w:rFonts w:ascii="Times New Roman" w:hAnsi="Times New Roman" w:cs="Times New Roman"/>
          <w:sz w:val="24"/>
          <w:szCs w:val="24"/>
          <w:u w:val="single"/>
        </w:rPr>
        <w:t>Pedido de declaração de inconstitucionalidade do n.º 3 do artigo 32.º</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O princípio que norteia o processo de voto é o de que não deve ser boicotado a sua realização, seja em que circunstância for.</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 xml:space="preserve">Neste sentido não se pode argumentar inconstitucionalidade com eventual manifestação de pessoas, entenda-se boicote, exigindo coisas para a comunidade. </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A presença</w:t>
      </w:r>
      <w:r>
        <w:rPr>
          <w:rFonts w:ascii="Times New Roman" w:hAnsi="Times New Roman" w:cs="Times New Roman"/>
          <w:sz w:val="24"/>
          <w:szCs w:val="24"/>
        </w:rPr>
        <w:t xml:space="preserve"> das forças de segurança é exceção visto que elas a</w:t>
      </w:r>
      <w:r w:rsidRPr="00DF1548">
        <w:rPr>
          <w:rFonts w:ascii="Times New Roman" w:hAnsi="Times New Roman" w:cs="Times New Roman"/>
          <w:sz w:val="24"/>
          <w:szCs w:val="24"/>
        </w:rPr>
        <w:t>tuem apenas em caso de boicote, como dispõe essa própria norma e, o artigo 117.º determina como as interrupções das operações eleitorais ocorrem.</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Não se deve proteger ou estimular o boicote</w:t>
      </w:r>
      <w:r>
        <w:rPr>
          <w:rFonts w:ascii="Times New Roman" w:hAnsi="Times New Roman" w:cs="Times New Roman"/>
          <w:sz w:val="24"/>
          <w:szCs w:val="24"/>
        </w:rPr>
        <w:t>,</w:t>
      </w:r>
      <w:r w:rsidRPr="00DF1548">
        <w:rPr>
          <w:rFonts w:ascii="Times New Roman" w:hAnsi="Times New Roman" w:cs="Times New Roman"/>
          <w:sz w:val="24"/>
          <w:szCs w:val="24"/>
        </w:rPr>
        <w:t xml:space="preserve"> tentando fazer com</w:t>
      </w:r>
      <w:r>
        <w:rPr>
          <w:rFonts w:ascii="Times New Roman" w:hAnsi="Times New Roman" w:cs="Times New Roman"/>
          <w:sz w:val="24"/>
          <w:szCs w:val="24"/>
        </w:rPr>
        <w:t xml:space="preserve"> que</w:t>
      </w:r>
      <w:r w:rsidRPr="00DF1548">
        <w:rPr>
          <w:rFonts w:ascii="Times New Roman" w:hAnsi="Times New Roman" w:cs="Times New Roman"/>
          <w:sz w:val="24"/>
          <w:szCs w:val="24"/>
        </w:rPr>
        <w:t xml:space="preserve"> os seus</w:t>
      </w:r>
      <w:r>
        <w:rPr>
          <w:rFonts w:ascii="Times New Roman" w:hAnsi="Times New Roman" w:cs="Times New Roman"/>
          <w:sz w:val="24"/>
          <w:szCs w:val="24"/>
        </w:rPr>
        <w:t xml:space="preserve"> integrantes prejudiquem ou vede</w:t>
      </w:r>
      <w:r w:rsidRPr="00DF1548">
        <w:rPr>
          <w:rFonts w:ascii="Times New Roman" w:hAnsi="Times New Roman" w:cs="Times New Roman"/>
          <w:sz w:val="24"/>
          <w:szCs w:val="24"/>
        </w:rPr>
        <w:t>m direito</w:t>
      </w:r>
      <w:r>
        <w:rPr>
          <w:rFonts w:ascii="Times New Roman" w:hAnsi="Times New Roman" w:cs="Times New Roman"/>
          <w:sz w:val="24"/>
          <w:szCs w:val="24"/>
        </w:rPr>
        <w:t>s</w:t>
      </w:r>
      <w:r w:rsidRPr="00DF1548">
        <w:rPr>
          <w:rFonts w:ascii="Times New Roman" w:hAnsi="Times New Roman" w:cs="Times New Roman"/>
          <w:sz w:val="24"/>
          <w:szCs w:val="24"/>
        </w:rPr>
        <w:t xml:space="preserve"> de cidadania e democrático de eleitores exercerem o seu direito de votar. É este o valor que acima de tudo, prioritariamente, deve ser protegido. </w:t>
      </w:r>
    </w:p>
    <w:p w:rsidR="006F2D09" w:rsidRDefault="006F2D09" w:rsidP="006F2D09">
      <w:pPr>
        <w:jc w:val="both"/>
        <w:rPr>
          <w:rFonts w:ascii="Times New Roman" w:hAnsi="Times New Roman" w:cs="Times New Roman"/>
          <w:sz w:val="24"/>
          <w:szCs w:val="24"/>
        </w:rPr>
      </w:pPr>
    </w:p>
    <w:p w:rsidR="006F2D09" w:rsidRDefault="006F2D09" w:rsidP="006F2D09">
      <w:pPr>
        <w:jc w:val="both"/>
        <w:rPr>
          <w:rFonts w:ascii="Times New Roman" w:hAnsi="Times New Roman" w:cs="Times New Roman"/>
          <w:sz w:val="24"/>
          <w:szCs w:val="24"/>
        </w:rPr>
      </w:pPr>
    </w:p>
    <w:p w:rsidR="006F2D09" w:rsidRPr="00DF1548" w:rsidRDefault="006F2D09" w:rsidP="006F2D09">
      <w:pPr>
        <w:jc w:val="both"/>
        <w:rPr>
          <w:rFonts w:ascii="Times New Roman" w:hAnsi="Times New Roman" w:cs="Times New Roman"/>
          <w:sz w:val="24"/>
          <w:szCs w:val="24"/>
        </w:rPr>
      </w:pPr>
    </w:p>
    <w:p w:rsidR="006F2D09" w:rsidRPr="00DF1548" w:rsidRDefault="006F2D09" w:rsidP="006F2D09">
      <w:pPr>
        <w:jc w:val="both"/>
        <w:rPr>
          <w:rFonts w:ascii="Times New Roman" w:hAnsi="Times New Roman" w:cs="Times New Roman"/>
          <w:b/>
          <w:sz w:val="24"/>
          <w:szCs w:val="24"/>
        </w:rPr>
      </w:pPr>
      <w:r>
        <w:rPr>
          <w:rFonts w:ascii="Times New Roman" w:hAnsi="Times New Roman" w:cs="Times New Roman"/>
          <w:b/>
          <w:sz w:val="24"/>
          <w:szCs w:val="24"/>
        </w:rPr>
        <w:lastRenderedPageBreak/>
        <w:t>7-</w:t>
      </w:r>
      <w:r w:rsidRPr="00DF1548">
        <w:rPr>
          <w:rFonts w:ascii="Times New Roman" w:hAnsi="Times New Roman" w:cs="Times New Roman"/>
          <w:b/>
          <w:sz w:val="24"/>
          <w:szCs w:val="24"/>
        </w:rPr>
        <w:t xml:space="preserve">CRITÉRIO DE DISTRIBUIÇÃO DOS TEMPOS DE ANTENA – DISTRIBUIÇÃO PROPORCIONAL – Nº 2 do artigo 96º </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Neste capítulo, é entendimento do legislador que a confusão se estabelece por não haver uniformização em termos de participação nas eleições de forma parcial ou global. A legislação prevê que qualquer partido político ou coligação de partidos pode concorrer às eleições apenas</w:t>
      </w:r>
      <w:r>
        <w:rPr>
          <w:rFonts w:ascii="Times New Roman" w:hAnsi="Times New Roman" w:cs="Times New Roman"/>
          <w:sz w:val="24"/>
          <w:szCs w:val="24"/>
        </w:rPr>
        <w:t xml:space="preserve"> por um círculo eleitoral (num D</w:t>
      </w:r>
      <w:r w:rsidRPr="00DF1548">
        <w:rPr>
          <w:rFonts w:ascii="Times New Roman" w:hAnsi="Times New Roman" w:cs="Times New Roman"/>
          <w:sz w:val="24"/>
          <w:szCs w:val="24"/>
        </w:rPr>
        <w:t xml:space="preserve">istrito ou na Região Autónoma do Príncipe). </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Ora bem, estamos perante uma questão de justiça, pois senão vejamos: uma determinada candidatura que participa nas eleições apenas num círculo eleitoral é claro que toda a su</w:t>
      </w:r>
      <w:r>
        <w:rPr>
          <w:rFonts w:ascii="Times New Roman" w:hAnsi="Times New Roman" w:cs="Times New Roman"/>
          <w:sz w:val="24"/>
          <w:szCs w:val="24"/>
        </w:rPr>
        <w:t>a campanha de propaganda é direci</w:t>
      </w:r>
      <w:r w:rsidRPr="00DF1548">
        <w:rPr>
          <w:rFonts w:ascii="Times New Roman" w:hAnsi="Times New Roman" w:cs="Times New Roman"/>
          <w:sz w:val="24"/>
          <w:szCs w:val="24"/>
        </w:rPr>
        <w:t xml:space="preserve">onada àquele círculo, contrariamente às candidaturas que concorrem em todos os círculos eleitorais, que terão, como é óbvio, a necessidade de fazer a campanha em todo o território nacional. Logo, não é minimamente justo que aquele que concorre apenas num círculo tenha o tempo de antena igual a outro que concorre em todos os círculos eleitorais! </w:t>
      </w:r>
    </w:p>
    <w:p w:rsidR="006F2D09" w:rsidRPr="00E30BE6" w:rsidRDefault="006F2D09" w:rsidP="006F2D09">
      <w:pPr>
        <w:jc w:val="both"/>
        <w:rPr>
          <w:rFonts w:ascii="Times New Roman" w:hAnsi="Times New Roman" w:cs="Times New Roman"/>
          <w:b/>
          <w:sz w:val="24"/>
          <w:szCs w:val="24"/>
        </w:rPr>
      </w:pPr>
      <w:r w:rsidRPr="00DF1548">
        <w:rPr>
          <w:rFonts w:ascii="Times New Roman" w:hAnsi="Times New Roman" w:cs="Times New Roman"/>
          <w:sz w:val="24"/>
          <w:szCs w:val="24"/>
        </w:rPr>
        <w:t>Na observância desse princípio opcional das candidaturas concorrentes as eleições,</w:t>
      </w:r>
      <w:r>
        <w:rPr>
          <w:rFonts w:ascii="Times New Roman" w:hAnsi="Times New Roman" w:cs="Times New Roman"/>
          <w:sz w:val="24"/>
          <w:szCs w:val="24"/>
        </w:rPr>
        <w:t xml:space="preserve"> </w:t>
      </w:r>
      <w:r w:rsidRPr="00DF1548">
        <w:rPr>
          <w:rFonts w:ascii="Times New Roman" w:hAnsi="Times New Roman" w:cs="Times New Roman"/>
          <w:sz w:val="24"/>
          <w:szCs w:val="24"/>
        </w:rPr>
        <w:t>caiem por terra os argumentos de Sua Excelência o Presidente da República,</w:t>
      </w:r>
      <w:r w:rsidRPr="00DF1548">
        <w:rPr>
          <w:rFonts w:ascii="Times New Roman" w:hAnsi="Times New Roman" w:cs="Times New Roman"/>
          <w:b/>
          <w:sz w:val="24"/>
          <w:szCs w:val="24"/>
        </w:rPr>
        <w:t xml:space="preserve"> </w:t>
      </w:r>
      <w:r w:rsidRPr="00DF1548">
        <w:rPr>
          <w:rFonts w:ascii="Times New Roman" w:hAnsi="Times New Roman" w:cs="Times New Roman"/>
          <w:sz w:val="24"/>
          <w:szCs w:val="24"/>
        </w:rPr>
        <w:t xml:space="preserve">até porque, na opinião do legislador, </w:t>
      </w:r>
      <w:r w:rsidRPr="00DF1548">
        <w:rPr>
          <w:rFonts w:ascii="Times New Roman" w:hAnsi="Times New Roman" w:cs="Times New Roman"/>
          <w:b/>
          <w:sz w:val="24"/>
          <w:szCs w:val="24"/>
        </w:rPr>
        <w:t>esta norma em nada colide com a Constituição.</w:t>
      </w:r>
    </w:p>
    <w:p w:rsidR="006F2D09" w:rsidRPr="00DF1548" w:rsidRDefault="006F2D09" w:rsidP="006F2D09">
      <w:pPr>
        <w:jc w:val="both"/>
        <w:rPr>
          <w:rFonts w:ascii="Times New Roman" w:hAnsi="Times New Roman" w:cs="Times New Roman"/>
          <w:sz w:val="24"/>
          <w:szCs w:val="24"/>
          <w:u w:val="single"/>
        </w:rPr>
      </w:pPr>
      <w:r w:rsidRPr="00DF1548">
        <w:rPr>
          <w:rFonts w:ascii="Times New Roman" w:hAnsi="Times New Roman" w:cs="Times New Roman"/>
          <w:sz w:val="24"/>
          <w:szCs w:val="24"/>
          <w:u w:val="single"/>
        </w:rPr>
        <w:t>Pedido de declaração de inconstitucionalidade do n.º 2 do artigo 96.º</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 xml:space="preserve">O caso em apreciação é a distribuição de tempos de antena para todas as candidaturas, mesmo para aquelas que se candidatem em números de círculos inferiores. </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O P</w:t>
      </w:r>
      <w:r>
        <w:rPr>
          <w:rFonts w:ascii="Times New Roman" w:hAnsi="Times New Roman" w:cs="Times New Roman"/>
          <w:sz w:val="24"/>
          <w:szCs w:val="24"/>
        </w:rPr>
        <w:t xml:space="preserve">residente da </w:t>
      </w:r>
      <w:r w:rsidRPr="00DF1548">
        <w:rPr>
          <w:rFonts w:ascii="Times New Roman" w:hAnsi="Times New Roman" w:cs="Times New Roman"/>
          <w:sz w:val="24"/>
          <w:szCs w:val="24"/>
        </w:rPr>
        <w:t>R</w:t>
      </w:r>
      <w:r>
        <w:rPr>
          <w:rFonts w:ascii="Times New Roman" w:hAnsi="Times New Roman" w:cs="Times New Roman"/>
          <w:sz w:val="24"/>
          <w:szCs w:val="24"/>
        </w:rPr>
        <w:t>epública</w:t>
      </w:r>
      <w:r w:rsidRPr="00DF1548">
        <w:rPr>
          <w:rFonts w:ascii="Times New Roman" w:hAnsi="Times New Roman" w:cs="Times New Roman"/>
          <w:sz w:val="24"/>
          <w:szCs w:val="24"/>
        </w:rPr>
        <w:t xml:space="preserve"> não fundamenta a sua pretensão com norma da Constituição, por isso, a norma em apreciação é completamente constitucional.</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Sobre esta matéria, recorrendo ao direito comparado, constata-se que o artigo 63.º da Lei Eleitoral de Portugal, também estabelece a proporcionalidade na distribuição dos tempos de antena aos Partidos Políticos que hajam apresentado um mínimo de 25% do n</w:t>
      </w:r>
      <w:r>
        <w:rPr>
          <w:rFonts w:ascii="Times New Roman" w:hAnsi="Times New Roman" w:cs="Times New Roman"/>
          <w:sz w:val="24"/>
          <w:szCs w:val="24"/>
        </w:rPr>
        <w:t>úmero total de candidatos, num</w:t>
      </w:r>
      <w:r w:rsidRPr="00DF1548">
        <w:rPr>
          <w:rFonts w:ascii="Times New Roman" w:hAnsi="Times New Roman" w:cs="Times New Roman"/>
          <w:sz w:val="24"/>
          <w:szCs w:val="24"/>
        </w:rPr>
        <w:t xml:space="preserve"> País em que o Estado de Direito Democrático já </w:t>
      </w:r>
      <w:r>
        <w:rPr>
          <w:rFonts w:ascii="Times New Roman" w:hAnsi="Times New Roman" w:cs="Times New Roman"/>
          <w:sz w:val="24"/>
          <w:szCs w:val="24"/>
        </w:rPr>
        <w:t>tem raízes profundas e</w:t>
      </w:r>
      <w:r w:rsidRPr="00DF1548">
        <w:rPr>
          <w:rFonts w:ascii="Times New Roman" w:hAnsi="Times New Roman" w:cs="Times New Roman"/>
          <w:sz w:val="24"/>
          <w:szCs w:val="24"/>
        </w:rPr>
        <w:t xml:space="preserve"> funcional. </w:t>
      </w:r>
    </w:p>
    <w:p w:rsidR="006F2D09" w:rsidRPr="00DF1548" w:rsidRDefault="006F2D09" w:rsidP="006F2D09">
      <w:pPr>
        <w:jc w:val="both"/>
        <w:rPr>
          <w:rFonts w:ascii="Times New Roman" w:hAnsi="Times New Roman" w:cs="Times New Roman"/>
          <w:b/>
          <w:sz w:val="24"/>
          <w:szCs w:val="24"/>
        </w:rPr>
      </w:pPr>
      <w:r>
        <w:rPr>
          <w:rFonts w:ascii="Times New Roman" w:hAnsi="Times New Roman" w:cs="Times New Roman"/>
          <w:b/>
          <w:sz w:val="24"/>
          <w:szCs w:val="24"/>
        </w:rPr>
        <w:t>8-</w:t>
      </w:r>
      <w:r w:rsidRPr="00DF1548">
        <w:rPr>
          <w:rFonts w:ascii="Times New Roman" w:hAnsi="Times New Roman" w:cs="Times New Roman"/>
          <w:b/>
          <w:sz w:val="24"/>
          <w:szCs w:val="24"/>
        </w:rPr>
        <w:t>MODO COMO VOTA O ELEITOR - VOTAÇÃO POR RECONHECIMENTO PRESENCIAL DO ELEITOR SEM DOCUMENTO DE IDENTIFICAÇÃO – Nº 2 do artigo 124º</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A lei Eleitoral em vigor prevê esta possibilidade, desde que o reconhecimento do cidadão eleitor seja aprovado ou aceite por unanimidade dos membros da mesa das assembleias de voto.</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 xml:space="preserve">A alteração que se procedeu na nova lei foi apenas para diminuir a possibilidade de o cidadão eleitor ser impedido de exercer o seu direito de voto por capricho de uma minoria ou até por vontade de uma só pessoa. </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lastRenderedPageBreak/>
        <w:t xml:space="preserve">Por outro lado, um dos argumentos que penderam a favor de tal decisão tem a ver com as informações chegadas à Assembleia Nacional da presença no terreno, em vários pontos do País, de pessoas não identificadas, que se dedicam a corromper cidadãos </w:t>
      </w:r>
      <w:r>
        <w:rPr>
          <w:rFonts w:ascii="Times New Roman" w:hAnsi="Times New Roman" w:cs="Times New Roman"/>
          <w:sz w:val="24"/>
          <w:szCs w:val="24"/>
        </w:rPr>
        <w:t>eleitores, comprando os respe</w:t>
      </w:r>
      <w:r w:rsidRPr="00DF1548">
        <w:rPr>
          <w:rFonts w:ascii="Times New Roman" w:hAnsi="Times New Roman" w:cs="Times New Roman"/>
          <w:sz w:val="24"/>
          <w:szCs w:val="24"/>
        </w:rPr>
        <w:t>tivos documentos, mais concretamente o cartão de eleitor, o bilhete de identidade e a carta de condução, como forma de evitar que este ou aquele cidadão esteja em condições de exercer o</w:t>
      </w:r>
      <w:r>
        <w:rPr>
          <w:rFonts w:ascii="Times New Roman" w:hAnsi="Times New Roman" w:cs="Times New Roman"/>
          <w:sz w:val="24"/>
          <w:szCs w:val="24"/>
        </w:rPr>
        <w:t xml:space="preserve"> seu direito cívico nas</w:t>
      </w:r>
      <w:r w:rsidRPr="00DF1548">
        <w:rPr>
          <w:rFonts w:ascii="Times New Roman" w:hAnsi="Times New Roman" w:cs="Times New Roman"/>
          <w:sz w:val="24"/>
          <w:szCs w:val="24"/>
        </w:rPr>
        <w:t xml:space="preserve"> eleições, porque não estaria na posse dos citados documentos de identificação.</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Como facilmente se depreende, este ilícito negócio tem como objetivo estratégico diminuir o</w:t>
      </w:r>
      <w:r>
        <w:rPr>
          <w:rFonts w:ascii="Times New Roman" w:hAnsi="Times New Roman" w:cs="Times New Roman"/>
          <w:sz w:val="24"/>
          <w:szCs w:val="24"/>
        </w:rPr>
        <w:t>s votos dos partidos contrários</w:t>
      </w:r>
      <w:r w:rsidRPr="00DF1548">
        <w:rPr>
          <w:rFonts w:ascii="Times New Roman" w:hAnsi="Times New Roman" w:cs="Times New Roman"/>
          <w:sz w:val="24"/>
          <w:szCs w:val="24"/>
        </w:rPr>
        <w:t xml:space="preserve"> a que este cidadão pertence, favorecendo desse modo o partido a que violador pertence.</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Por esta e outras razões e na impossibilidade de impedir de forma natural a concretização desta prática aberrantemente fraudulenta e ilegal, o legislador, após longa discussão e análise dos pressupostos passíveis de viciar os resultados das eleições, já que poderão fazer aumentar substancialmente o número de abstencionist</w:t>
      </w:r>
      <w:r>
        <w:rPr>
          <w:rFonts w:ascii="Times New Roman" w:hAnsi="Times New Roman" w:cs="Times New Roman"/>
          <w:sz w:val="24"/>
          <w:szCs w:val="24"/>
        </w:rPr>
        <w:t>as e dar vitória</w:t>
      </w:r>
      <w:r w:rsidRPr="00DF1548">
        <w:rPr>
          <w:rFonts w:ascii="Times New Roman" w:hAnsi="Times New Roman" w:cs="Times New Roman"/>
          <w:sz w:val="24"/>
          <w:szCs w:val="24"/>
        </w:rPr>
        <w:t xml:space="preserve"> a um determinado partido, na medida em que os militantes, amigos e simpatizantes de outros partidos ficam pra</w:t>
      </w:r>
      <w:r>
        <w:rPr>
          <w:rFonts w:ascii="Times New Roman" w:hAnsi="Times New Roman" w:cs="Times New Roman"/>
          <w:sz w:val="24"/>
          <w:szCs w:val="24"/>
        </w:rPr>
        <w:t>ticamente impedidos de votar. O tal propósito</w:t>
      </w:r>
      <w:proofErr w:type="gramStart"/>
      <w:r w:rsidRPr="00DF1548">
        <w:rPr>
          <w:rFonts w:ascii="Times New Roman" w:hAnsi="Times New Roman" w:cs="Times New Roman"/>
          <w:sz w:val="24"/>
          <w:szCs w:val="24"/>
        </w:rPr>
        <w:t>,</w:t>
      </w:r>
      <w:proofErr w:type="gramEnd"/>
      <w:r w:rsidRPr="00DF1548">
        <w:rPr>
          <w:rFonts w:ascii="Times New Roman" w:hAnsi="Times New Roman" w:cs="Times New Roman"/>
          <w:sz w:val="24"/>
          <w:szCs w:val="24"/>
        </w:rPr>
        <w:t xml:space="preserve"> é de notar que basta o membro d</w:t>
      </w:r>
      <w:r>
        <w:rPr>
          <w:rFonts w:ascii="Times New Roman" w:hAnsi="Times New Roman" w:cs="Times New Roman"/>
          <w:sz w:val="24"/>
          <w:szCs w:val="24"/>
        </w:rPr>
        <w:t>a mesa de voto representante do</w:t>
      </w:r>
      <w:r w:rsidRPr="00DF1548">
        <w:rPr>
          <w:rFonts w:ascii="Times New Roman" w:hAnsi="Times New Roman" w:cs="Times New Roman"/>
          <w:sz w:val="24"/>
          <w:szCs w:val="24"/>
        </w:rPr>
        <w:t xml:space="preserve"> partido violador estar orientado para não aceitar que nenhum eleitor vote desde </w:t>
      </w:r>
      <w:r>
        <w:rPr>
          <w:rFonts w:ascii="Times New Roman" w:hAnsi="Times New Roman" w:cs="Times New Roman"/>
          <w:sz w:val="24"/>
          <w:szCs w:val="24"/>
        </w:rPr>
        <w:t>que não esteja munido dos respe</w:t>
      </w:r>
      <w:r w:rsidRPr="00DF1548">
        <w:rPr>
          <w:rFonts w:ascii="Times New Roman" w:hAnsi="Times New Roman" w:cs="Times New Roman"/>
          <w:sz w:val="24"/>
          <w:szCs w:val="24"/>
        </w:rPr>
        <w:t>tivos documentos de identificação, para que esse eleitor, ainda que seja reconhecido pelos restantes membros, constituindo claramente a maioria, não possa votar.</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Para além desta constatação, reforça ainda a neces</w:t>
      </w:r>
      <w:r>
        <w:rPr>
          <w:rFonts w:ascii="Times New Roman" w:hAnsi="Times New Roman" w:cs="Times New Roman"/>
          <w:sz w:val="24"/>
          <w:szCs w:val="24"/>
        </w:rPr>
        <w:t>sidade de se alterar o quadro a</w:t>
      </w:r>
      <w:r w:rsidRPr="00DF1548">
        <w:rPr>
          <w:rFonts w:ascii="Times New Roman" w:hAnsi="Times New Roman" w:cs="Times New Roman"/>
          <w:sz w:val="24"/>
          <w:szCs w:val="24"/>
        </w:rPr>
        <w:t>tual o facto de nem sempre a mesa das assembleias de voto ser constituída por membros residentes do círculo eleitoral onde decorre o processo de votação. Logo, não sendo um residente, como poderá ele reconhecer alguém por nome, na ausência de qualquer peça de identificação? É quase impo</w:t>
      </w:r>
      <w:r>
        <w:rPr>
          <w:rFonts w:ascii="Times New Roman" w:hAnsi="Times New Roman" w:cs="Times New Roman"/>
          <w:sz w:val="24"/>
          <w:szCs w:val="24"/>
        </w:rPr>
        <w:t>ssível, salvo uma ou outra exce</w:t>
      </w:r>
      <w:r w:rsidRPr="00DF1548">
        <w:rPr>
          <w:rFonts w:ascii="Times New Roman" w:hAnsi="Times New Roman" w:cs="Times New Roman"/>
          <w:sz w:val="24"/>
          <w:szCs w:val="24"/>
        </w:rPr>
        <w:t>ção! Pois senão, vejamos: alguém que resida em Bombom</w:t>
      </w:r>
      <w:proofErr w:type="gramStart"/>
      <w:r w:rsidRPr="00DF1548">
        <w:rPr>
          <w:rFonts w:ascii="Times New Roman" w:hAnsi="Times New Roman" w:cs="Times New Roman"/>
          <w:sz w:val="24"/>
          <w:szCs w:val="24"/>
        </w:rPr>
        <w:t>,</w:t>
      </w:r>
      <w:proofErr w:type="gramEnd"/>
      <w:r w:rsidRPr="00DF1548">
        <w:rPr>
          <w:rFonts w:ascii="Times New Roman" w:hAnsi="Times New Roman" w:cs="Times New Roman"/>
          <w:sz w:val="24"/>
          <w:szCs w:val="24"/>
        </w:rPr>
        <w:t xml:space="preserve"> poderá com facilidade reconhecer um residente em Madalena por nome completo do seu registo de nascimento, sem que este apresente qualquer peça de identificação com a sua foto? É mesmo difícil ou quase impossível, a menos que se trate de um seu parente muito próximo!</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Foram estes os argumentos esgrimidos na Comissão que influenciaram a decisão do legislado</w:t>
      </w:r>
      <w:r>
        <w:rPr>
          <w:rFonts w:ascii="Times New Roman" w:hAnsi="Times New Roman" w:cs="Times New Roman"/>
          <w:sz w:val="24"/>
          <w:szCs w:val="24"/>
        </w:rPr>
        <w:t>r em alterar esta passagem do a</w:t>
      </w:r>
      <w:r w:rsidRPr="00DF1548">
        <w:rPr>
          <w:rFonts w:ascii="Times New Roman" w:hAnsi="Times New Roman" w:cs="Times New Roman"/>
          <w:sz w:val="24"/>
          <w:szCs w:val="24"/>
        </w:rPr>
        <w:t xml:space="preserve">tual texto da Lei Eleitoral, substituindo apenas a palavra “ </w:t>
      </w:r>
      <w:r w:rsidRPr="00DF1548">
        <w:rPr>
          <w:rFonts w:ascii="Times New Roman" w:hAnsi="Times New Roman" w:cs="Times New Roman"/>
          <w:b/>
          <w:sz w:val="24"/>
          <w:szCs w:val="24"/>
        </w:rPr>
        <w:t>unanimidade</w:t>
      </w:r>
      <w:r w:rsidRPr="00DF1548">
        <w:rPr>
          <w:rFonts w:ascii="Times New Roman" w:hAnsi="Times New Roman" w:cs="Times New Roman"/>
          <w:sz w:val="24"/>
          <w:szCs w:val="24"/>
        </w:rPr>
        <w:t xml:space="preserve">” por “ </w:t>
      </w:r>
      <w:r w:rsidRPr="00DF1548">
        <w:rPr>
          <w:rFonts w:ascii="Times New Roman" w:hAnsi="Times New Roman" w:cs="Times New Roman"/>
          <w:b/>
          <w:sz w:val="24"/>
          <w:szCs w:val="24"/>
        </w:rPr>
        <w:t>maioria</w:t>
      </w:r>
      <w:r w:rsidRPr="00DF1548">
        <w:rPr>
          <w:rFonts w:ascii="Times New Roman" w:hAnsi="Times New Roman" w:cs="Times New Roman"/>
          <w:sz w:val="24"/>
          <w:szCs w:val="24"/>
        </w:rPr>
        <w:t>” dos membros da mesa. Trata-se, portanto, de uma medida opcional do legislador que não altera o conteúdo da lei e nem entra em contradição com a Constituição.</w:t>
      </w:r>
    </w:p>
    <w:p w:rsidR="006F2D09" w:rsidRPr="00DF1548" w:rsidRDefault="006F2D09" w:rsidP="006F2D09">
      <w:pPr>
        <w:jc w:val="both"/>
        <w:rPr>
          <w:rFonts w:ascii="Times New Roman" w:hAnsi="Times New Roman" w:cs="Times New Roman"/>
          <w:sz w:val="24"/>
          <w:szCs w:val="24"/>
          <w:u w:val="single"/>
        </w:rPr>
      </w:pPr>
      <w:r w:rsidRPr="00DF1548">
        <w:rPr>
          <w:rFonts w:ascii="Times New Roman" w:hAnsi="Times New Roman" w:cs="Times New Roman"/>
          <w:sz w:val="24"/>
          <w:szCs w:val="24"/>
          <w:u w:val="single"/>
        </w:rPr>
        <w:t>Pedido de declaração de inconstitucionalidade do n.º 2 do artigo 124.º</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A disposição é constitucional, tanto mais que o P</w:t>
      </w:r>
      <w:r>
        <w:rPr>
          <w:rFonts w:ascii="Times New Roman" w:hAnsi="Times New Roman" w:cs="Times New Roman"/>
          <w:sz w:val="24"/>
          <w:szCs w:val="24"/>
        </w:rPr>
        <w:t xml:space="preserve">residente da </w:t>
      </w:r>
      <w:r w:rsidRPr="00DF1548">
        <w:rPr>
          <w:rFonts w:ascii="Times New Roman" w:hAnsi="Times New Roman" w:cs="Times New Roman"/>
          <w:sz w:val="24"/>
          <w:szCs w:val="24"/>
        </w:rPr>
        <w:t>R</w:t>
      </w:r>
      <w:r>
        <w:rPr>
          <w:rFonts w:ascii="Times New Roman" w:hAnsi="Times New Roman" w:cs="Times New Roman"/>
          <w:sz w:val="24"/>
          <w:szCs w:val="24"/>
        </w:rPr>
        <w:t>epública</w:t>
      </w:r>
      <w:r w:rsidRPr="00DF1548">
        <w:rPr>
          <w:rFonts w:ascii="Times New Roman" w:hAnsi="Times New Roman" w:cs="Times New Roman"/>
          <w:sz w:val="24"/>
          <w:szCs w:val="24"/>
        </w:rPr>
        <w:t xml:space="preserve"> não argumentou a sua pretensão com fundamentos constitucionais. Ap</w:t>
      </w:r>
      <w:r>
        <w:rPr>
          <w:rFonts w:ascii="Times New Roman" w:hAnsi="Times New Roman" w:cs="Times New Roman"/>
          <w:sz w:val="24"/>
          <w:szCs w:val="24"/>
        </w:rPr>
        <w:t>enas disse que deveria ser exce</w:t>
      </w:r>
      <w:r w:rsidRPr="00DF1548">
        <w:rPr>
          <w:rFonts w:ascii="Times New Roman" w:hAnsi="Times New Roman" w:cs="Times New Roman"/>
          <w:sz w:val="24"/>
          <w:szCs w:val="24"/>
        </w:rPr>
        <w:t>ção. Pergunta-se! O que vem na nova lei sobre es</w:t>
      </w:r>
      <w:r>
        <w:rPr>
          <w:rFonts w:ascii="Times New Roman" w:hAnsi="Times New Roman" w:cs="Times New Roman"/>
          <w:sz w:val="24"/>
          <w:szCs w:val="24"/>
        </w:rPr>
        <w:t>ta matéria não é mesmo uma exce</w:t>
      </w:r>
      <w:r w:rsidRPr="00DF1548">
        <w:rPr>
          <w:rFonts w:ascii="Times New Roman" w:hAnsi="Times New Roman" w:cs="Times New Roman"/>
          <w:sz w:val="24"/>
          <w:szCs w:val="24"/>
        </w:rPr>
        <w:t>ção? O n.º 1 desta disposição estabelece a regra e o n.º 2 a excepção, como se pode verificar na expressão «na falta de cartão eleitoral».</w:t>
      </w:r>
    </w:p>
    <w:p w:rsidR="006F2D09" w:rsidRPr="00DF1548" w:rsidRDefault="006F2D09" w:rsidP="006F2D09">
      <w:pPr>
        <w:jc w:val="both"/>
        <w:rPr>
          <w:rFonts w:ascii="Times New Roman" w:hAnsi="Times New Roman" w:cs="Times New Roman"/>
          <w:sz w:val="24"/>
          <w:szCs w:val="24"/>
        </w:rPr>
      </w:pPr>
      <w:r>
        <w:rPr>
          <w:rFonts w:ascii="Times New Roman" w:hAnsi="Times New Roman" w:cs="Times New Roman"/>
          <w:sz w:val="24"/>
          <w:szCs w:val="24"/>
        </w:rPr>
        <w:lastRenderedPageBreak/>
        <w:t>Argumenta</w:t>
      </w:r>
      <w:r w:rsidRPr="00DF1548">
        <w:rPr>
          <w:rFonts w:ascii="Times New Roman" w:hAnsi="Times New Roman" w:cs="Times New Roman"/>
          <w:sz w:val="24"/>
          <w:szCs w:val="24"/>
        </w:rPr>
        <w:t xml:space="preserve"> o P</w:t>
      </w:r>
      <w:r>
        <w:rPr>
          <w:rFonts w:ascii="Times New Roman" w:hAnsi="Times New Roman" w:cs="Times New Roman"/>
          <w:sz w:val="24"/>
          <w:szCs w:val="24"/>
        </w:rPr>
        <w:t xml:space="preserve">residente da </w:t>
      </w:r>
      <w:r w:rsidRPr="00DF1548">
        <w:rPr>
          <w:rFonts w:ascii="Times New Roman" w:hAnsi="Times New Roman" w:cs="Times New Roman"/>
          <w:sz w:val="24"/>
          <w:szCs w:val="24"/>
        </w:rPr>
        <w:t>R</w:t>
      </w:r>
      <w:r>
        <w:rPr>
          <w:rFonts w:ascii="Times New Roman" w:hAnsi="Times New Roman" w:cs="Times New Roman"/>
          <w:sz w:val="24"/>
          <w:szCs w:val="24"/>
        </w:rPr>
        <w:t>epública</w:t>
      </w:r>
      <w:r w:rsidRPr="00DF1548">
        <w:rPr>
          <w:rFonts w:ascii="Times New Roman" w:hAnsi="Times New Roman" w:cs="Times New Roman"/>
          <w:sz w:val="24"/>
          <w:szCs w:val="24"/>
        </w:rPr>
        <w:t xml:space="preserve"> que «</w:t>
      </w:r>
      <w:r w:rsidRPr="00DF1548">
        <w:rPr>
          <w:rFonts w:ascii="Times New Roman" w:hAnsi="Times New Roman" w:cs="Times New Roman"/>
          <w:i/>
          <w:sz w:val="24"/>
          <w:szCs w:val="24"/>
        </w:rPr>
        <w:t>… não são conhecidos paralelos nas disposições eleitorais nas ordens jurídicas que nos são próximas</w:t>
      </w:r>
      <w:r w:rsidRPr="00DF1548">
        <w:rPr>
          <w:rFonts w:ascii="Times New Roman" w:hAnsi="Times New Roman" w:cs="Times New Roman"/>
          <w:sz w:val="24"/>
          <w:szCs w:val="24"/>
        </w:rPr>
        <w:t>». Recorrendo ao direito comparado constata-se que em Portugal a identificação do ele</w:t>
      </w:r>
      <w:r>
        <w:rPr>
          <w:rFonts w:ascii="Times New Roman" w:hAnsi="Times New Roman" w:cs="Times New Roman"/>
          <w:sz w:val="24"/>
          <w:szCs w:val="24"/>
        </w:rPr>
        <w:t>itor pode ser também feita exce</w:t>
      </w:r>
      <w:r w:rsidRPr="00DF1548">
        <w:rPr>
          <w:rFonts w:ascii="Times New Roman" w:hAnsi="Times New Roman" w:cs="Times New Roman"/>
          <w:sz w:val="24"/>
          <w:szCs w:val="24"/>
        </w:rPr>
        <w:t xml:space="preserve">cionalmente pela mesa quando este não apresenta cartão de eleitor (Deliberação de 14, 21 e 28 de Fevereiro de 2012 – </w:t>
      </w:r>
      <w:r w:rsidRPr="00DF1548">
        <w:rPr>
          <w:rFonts w:ascii="Times New Roman" w:hAnsi="Times New Roman" w:cs="Times New Roman"/>
          <w:sz w:val="24"/>
          <w:szCs w:val="24"/>
          <w:u w:val="single"/>
        </w:rPr>
        <w:t>vai em anexo</w:t>
      </w:r>
      <w:r w:rsidRPr="00DF1548">
        <w:rPr>
          <w:rFonts w:ascii="Times New Roman" w:hAnsi="Times New Roman" w:cs="Times New Roman"/>
          <w:sz w:val="24"/>
          <w:szCs w:val="24"/>
        </w:rPr>
        <w:t>).</w:t>
      </w:r>
    </w:p>
    <w:p w:rsidR="006F2D09" w:rsidRPr="00DF1548" w:rsidRDefault="006F2D09" w:rsidP="006F2D09">
      <w:pPr>
        <w:jc w:val="both"/>
        <w:rPr>
          <w:rFonts w:ascii="Times New Roman" w:hAnsi="Times New Roman" w:cs="Times New Roman"/>
          <w:sz w:val="24"/>
          <w:szCs w:val="24"/>
        </w:rPr>
      </w:pPr>
      <w:r>
        <w:rPr>
          <w:rFonts w:ascii="Times New Roman" w:hAnsi="Times New Roman" w:cs="Times New Roman"/>
          <w:sz w:val="24"/>
          <w:szCs w:val="24"/>
        </w:rPr>
        <w:t>Os obje</w:t>
      </w:r>
      <w:r w:rsidRPr="00DF1548">
        <w:rPr>
          <w:rFonts w:ascii="Times New Roman" w:hAnsi="Times New Roman" w:cs="Times New Roman"/>
          <w:sz w:val="24"/>
          <w:szCs w:val="24"/>
        </w:rPr>
        <w:t xml:space="preserve">tivos do legislador são os de eliminar as eventuais «compra de cartões» visando a </w:t>
      </w:r>
      <w:r>
        <w:rPr>
          <w:rFonts w:ascii="Times New Roman" w:hAnsi="Times New Roman" w:cs="Times New Roman"/>
          <w:sz w:val="24"/>
          <w:szCs w:val="24"/>
        </w:rPr>
        <w:t>abstenção de eleitores adversos a uma determinada força política.</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 xml:space="preserve">Por exemplo: é público no País que um dos piores males que se tem enfrentado </w:t>
      </w:r>
      <w:proofErr w:type="gramStart"/>
      <w:r w:rsidRPr="00DF1548">
        <w:rPr>
          <w:rFonts w:ascii="Times New Roman" w:hAnsi="Times New Roman" w:cs="Times New Roman"/>
          <w:sz w:val="24"/>
          <w:szCs w:val="24"/>
        </w:rPr>
        <w:t>na pré</w:t>
      </w:r>
      <w:proofErr w:type="gramEnd"/>
      <w:r>
        <w:rPr>
          <w:rFonts w:ascii="Times New Roman" w:hAnsi="Times New Roman" w:cs="Times New Roman"/>
          <w:sz w:val="24"/>
          <w:szCs w:val="24"/>
        </w:rPr>
        <w:t xml:space="preserve"> </w:t>
      </w:r>
      <w:r w:rsidRPr="00DF1548">
        <w:rPr>
          <w:rFonts w:ascii="Times New Roman" w:hAnsi="Times New Roman" w:cs="Times New Roman"/>
          <w:sz w:val="24"/>
          <w:szCs w:val="24"/>
        </w:rPr>
        <w:t>campanha e nas campanhas eleitorais que precedem as eleições é a compra de consciência dos eleitores, traduzidas na apropriação dos documentos de identificação de eleitores em troca de valores, o que inibe, obviamente, tais eleitores de exercerem o seu direito de voto. Isto constitui um grande défice democrát</w:t>
      </w:r>
      <w:r>
        <w:rPr>
          <w:rFonts w:ascii="Times New Roman" w:hAnsi="Times New Roman" w:cs="Times New Roman"/>
          <w:sz w:val="24"/>
          <w:szCs w:val="24"/>
        </w:rPr>
        <w:t>ico, bem como adultera os</w:t>
      </w:r>
      <w:r w:rsidRPr="00DF1548">
        <w:rPr>
          <w:rFonts w:ascii="Times New Roman" w:hAnsi="Times New Roman" w:cs="Times New Roman"/>
          <w:sz w:val="24"/>
          <w:szCs w:val="24"/>
        </w:rPr>
        <w:t xml:space="preserve"> resultados eleit</w:t>
      </w:r>
      <w:r>
        <w:rPr>
          <w:rFonts w:ascii="Times New Roman" w:hAnsi="Times New Roman" w:cs="Times New Roman"/>
          <w:sz w:val="24"/>
          <w:szCs w:val="24"/>
        </w:rPr>
        <w:t xml:space="preserve">orais, </w:t>
      </w:r>
      <w:r w:rsidRPr="00DF1548">
        <w:rPr>
          <w:rFonts w:ascii="Times New Roman" w:hAnsi="Times New Roman" w:cs="Times New Roman"/>
          <w:sz w:val="24"/>
          <w:szCs w:val="24"/>
        </w:rPr>
        <w:t>como também aumenta a abstenção.</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São estes males que a norma em apreciação pretende eli</w:t>
      </w:r>
      <w:r>
        <w:rPr>
          <w:rFonts w:ascii="Times New Roman" w:hAnsi="Times New Roman" w:cs="Times New Roman"/>
          <w:sz w:val="24"/>
          <w:szCs w:val="24"/>
        </w:rPr>
        <w:t>minar, contribuindo assim, obje</w:t>
      </w:r>
      <w:r w:rsidRPr="00DF1548">
        <w:rPr>
          <w:rFonts w:ascii="Times New Roman" w:hAnsi="Times New Roman" w:cs="Times New Roman"/>
          <w:sz w:val="24"/>
          <w:szCs w:val="24"/>
        </w:rPr>
        <w:t>tivamente, para a eliminação do famigerado “banho”</w:t>
      </w:r>
      <w:r>
        <w:rPr>
          <w:rFonts w:ascii="Times New Roman" w:hAnsi="Times New Roman" w:cs="Times New Roman"/>
          <w:sz w:val="24"/>
          <w:szCs w:val="24"/>
        </w:rPr>
        <w:t xml:space="preserve"> </w:t>
      </w:r>
      <w:r w:rsidRPr="00DF1548">
        <w:rPr>
          <w:rFonts w:ascii="Times New Roman" w:hAnsi="Times New Roman" w:cs="Times New Roman"/>
          <w:sz w:val="24"/>
          <w:szCs w:val="24"/>
        </w:rPr>
        <w:t>que graça o País neste sentido.</w:t>
      </w:r>
    </w:p>
    <w:p w:rsidR="006F2D09" w:rsidRPr="00DF1548" w:rsidRDefault="006F2D09" w:rsidP="006F2D09">
      <w:pPr>
        <w:jc w:val="both"/>
        <w:rPr>
          <w:rFonts w:ascii="Times New Roman" w:hAnsi="Times New Roman" w:cs="Times New Roman"/>
          <w:b/>
          <w:sz w:val="24"/>
          <w:szCs w:val="24"/>
        </w:rPr>
      </w:pPr>
      <w:r>
        <w:rPr>
          <w:rFonts w:ascii="Times New Roman" w:hAnsi="Times New Roman" w:cs="Times New Roman"/>
          <w:b/>
          <w:sz w:val="24"/>
          <w:szCs w:val="24"/>
        </w:rPr>
        <w:t>9-</w:t>
      </w:r>
      <w:r w:rsidRPr="00DF1548">
        <w:rPr>
          <w:rFonts w:ascii="Times New Roman" w:hAnsi="Times New Roman" w:cs="Times New Roman"/>
          <w:b/>
          <w:sz w:val="24"/>
          <w:szCs w:val="24"/>
        </w:rPr>
        <w:t>EXTINÇÃO DE PARTIDOS E COLIGAÇÃO – Nº 2 do artigo 167º</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Trata-se de uma norma que não colide com o estabelecido na Lei 8/90 - Lei dos Partidos Políticos.</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Na opinião do legislador, a constituição de um partido político não tem apenas como objetivo participar nas eleições. Grupos de cidadãos podem constituir-se em partido político para intervir na vida política e socioeconómica do país e não ter como estratégia concorrer as eleições.</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O legislador entende que a norma introduzida na nova lei eleitoral é apenas para incentivar os partidos a serem mais interventivos e participativos, usando os instrumentos que lhes são postos à disposição para mobilizar a população, de modo a contribuir na realidade para a consolidação de uma democracia mais participativa e representativa.</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Portanto, se um determinado partido político entender não envolver-se nas eleições por qualquer motivo ou ainda por avaliar que é baixo o nível da mobilização d</w:t>
      </w:r>
      <w:r>
        <w:rPr>
          <w:rFonts w:ascii="Times New Roman" w:hAnsi="Times New Roman" w:cs="Times New Roman"/>
          <w:sz w:val="24"/>
          <w:szCs w:val="24"/>
        </w:rPr>
        <w:t>os cidadãos eleitores a ele afe</w:t>
      </w:r>
      <w:r w:rsidRPr="00DF1548">
        <w:rPr>
          <w:rFonts w:ascii="Times New Roman" w:hAnsi="Times New Roman" w:cs="Times New Roman"/>
          <w:sz w:val="24"/>
          <w:szCs w:val="24"/>
        </w:rPr>
        <w:t>tos, conducente a atingir o número de votos estabelecidos na lei eleitoral para manter na sociedade o seu estatuto, pode optar por não concorrer, não estando desse modo abrangido por esta norma.</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Trata-se, portanto, de uma norma introduzida na lei por opção do legislador, que em nada viola os direitos consagrados aos partidos políticos na Constituição.</w:t>
      </w:r>
    </w:p>
    <w:p w:rsidR="006F2D09" w:rsidRPr="00DF1548" w:rsidRDefault="006F2D09" w:rsidP="006F2D09">
      <w:pPr>
        <w:jc w:val="both"/>
        <w:rPr>
          <w:rFonts w:ascii="Times New Roman" w:hAnsi="Times New Roman" w:cs="Times New Roman"/>
          <w:sz w:val="24"/>
          <w:szCs w:val="24"/>
          <w:u w:val="single"/>
        </w:rPr>
      </w:pPr>
      <w:r w:rsidRPr="00DF1548">
        <w:rPr>
          <w:rFonts w:ascii="Times New Roman" w:hAnsi="Times New Roman" w:cs="Times New Roman"/>
          <w:sz w:val="24"/>
          <w:szCs w:val="24"/>
          <w:u w:val="single"/>
        </w:rPr>
        <w:t>Pedido de declaração de inconstitucionalidade artigo 167.º</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A disposição também é constitucional, senão vejamos:</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lastRenderedPageBreak/>
        <w:t>O P</w:t>
      </w:r>
      <w:r>
        <w:rPr>
          <w:rFonts w:ascii="Times New Roman" w:hAnsi="Times New Roman" w:cs="Times New Roman"/>
          <w:sz w:val="24"/>
          <w:szCs w:val="24"/>
        </w:rPr>
        <w:t xml:space="preserve">residente da </w:t>
      </w:r>
      <w:r w:rsidRPr="00DF1548">
        <w:rPr>
          <w:rFonts w:ascii="Times New Roman" w:hAnsi="Times New Roman" w:cs="Times New Roman"/>
          <w:sz w:val="24"/>
          <w:szCs w:val="24"/>
        </w:rPr>
        <w:t>R</w:t>
      </w:r>
      <w:r>
        <w:rPr>
          <w:rFonts w:ascii="Times New Roman" w:hAnsi="Times New Roman" w:cs="Times New Roman"/>
          <w:sz w:val="24"/>
          <w:szCs w:val="24"/>
        </w:rPr>
        <w:t>epública</w:t>
      </w:r>
      <w:r w:rsidRPr="00DF1548">
        <w:rPr>
          <w:rFonts w:ascii="Times New Roman" w:hAnsi="Times New Roman" w:cs="Times New Roman"/>
          <w:sz w:val="24"/>
          <w:szCs w:val="24"/>
        </w:rPr>
        <w:t xml:space="preserve"> não argumentou que a referida disposição viola uma norma da Constitucional, senão que a percentagem de 2% de votos para que automaticamente se declare extinto um Partido Político que não obtenha essa percentagem de votos do apuramento dos resultados definitivos, atenta contra a liberdade de associação prevista na Constituição e na Lei dos Partidos Políticos.</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Devia o P</w:t>
      </w:r>
      <w:r>
        <w:rPr>
          <w:rFonts w:ascii="Times New Roman" w:hAnsi="Times New Roman" w:cs="Times New Roman"/>
          <w:sz w:val="24"/>
          <w:szCs w:val="24"/>
        </w:rPr>
        <w:t xml:space="preserve">residente da </w:t>
      </w:r>
      <w:r w:rsidRPr="00DF1548">
        <w:rPr>
          <w:rFonts w:ascii="Times New Roman" w:hAnsi="Times New Roman" w:cs="Times New Roman"/>
          <w:sz w:val="24"/>
          <w:szCs w:val="24"/>
        </w:rPr>
        <w:t>R</w:t>
      </w:r>
      <w:r>
        <w:rPr>
          <w:rFonts w:ascii="Times New Roman" w:hAnsi="Times New Roman" w:cs="Times New Roman"/>
          <w:sz w:val="24"/>
          <w:szCs w:val="24"/>
        </w:rPr>
        <w:t>epública</w:t>
      </w:r>
      <w:r w:rsidRPr="00DF1548">
        <w:rPr>
          <w:rFonts w:ascii="Times New Roman" w:hAnsi="Times New Roman" w:cs="Times New Roman"/>
          <w:sz w:val="24"/>
          <w:szCs w:val="24"/>
        </w:rPr>
        <w:t xml:space="preserve"> indicar a norma da Constitucional violada e não argumentar com outra lei, por isso, os argumentos do P</w:t>
      </w:r>
      <w:r>
        <w:rPr>
          <w:rFonts w:ascii="Times New Roman" w:hAnsi="Times New Roman" w:cs="Times New Roman"/>
          <w:sz w:val="24"/>
          <w:szCs w:val="24"/>
        </w:rPr>
        <w:t xml:space="preserve">residente da </w:t>
      </w:r>
      <w:r w:rsidRPr="00DF1548">
        <w:rPr>
          <w:rFonts w:ascii="Times New Roman" w:hAnsi="Times New Roman" w:cs="Times New Roman"/>
          <w:sz w:val="24"/>
          <w:szCs w:val="24"/>
        </w:rPr>
        <w:t>R</w:t>
      </w:r>
      <w:r>
        <w:rPr>
          <w:rFonts w:ascii="Times New Roman" w:hAnsi="Times New Roman" w:cs="Times New Roman"/>
          <w:sz w:val="24"/>
          <w:szCs w:val="24"/>
        </w:rPr>
        <w:t>epública</w:t>
      </w:r>
      <w:r w:rsidRPr="00DF1548">
        <w:rPr>
          <w:rFonts w:ascii="Times New Roman" w:hAnsi="Times New Roman" w:cs="Times New Roman"/>
          <w:sz w:val="24"/>
          <w:szCs w:val="24"/>
        </w:rPr>
        <w:t xml:space="preserve"> não colhem fundamento constitucional. Não se está em presença de um pedido de ilegalidade, senão de inconstitucionalidade.</w:t>
      </w:r>
    </w:p>
    <w:p w:rsidR="006F2D09" w:rsidRPr="00DF1548"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O princípio jurídico sobre as leis especial e geral é a de que «</w:t>
      </w:r>
      <w:r w:rsidRPr="00DF1548">
        <w:rPr>
          <w:rFonts w:ascii="Times New Roman" w:hAnsi="Times New Roman" w:cs="Times New Roman"/>
          <w:i/>
          <w:sz w:val="24"/>
          <w:szCs w:val="24"/>
        </w:rPr>
        <w:t xml:space="preserve">a lei geral </w:t>
      </w:r>
      <w:r>
        <w:rPr>
          <w:rFonts w:ascii="Times New Roman" w:hAnsi="Times New Roman" w:cs="Times New Roman"/>
          <w:i/>
          <w:sz w:val="24"/>
          <w:szCs w:val="24"/>
        </w:rPr>
        <w:t>não revoga a lei especial, exce</w:t>
      </w:r>
      <w:r w:rsidRPr="00DF1548">
        <w:rPr>
          <w:rFonts w:ascii="Times New Roman" w:hAnsi="Times New Roman" w:cs="Times New Roman"/>
          <w:i/>
          <w:sz w:val="24"/>
          <w:szCs w:val="24"/>
        </w:rPr>
        <w:t>to se outra for a intenção inequívoca do legislador</w:t>
      </w:r>
      <w:r w:rsidRPr="00DF1548">
        <w:rPr>
          <w:rFonts w:ascii="Times New Roman" w:hAnsi="Times New Roman" w:cs="Times New Roman"/>
          <w:sz w:val="24"/>
          <w:szCs w:val="24"/>
        </w:rPr>
        <w:t>», n.º 3 do artigo 7.º do Código Civil. Está-se perante duas normas especiais em que o legislador inequivocamente legisla no sentido de revogar a</w:t>
      </w:r>
      <w:r>
        <w:rPr>
          <w:rFonts w:ascii="Times New Roman" w:hAnsi="Times New Roman" w:cs="Times New Roman"/>
          <w:sz w:val="24"/>
          <w:szCs w:val="24"/>
        </w:rPr>
        <w:t xml:space="preserve"> anterior. A norma do artigo 167</w:t>
      </w:r>
      <w:r w:rsidRPr="00DF1548">
        <w:rPr>
          <w:rFonts w:ascii="Times New Roman" w:hAnsi="Times New Roman" w:cs="Times New Roman"/>
          <w:sz w:val="24"/>
          <w:szCs w:val="24"/>
        </w:rPr>
        <w:t>.º vem revogar a al. b) do n.º 1 do artigo 12.º da lei dos Partidos Políticos.</w:t>
      </w:r>
    </w:p>
    <w:p w:rsidR="006F2D09" w:rsidRDefault="006F2D09" w:rsidP="006F2D09">
      <w:pPr>
        <w:jc w:val="both"/>
        <w:rPr>
          <w:rFonts w:ascii="Times New Roman" w:hAnsi="Times New Roman" w:cs="Times New Roman"/>
          <w:b/>
          <w:bCs/>
          <w:sz w:val="24"/>
          <w:szCs w:val="24"/>
        </w:rPr>
      </w:pPr>
      <w:r w:rsidRPr="00DF1548">
        <w:rPr>
          <w:rFonts w:ascii="Times New Roman" w:hAnsi="Times New Roman" w:cs="Times New Roman"/>
          <w:sz w:val="24"/>
          <w:szCs w:val="24"/>
        </w:rPr>
        <w:t>Cita-se um exemplo: «</w:t>
      </w:r>
      <w:r w:rsidRPr="00DF1548">
        <w:rPr>
          <w:rFonts w:ascii="Times New Roman" w:hAnsi="Times New Roman" w:cs="Times New Roman"/>
          <w:i/>
          <w:sz w:val="24"/>
          <w:szCs w:val="24"/>
        </w:rPr>
        <w:t>a revogação ou modificação de lei geral por especial ou de especial po</w:t>
      </w:r>
      <w:r>
        <w:rPr>
          <w:rFonts w:ascii="Times New Roman" w:hAnsi="Times New Roman" w:cs="Times New Roman"/>
          <w:i/>
          <w:sz w:val="24"/>
          <w:szCs w:val="24"/>
        </w:rPr>
        <w:t xml:space="preserve">r geral não pode ser tácita. Há </w:t>
      </w:r>
      <w:r w:rsidRPr="00DF1548">
        <w:rPr>
          <w:rFonts w:ascii="Times New Roman" w:hAnsi="Times New Roman" w:cs="Times New Roman"/>
          <w:i/>
          <w:sz w:val="24"/>
          <w:szCs w:val="24"/>
        </w:rPr>
        <w:t>de ser expressa do tipo "revoga-se o artigo tal, parágrafo tal da lei tal". Ou então deve ter um dispositivo que deva ser interpretado de forma literal para indicar a revogação ou modificação de uma lei por outra. Não seria permitida outra interpretação que não a exclusivamente literal para decidir pela revogação de dispositivos de uma lei especial por uma geral ou vice-versa. Seriam vedadas ao julgador para decidir pela revogação</w:t>
      </w:r>
      <w:r>
        <w:rPr>
          <w:rFonts w:ascii="Times New Roman" w:hAnsi="Times New Roman" w:cs="Times New Roman"/>
          <w:i/>
          <w:sz w:val="24"/>
          <w:szCs w:val="24"/>
        </w:rPr>
        <w:t>,</w:t>
      </w:r>
      <w:r w:rsidRPr="00DF1548">
        <w:rPr>
          <w:rFonts w:ascii="Times New Roman" w:hAnsi="Times New Roman" w:cs="Times New Roman"/>
          <w:i/>
          <w:sz w:val="24"/>
          <w:szCs w:val="24"/>
        </w:rPr>
        <w:t xml:space="preserve"> ou modificação interpretação sistemática, finalística, histórica, etc.</w:t>
      </w:r>
      <w:r w:rsidRPr="00DF1548">
        <w:rPr>
          <w:rFonts w:ascii="Times New Roman" w:hAnsi="Times New Roman" w:cs="Times New Roman"/>
          <w:sz w:val="24"/>
          <w:szCs w:val="24"/>
        </w:rPr>
        <w:t xml:space="preserve">» - fonte: </w:t>
      </w:r>
      <w:r w:rsidRPr="00DF1548">
        <w:rPr>
          <w:rFonts w:ascii="Times New Roman" w:hAnsi="Times New Roman" w:cs="Times New Roman"/>
          <w:b/>
          <w:bCs/>
          <w:sz w:val="24"/>
          <w:szCs w:val="24"/>
        </w:rPr>
        <w:t>«http://jus.com.br/forum/54694/lei-geral-e-lei-especial/»</w:t>
      </w:r>
    </w:p>
    <w:p w:rsidR="006F2D09" w:rsidRPr="00E30BE6" w:rsidRDefault="006F2D09" w:rsidP="006F2D09">
      <w:pPr>
        <w:tabs>
          <w:tab w:val="left" w:pos="2558"/>
        </w:tabs>
        <w:jc w:val="both"/>
        <w:rPr>
          <w:rFonts w:ascii="Times New Roman" w:hAnsi="Times New Roman" w:cs="Times New Roman"/>
          <w:b/>
          <w:bCs/>
          <w:sz w:val="24"/>
          <w:szCs w:val="24"/>
        </w:rPr>
      </w:pPr>
      <w:r>
        <w:rPr>
          <w:rFonts w:ascii="Times New Roman" w:hAnsi="Times New Roman" w:cs="Times New Roman"/>
          <w:b/>
          <w:bCs/>
          <w:sz w:val="24"/>
          <w:szCs w:val="24"/>
        </w:rPr>
        <w:tab/>
      </w:r>
    </w:p>
    <w:p w:rsidR="006F2D09" w:rsidRPr="00E30BE6" w:rsidRDefault="006F2D09" w:rsidP="006F2D09">
      <w:pPr>
        <w:jc w:val="both"/>
        <w:rPr>
          <w:rFonts w:ascii="Times New Roman" w:hAnsi="Times New Roman" w:cs="Times New Roman"/>
          <w:b/>
          <w:sz w:val="24"/>
          <w:szCs w:val="24"/>
        </w:rPr>
      </w:pPr>
      <w:r>
        <w:rPr>
          <w:rFonts w:ascii="Times New Roman" w:hAnsi="Times New Roman" w:cs="Times New Roman"/>
          <w:b/>
          <w:sz w:val="24"/>
          <w:szCs w:val="24"/>
        </w:rPr>
        <w:t>10-</w:t>
      </w:r>
      <w:r w:rsidRPr="00E30BE6">
        <w:rPr>
          <w:rFonts w:ascii="Times New Roman" w:hAnsi="Times New Roman" w:cs="Times New Roman"/>
          <w:b/>
          <w:sz w:val="24"/>
          <w:szCs w:val="24"/>
        </w:rPr>
        <w:t>CONCLUSÃO</w:t>
      </w:r>
    </w:p>
    <w:p w:rsidR="006F2D09" w:rsidRDefault="006F2D09" w:rsidP="006F2D09">
      <w:pPr>
        <w:jc w:val="both"/>
        <w:rPr>
          <w:rFonts w:ascii="Times New Roman" w:hAnsi="Times New Roman" w:cs="Times New Roman"/>
          <w:sz w:val="24"/>
          <w:szCs w:val="24"/>
        </w:rPr>
      </w:pPr>
      <w:r w:rsidRPr="00DF1548">
        <w:rPr>
          <w:rFonts w:ascii="Times New Roman" w:hAnsi="Times New Roman" w:cs="Times New Roman"/>
          <w:sz w:val="24"/>
          <w:szCs w:val="24"/>
        </w:rPr>
        <w:t>Pelo exposto devem ser declarados constitucionais as normas da nova lei eleitoral aqui tratadas que sobre as quais o P</w:t>
      </w:r>
      <w:r>
        <w:rPr>
          <w:rFonts w:ascii="Times New Roman" w:hAnsi="Times New Roman" w:cs="Times New Roman"/>
          <w:sz w:val="24"/>
          <w:szCs w:val="24"/>
        </w:rPr>
        <w:t xml:space="preserve">residente da </w:t>
      </w:r>
      <w:r w:rsidRPr="00DF1548">
        <w:rPr>
          <w:rFonts w:ascii="Times New Roman" w:hAnsi="Times New Roman" w:cs="Times New Roman"/>
          <w:sz w:val="24"/>
          <w:szCs w:val="24"/>
        </w:rPr>
        <w:t>R</w:t>
      </w:r>
      <w:r>
        <w:rPr>
          <w:rFonts w:ascii="Times New Roman" w:hAnsi="Times New Roman" w:cs="Times New Roman"/>
          <w:sz w:val="24"/>
          <w:szCs w:val="24"/>
        </w:rPr>
        <w:t>epública</w:t>
      </w:r>
      <w:r w:rsidRPr="00DF1548">
        <w:rPr>
          <w:rFonts w:ascii="Times New Roman" w:hAnsi="Times New Roman" w:cs="Times New Roman"/>
          <w:sz w:val="24"/>
          <w:szCs w:val="24"/>
        </w:rPr>
        <w:t xml:space="preserve"> submeteu ao Tribunal Constitucional para apreciação preventiva da constitucionalidade.</w:t>
      </w:r>
    </w:p>
    <w:p w:rsidR="006F2D09" w:rsidRDefault="006F2D09" w:rsidP="006F2D09">
      <w:pPr>
        <w:jc w:val="both"/>
        <w:rPr>
          <w:rFonts w:ascii="Times New Roman" w:hAnsi="Times New Roman" w:cs="Times New Roman"/>
          <w:sz w:val="24"/>
          <w:szCs w:val="24"/>
        </w:rPr>
      </w:pPr>
      <w:r>
        <w:rPr>
          <w:rFonts w:ascii="Times New Roman" w:hAnsi="Times New Roman" w:cs="Times New Roman"/>
          <w:sz w:val="24"/>
          <w:szCs w:val="24"/>
        </w:rPr>
        <w:t>Queira aceitar, Excelência, a expressão da minha alta consideração.</w:t>
      </w:r>
    </w:p>
    <w:p w:rsidR="006F2D09" w:rsidRDefault="006F2D09" w:rsidP="006F2D09">
      <w:pPr>
        <w:jc w:val="both"/>
        <w:rPr>
          <w:rFonts w:ascii="Times New Roman" w:hAnsi="Times New Roman" w:cs="Times New Roman"/>
          <w:sz w:val="24"/>
          <w:szCs w:val="24"/>
        </w:rPr>
      </w:pPr>
      <w:r>
        <w:rPr>
          <w:rFonts w:ascii="Times New Roman" w:hAnsi="Times New Roman" w:cs="Times New Roman"/>
          <w:sz w:val="24"/>
          <w:szCs w:val="24"/>
        </w:rPr>
        <w:t>São Tomé, 19 de Março de 2014</w:t>
      </w:r>
    </w:p>
    <w:p w:rsidR="006F2D09" w:rsidRDefault="006F2D09" w:rsidP="006F2D09">
      <w:pPr>
        <w:jc w:val="center"/>
        <w:rPr>
          <w:rFonts w:ascii="Times New Roman" w:hAnsi="Times New Roman" w:cs="Times New Roman"/>
          <w:sz w:val="24"/>
          <w:szCs w:val="24"/>
        </w:rPr>
      </w:pPr>
    </w:p>
    <w:p w:rsidR="006F2D09" w:rsidRDefault="006F2D09" w:rsidP="006F2D09">
      <w:pPr>
        <w:jc w:val="center"/>
        <w:rPr>
          <w:rFonts w:ascii="Times New Roman" w:hAnsi="Times New Roman" w:cs="Times New Roman"/>
          <w:sz w:val="24"/>
          <w:szCs w:val="24"/>
        </w:rPr>
      </w:pPr>
      <w:r>
        <w:rPr>
          <w:rFonts w:ascii="Times New Roman" w:hAnsi="Times New Roman" w:cs="Times New Roman"/>
          <w:sz w:val="24"/>
          <w:szCs w:val="24"/>
        </w:rPr>
        <w:t xml:space="preserve">O Presidente de Assembleia Nacional </w:t>
      </w:r>
    </w:p>
    <w:p w:rsidR="006F2D09" w:rsidRDefault="006F2D09" w:rsidP="006F2D09">
      <w:pPr>
        <w:jc w:val="center"/>
        <w:rPr>
          <w:rFonts w:ascii="Times New Roman" w:hAnsi="Times New Roman" w:cs="Times New Roman"/>
          <w:sz w:val="24"/>
          <w:szCs w:val="24"/>
        </w:rPr>
      </w:pPr>
    </w:p>
    <w:p w:rsidR="006F2D09" w:rsidRDefault="006F2D09" w:rsidP="006F2D09">
      <w:pPr>
        <w:jc w:val="center"/>
        <w:rPr>
          <w:rFonts w:ascii="Times New Roman" w:hAnsi="Times New Roman" w:cs="Times New Roman"/>
          <w:sz w:val="24"/>
          <w:szCs w:val="24"/>
        </w:rPr>
      </w:pPr>
      <w:r>
        <w:rPr>
          <w:rFonts w:ascii="Times New Roman" w:hAnsi="Times New Roman" w:cs="Times New Roman"/>
          <w:sz w:val="24"/>
          <w:szCs w:val="24"/>
        </w:rPr>
        <w:t xml:space="preserve">Alcino de Barros Pinto </w:t>
      </w:r>
    </w:p>
    <w:p w:rsidR="006F2D09" w:rsidRPr="00DF1548" w:rsidRDefault="006F2D09" w:rsidP="006F2D09">
      <w:pPr>
        <w:jc w:val="center"/>
        <w:rPr>
          <w:rFonts w:ascii="Times New Roman" w:hAnsi="Times New Roman" w:cs="Times New Roman"/>
          <w:sz w:val="24"/>
          <w:szCs w:val="24"/>
        </w:rPr>
      </w:pPr>
    </w:p>
    <w:p w:rsidR="006F2D09" w:rsidRPr="00DF1548" w:rsidRDefault="006F2D09" w:rsidP="006F2D09">
      <w:pPr>
        <w:jc w:val="both"/>
        <w:rPr>
          <w:rFonts w:ascii="Times New Roman" w:hAnsi="Times New Roman" w:cs="Times New Roman"/>
          <w:sz w:val="24"/>
          <w:szCs w:val="24"/>
        </w:rPr>
      </w:pPr>
      <w:bookmarkStart w:id="0" w:name="_GoBack"/>
      <w:bookmarkEnd w:id="0"/>
    </w:p>
    <w:p w:rsidR="00DC1097" w:rsidRDefault="00DC1097"/>
    <w:sectPr w:rsidR="00DC1097" w:rsidSect="00B704B4">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DD3" w:rsidRDefault="00143DD3" w:rsidP="000059F0">
      <w:pPr>
        <w:spacing w:after="0" w:line="240" w:lineRule="auto"/>
      </w:pPr>
      <w:r>
        <w:separator/>
      </w:r>
    </w:p>
  </w:endnote>
  <w:endnote w:type="continuationSeparator" w:id="0">
    <w:p w:rsidR="00143DD3" w:rsidRDefault="00143DD3" w:rsidP="00005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308811"/>
      <w:docPartObj>
        <w:docPartGallery w:val="Page Numbers (Bottom of Page)"/>
        <w:docPartUnique/>
      </w:docPartObj>
    </w:sdtPr>
    <w:sdtContent>
      <w:p w:rsidR="00026B9C" w:rsidRDefault="00486A68">
        <w:pPr>
          <w:pStyle w:val="Rodap"/>
          <w:jc w:val="center"/>
        </w:pPr>
        <w:r>
          <w:fldChar w:fldCharType="begin"/>
        </w:r>
        <w:r w:rsidR="006F2D09">
          <w:instrText>PAGE   \* MERGEFORMAT</w:instrText>
        </w:r>
        <w:r>
          <w:fldChar w:fldCharType="separate"/>
        </w:r>
        <w:r w:rsidR="00923F12">
          <w:rPr>
            <w:noProof/>
          </w:rPr>
          <w:t>1</w:t>
        </w:r>
        <w:r>
          <w:rPr>
            <w:noProof/>
          </w:rPr>
          <w:fldChar w:fldCharType="end"/>
        </w:r>
      </w:p>
    </w:sdtContent>
  </w:sdt>
  <w:p w:rsidR="00026B9C" w:rsidRDefault="00143DD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DD3" w:rsidRDefault="00143DD3" w:rsidP="000059F0">
      <w:pPr>
        <w:spacing w:after="0" w:line="240" w:lineRule="auto"/>
      </w:pPr>
      <w:r>
        <w:separator/>
      </w:r>
    </w:p>
  </w:footnote>
  <w:footnote w:type="continuationSeparator" w:id="0">
    <w:p w:rsidR="00143DD3" w:rsidRDefault="00143DD3" w:rsidP="000059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30B7C"/>
    <w:multiLevelType w:val="hybridMultilevel"/>
    <w:tmpl w:val="1DDCE91C"/>
    <w:lvl w:ilvl="0" w:tplc="AC10765C">
      <w:start w:val="2"/>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F2D09"/>
    <w:rsid w:val="000059F0"/>
    <w:rsid w:val="00143DD3"/>
    <w:rsid w:val="003133DF"/>
    <w:rsid w:val="00486A68"/>
    <w:rsid w:val="00670C37"/>
    <w:rsid w:val="006F2D09"/>
    <w:rsid w:val="00923F12"/>
    <w:rsid w:val="00DC1097"/>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0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cter"/>
    <w:uiPriority w:val="99"/>
    <w:unhideWhenUsed/>
    <w:rsid w:val="006F2D09"/>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6F2D09"/>
  </w:style>
  <w:style w:type="paragraph" w:styleId="PargrafodaLista">
    <w:name w:val="List Paragraph"/>
    <w:basedOn w:val="Normal"/>
    <w:uiPriority w:val="34"/>
    <w:qFormat/>
    <w:rsid w:val="006F2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0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6F2D09"/>
    <w:pPr>
      <w:tabs>
        <w:tab w:val="center" w:pos="4252"/>
        <w:tab w:val="right" w:pos="8504"/>
      </w:tabs>
      <w:spacing w:after="0" w:line="240" w:lineRule="auto"/>
    </w:pPr>
  </w:style>
  <w:style w:type="character" w:customStyle="1" w:styleId="RodapChar">
    <w:name w:val="Rodapé Char"/>
    <w:basedOn w:val="Fontepargpadro"/>
    <w:link w:val="Rodap"/>
    <w:uiPriority w:val="99"/>
    <w:rsid w:val="006F2D09"/>
  </w:style>
  <w:style w:type="paragraph" w:styleId="PargrafodaLista">
    <w:name w:val="List Paragraph"/>
    <w:basedOn w:val="Normal"/>
    <w:uiPriority w:val="34"/>
    <w:qFormat/>
    <w:rsid w:val="006F2D0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4933</Words>
  <Characters>26642</Characters>
  <Application>Microsoft Office Word</Application>
  <DocSecurity>0</DocSecurity>
  <Lines>222</Lines>
  <Paragraphs>63</Paragraphs>
  <ScaleCrop>false</ScaleCrop>
  <Company/>
  <LinksUpToDate>false</LinksUpToDate>
  <CharactersWithSpaces>31512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 Costa</dc:creator>
  <cp:lastModifiedBy>ABEL</cp:lastModifiedBy>
  <cp:revision>2</cp:revision>
  <dcterms:created xsi:type="dcterms:W3CDTF">2014-05-23T08:37:00Z</dcterms:created>
  <dcterms:modified xsi:type="dcterms:W3CDTF">2014-05-23T08:37:00Z</dcterms:modified>
</cp:coreProperties>
</file>