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6A" w:rsidRDefault="008C636A" w:rsidP="00011B8C">
      <w:pPr>
        <w:jc w:val="both"/>
        <w:rPr>
          <w:rFonts w:ascii="Arial Narrow" w:hAnsi="Arial Narrow"/>
          <w:b/>
          <w:sz w:val="24"/>
          <w:szCs w:val="24"/>
        </w:rPr>
      </w:pPr>
    </w:p>
    <w:p w:rsidR="00BC66B0" w:rsidRPr="00011B8C" w:rsidRDefault="000873CA" w:rsidP="00011B8C">
      <w:pPr>
        <w:jc w:val="both"/>
        <w:rPr>
          <w:rFonts w:ascii="Arial Narrow" w:hAnsi="Arial Narrow"/>
          <w:b/>
          <w:sz w:val="24"/>
          <w:szCs w:val="24"/>
        </w:rPr>
      </w:pPr>
      <w:r w:rsidRPr="00011B8C">
        <w:rPr>
          <w:rFonts w:ascii="Arial Narrow" w:hAnsi="Arial Narrow"/>
          <w:b/>
          <w:sz w:val="24"/>
          <w:szCs w:val="24"/>
        </w:rPr>
        <w:t>SENHOR</w:t>
      </w:r>
    </w:p>
    <w:p w:rsidR="000873CA" w:rsidRPr="00011B8C" w:rsidRDefault="000873CA" w:rsidP="00011B8C">
      <w:pPr>
        <w:jc w:val="both"/>
        <w:rPr>
          <w:rFonts w:ascii="Arial Narrow" w:hAnsi="Arial Narrow"/>
          <w:b/>
          <w:sz w:val="24"/>
          <w:szCs w:val="24"/>
        </w:rPr>
      </w:pPr>
      <w:r w:rsidRPr="00011B8C">
        <w:rPr>
          <w:rFonts w:ascii="Arial Narrow" w:hAnsi="Arial Narrow"/>
          <w:b/>
          <w:sz w:val="24"/>
          <w:szCs w:val="24"/>
        </w:rPr>
        <w:t>PRESIDENTE DA ASSEMBLEIA NACIONAL</w:t>
      </w:r>
    </w:p>
    <w:p w:rsidR="000873CA" w:rsidRPr="00011B8C" w:rsidRDefault="000873CA" w:rsidP="00011B8C">
      <w:pPr>
        <w:jc w:val="both"/>
        <w:rPr>
          <w:rFonts w:ascii="Arial Narrow" w:hAnsi="Arial Narrow"/>
          <w:b/>
          <w:sz w:val="24"/>
          <w:szCs w:val="24"/>
        </w:rPr>
      </w:pPr>
      <w:r w:rsidRPr="00011B8C">
        <w:rPr>
          <w:rFonts w:ascii="Arial Narrow" w:hAnsi="Arial Narrow"/>
          <w:b/>
          <w:sz w:val="24"/>
          <w:szCs w:val="24"/>
        </w:rPr>
        <w:t>S. TOMÉ</w:t>
      </w:r>
    </w:p>
    <w:p w:rsidR="000873CA" w:rsidRPr="008C636A" w:rsidRDefault="000873CA" w:rsidP="008C636A">
      <w:pPr>
        <w:jc w:val="center"/>
        <w:rPr>
          <w:rFonts w:ascii="Arial Narrow" w:hAnsi="Arial Narrow"/>
          <w:b/>
          <w:sz w:val="28"/>
          <w:szCs w:val="28"/>
        </w:rPr>
      </w:pPr>
      <w:r w:rsidRPr="008C636A">
        <w:rPr>
          <w:rFonts w:ascii="Arial Narrow" w:hAnsi="Arial Narrow"/>
          <w:b/>
          <w:sz w:val="28"/>
          <w:szCs w:val="28"/>
        </w:rPr>
        <w:t>Assunto: Debate de Urgência</w:t>
      </w:r>
    </w:p>
    <w:p w:rsidR="000873CA" w:rsidRPr="00011B8C" w:rsidRDefault="000873CA" w:rsidP="00011B8C">
      <w:pPr>
        <w:jc w:val="both"/>
        <w:rPr>
          <w:rFonts w:ascii="Arial Narrow" w:hAnsi="Arial Narrow"/>
          <w:b/>
          <w:sz w:val="24"/>
          <w:szCs w:val="24"/>
        </w:rPr>
      </w:pPr>
      <w:r w:rsidRPr="00011B8C">
        <w:rPr>
          <w:rFonts w:ascii="Arial Narrow" w:hAnsi="Arial Narrow"/>
          <w:b/>
          <w:sz w:val="24"/>
          <w:szCs w:val="24"/>
        </w:rPr>
        <w:t>Excelência,</w:t>
      </w:r>
    </w:p>
    <w:p w:rsidR="000873CA" w:rsidRPr="00011B8C" w:rsidRDefault="000873CA" w:rsidP="00011B8C">
      <w:pPr>
        <w:jc w:val="both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 xml:space="preserve">Aquando das intervenções havidas no período antes da ordem do dia na sessão plenária do passado dia 30 de Junho, foi levantada, dentre outras, a problemática da ligação marítima entre as ilhas de S. Tomé e do Príncipe, tendo sido destacada nesse âmbito a não utilização nesta operação do navio “Príncipe”.  </w:t>
      </w:r>
    </w:p>
    <w:p w:rsidR="001D4C55" w:rsidRPr="00011B8C" w:rsidRDefault="000873CA" w:rsidP="00011B8C">
      <w:pPr>
        <w:jc w:val="both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>A acrescer a esse facto, o Sr. Presidente do Governo Regional</w:t>
      </w:r>
      <w:r w:rsidR="001D4C55" w:rsidRPr="00011B8C">
        <w:rPr>
          <w:rFonts w:ascii="Arial Narrow" w:hAnsi="Arial Narrow"/>
          <w:sz w:val="24"/>
          <w:szCs w:val="24"/>
        </w:rPr>
        <w:t>, por ocasião da sua recente deslocação a Luanda, declarou à comunicação social que a ilha do Príncipe está na escuridão total, por escassez de combustível que alimenta os grupos de geradores de energia eléctrica, motivada pela falta de transporte marítimo para o efeito. Disse ainda, de forma bastante efusiva, que a culpa residia na deficiente gestão do navio “Príncipe”.</w:t>
      </w:r>
    </w:p>
    <w:p w:rsidR="00CD524A" w:rsidRPr="00011B8C" w:rsidRDefault="001D4C55" w:rsidP="00011B8C">
      <w:pPr>
        <w:jc w:val="both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 xml:space="preserve">Preocupados com a lamentável situação das populações do Príncipe, </w:t>
      </w:r>
      <w:r w:rsidR="002850F0" w:rsidRPr="00011B8C">
        <w:rPr>
          <w:rFonts w:ascii="Arial Narrow" w:hAnsi="Arial Narrow"/>
          <w:sz w:val="24"/>
          <w:szCs w:val="24"/>
        </w:rPr>
        <w:t>impedidas do uso normal da energia</w:t>
      </w:r>
      <w:r w:rsidRPr="00011B8C">
        <w:rPr>
          <w:rFonts w:ascii="Arial Narrow" w:hAnsi="Arial Narrow"/>
          <w:sz w:val="24"/>
          <w:szCs w:val="24"/>
        </w:rPr>
        <w:t xml:space="preserve"> </w:t>
      </w:r>
      <w:r w:rsidR="002850F0" w:rsidRPr="00011B8C">
        <w:rPr>
          <w:rFonts w:ascii="Arial Narrow" w:hAnsi="Arial Narrow"/>
          <w:sz w:val="24"/>
          <w:szCs w:val="24"/>
        </w:rPr>
        <w:t xml:space="preserve">eléctrica na sua vida quotidiana e impossibilitadas de se deslocarem por via marítima e de transportarem as suas produções, facto duplamente penoso que agrava ainda mais os efeitos negativos da insularidade e </w:t>
      </w:r>
      <w:r w:rsidR="00CD524A" w:rsidRPr="00011B8C">
        <w:rPr>
          <w:rFonts w:ascii="Arial Narrow" w:hAnsi="Arial Narrow"/>
          <w:sz w:val="24"/>
          <w:szCs w:val="24"/>
        </w:rPr>
        <w:t>os constrangimentos com que se defronta a economia regional.</w:t>
      </w:r>
    </w:p>
    <w:p w:rsidR="00011B8C" w:rsidRPr="00011B8C" w:rsidRDefault="00CD524A" w:rsidP="00011B8C">
      <w:pPr>
        <w:jc w:val="both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>Havendo a imperiosa e urgente necessidade de se esclarecer a opinião pública nacional, em geral, e a população da Região Autónoma do Príncipe, em particular, sobre a matéria em questão</w:t>
      </w:r>
      <w:r w:rsidR="00011B8C" w:rsidRPr="00011B8C">
        <w:rPr>
          <w:rFonts w:ascii="Arial Narrow" w:hAnsi="Arial Narrow"/>
          <w:sz w:val="24"/>
          <w:szCs w:val="24"/>
        </w:rPr>
        <w:t>, na perspectiva da sua solução.</w:t>
      </w:r>
    </w:p>
    <w:p w:rsidR="00011B8C" w:rsidRPr="00011B8C" w:rsidRDefault="00011B8C" w:rsidP="00011B8C">
      <w:pPr>
        <w:jc w:val="both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 xml:space="preserve">Nestes termos, o Grupo Parlamentar do PCD vem, ao abrigo do Artº 88º do Regimento da Assembleia Nacional, requerer um </w:t>
      </w:r>
      <w:r w:rsidRPr="00011B8C">
        <w:rPr>
          <w:rFonts w:ascii="Arial Narrow" w:hAnsi="Arial Narrow"/>
          <w:b/>
          <w:sz w:val="24"/>
          <w:szCs w:val="24"/>
        </w:rPr>
        <w:t>debate de urgência</w:t>
      </w:r>
      <w:r w:rsidRPr="00011B8C">
        <w:rPr>
          <w:rFonts w:ascii="Arial Narrow" w:hAnsi="Arial Narrow"/>
          <w:sz w:val="24"/>
          <w:szCs w:val="24"/>
        </w:rPr>
        <w:t xml:space="preserve"> sobre o assunto, devendo estar presente o responsável governamental das áreas relacionadas com as matérias em análise. </w:t>
      </w:r>
    </w:p>
    <w:p w:rsidR="00011B8C" w:rsidRPr="00011B8C" w:rsidRDefault="00011B8C" w:rsidP="00011B8C">
      <w:pPr>
        <w:jc w:val="both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>S. Tomé, 02 de Julho de 2014</w:t>
      </w:r>
    </w:p>
    <w:p w:rsidR="00011B8C" w:rsidRPr="00011B8C" w:rsidRDefault="00011B8C" w:rsidP="00011B8C">
      <w:pPr>
        <w:jc w:val="center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>O Líder Parlamentar</w:t>
      </w:r>
    </w:p>
    <w:p w:rsidR="000873CA" w:rsidRPr="00011B8C" w:rsidRDefault="00011B8C" w:rsidP="00011B8C">
      <w:pPr>
        <w:jc w:val="center"/>
        <w:rPr>
          <w:rFonts w:ascii="Arial Narrow" w:hAnsi="Arial Narrow"/>
          <w:sz w:val="24"/>
          <w:szCs w:val="24"/>
        </w:rPr>
      </w:pPr>
      <w:r w:rsidRPr="00011B8C">
        <w:rPr>
          <w:rFonts w:ascii="Arial Narrow" w:hAnsi="Arial Narrow"/>
          <w:sz w:val="24"/>
          <w:szCs w:val="24"/>
        </w:rPr>
        <w:t>Delfim Santiago das Neves</w:t>
      </w:r>
    </w:p>
    <w:sectPr w:rsidR="000873CA" w:rsidRPr="00011B8C" w:rsidSect="00BC66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17" w:rsidRDefault="00C62017" w:rsidP="008C636A">
      <w:pPr>
        <w:spacing w:after="0" w:line="240" w:lineRule="auto"/>
      </w:pPr>
      <w:r>
        <w:separator/>
      </w:r>
    </w:p>
  </w:endnote>
  <w:endnote w:type="continuationSeparator" w:id="0">
    <w:p w:rsidR="00C62017" w:rsidRDefault="00C62017" w:rsidP="008C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17" w:rsidRDefault="00C62017" w:rsidP="008C636A">
      <w:pPr>
        <w:spacing w:after="0" w:line="240" w:lineRule="auto"/>
      </w:pPr>
      <w:r>
        <w:separator/>
      </w:r>
    </w:p>
  </w:footnote>
  <w:footnote w:type="continuationSeparator" w:id="0">
    <w:p w:rsidR="00C62017" w:rsidRDefault="00C62017" w:rsidP="008C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6A" w:rsidRPr="008C7F73" w:rsidRDefault="008C636A" w:rsidP="00663964">
    <w:pPr>
      <w:pStyle w:val="Cabealho"/>
      <w:jc w:val="center"/>
      <w:rPr>
        <w:sz w:val="28"/>
        <w:szCs w:val="28"/>
      </w:rPr>
    </w:pPr>
    <w:r w:rsidRPr="008C7F73">
      <w:rPr>
        <w:sz w:val="28"/>
        <w:szCs w:val="28"/>
      </w:rPr>
      <w:t xml:space="preserve">REPÚBLICA DEMOCRÁTICA </w:t>
    </w:r>
    <w:r>
      <w:rPr>
        <w:sz w:val="28"/>
        <w:szCs w:val="28"/>
        <w:lang w:eastAsia="pt-PT"/>
      </w:rPr>
      <w:drawing>
        <wp:inline distT="0" distB="0" distL="0" distR="0">
          <wp:extent cx="515620" cy="427990"/>
          <wp:effectExtent l="19050" t="0" r="0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C7F73">
      <w:rPr>
        <w:sz w:val="28"/>
        <w:szCs w:val="28"/>
      </w:rPr>
      <w:t xml:space="preserve"> DE SÃO </w:t>
    </w:r>
    <w:r>
      <w:rPr>
        <w:sz w:val="28"/>
        <w:szCs w:val="28"/>
      </w:rPr>
      <w:t>TOMÉ</w:t>
    </w:r>
    <w:r w:rsidRPr="008C7F73">
      <w:rPr>
        <w:sz w:val="28"/>
        <w:szCs w:val="28"/>
      </w:rPr>
      <w:t xml:space="preserve"> E PRÍNCIPE</w:t>
    </w:r>
  </w:p>
  <w:p w:rsidR="008C636A" w:rsidRPr="00083356" w:rsidRDefault="008C636A" w:rsidP="008C636A">
    <w:pPr>
      <w:pStyle w:val="Cabealho"/>
      <w:jc w:val="center"/>
      <w:rPr>
        <w:i/>
        <w:sz w:val="24"/>
        <w:szCs w:val="24"/>
      </w:rPr>
    </w:pPr>
    <w:r>
      <w:rPr>
        <w:sz w:val="28"/>
        <w:szCs w:val="28"/>
      </w:rPr>
      <w:t xml:space="preserve">    </w:t>
    </w:r>
    <w:r w:rsidRPr="00083356">
      <w:rPr>
        <w:i/>
        <w:sz w:val="24"/>
        <w:szCs w:val="24"/>
      </w:rPr>
      <w:t xml:space="preserve">Unidade – Disciplina – Trabalho </w:t>
    </w:r>
  </w:p>
  <w:p w:rsidR="008C636A" w:rsidRDefault="008C636A" w:rsidP="008C636A">
    <w:pPr>
      <w:pStyle w:val="Cabealho"/>
      <w:jc w:val="center"/>
      <w:rPr>
        <w:rFonts w:ascii="Britannic Bold" w:hAnsi="Britannic Bold"/>
        <w:sz w:val="28"/>
        <w:szCs w:val="28"/>
      </w:rPr>
    </w:pPr>
    <w:r>
      <w:rPr>
        <w:sz w:val="28"/>
        <w:szCs w:val="28"/>
      </w:rPr>
      <w:t xml:space="preserve">  </w:t>
    </w:r>
    <w:r w:rsidRPr="008C7F73">
      <w:rPr>
        <w:sz w:val="28"/>
        <w:szCs w:val="28"/>
      </w:rPr>
      <w:t>ASSEMBLEIA NACIONAL</w:t>
    </w:r>
    <w:r w:rsidRPr="008C636A">
      <w:rPr>
        <w:rFonts w:ascii="Britannic Bold" w:hAnsi="Britannic Bold"/>
        <w:sz w:val="28"/>
        <w:szCs w:val="28"/>
      </w:rPr>
      <w:t xml:space="preserve"> </w:t>
    </w:r>
  </w:p>
  <w:p w:rsidR="008C636A" w:rsidRDefault="008C636A" w:rsidP="008C636A">
    <w:pPr>
      <w:pStyle w:val="Cabealho"/>
      <w:jc w:val="center"/>
      <w:rPr>
        <w:rFonts w:ascii="Britannic Bold" w:hAnsi="Britannic Bold"/>
        <w:sz w:val="28"/>
        <w:szCs w:val="28"/>
      </w:rPr>
    </w:pPr>
  </w:p>
  <w:p w:rsidR="008C636A" w:rsidRDefault="008C636A" w:rsidP="008C636A">
    <w:pPr>
      <w:pStyle w:val="Cabealho"/>
      <w:jc w:val="center"/>
      <w:rPr>
        <w:rFonts w:ascii="Britannic Bold" w:hAnsi="Britannic Bold"/>
        <w:sz w:val="28"/>
        <w:szCs w:val="28"/>
      </w:rPr>
    </w:pPr>
    <w:r w:rsidRPr="00083356">
      <w:rPr>
        <w:rFonts w:ascii="Britannic Bold" w:hAnsi="Britannic Bold"/>
        <w:sz w:val="28"/>
        <w:szCs w:val="28"/>
      </w:rPr>
      <w:t>Grupo Parlamentar do P.C.D.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CA"/>
    <w:rsid w:val="00011B8C"/>
    <w:rsid w:val="000873CA"/>
    <w:rsid w:val="001D4C55"/>
    <w:rsid w:val="002850F0"/>
    <w:rsid w:val="002B0FFD"/>
    <w:rsid w:val="00327734"/>
    <w:rsid w:val="00663964"/>
    <w:rsid w:val="008C636A"/>
    <w:rsid w:val="00BC66B0"/>
    <w:rsid w:val="00C62017"/>
    <w:rsid w:val="00CD524A"/>
    <w:rsid w:val="00E656E8"/>
    <w:rsid w:val="00F1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B0"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C6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636A"/>
    <w:rPr>
      <w:noProof/>
    </w:rPr>
  </w:style>
  <w:style w:type="paragraph" w:styleId="Rodap">
    <w:name w:val="footer"/>
    <w:basedOn w:val="Normal"/>
    <w:link w:val="RodapCarcter"/>
    <w:uiPriority w:val="99"/>
    <w:semiHidden/>
    <w:unhideWhenUsed/>
    <w:rsid w:val="008C6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C636A"/>
    <w:rPr>
      <w:noProof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636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Albertino Brangança</dc:creator>
  <cp:lastModifiedBy>ABEL</cp:lastModifiedBy>
  <cp:revision>2</cp:revision>
  <cp:lastPrinted>2014-07-03T00:00:00Z</cp:lastPrinted>
  <dcterms:created xsi:type="dcterms:W3CDTF">2014-07-03T09:43:00Z</dcterms:created>
  <dcterms:modified xsi:type="dcterms:W3CDTF">2014-07-03T09:43:00Z</dcterms:modified>
</cp:coreProperties>
</file>