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F1" w:rsidRPr="008C7F73" w:rsidRDefault="00EA0AF1" w:rsidP="00EA0AF1">
      <w:pPr>
        <w:pStyle w:val="Cabealho"/>
        <w:jc w:val="center"/>
        <w:rPr>
          <w:sz w:val="28"/>
          <w:szCs w:val="28"/>
        </w:rPr>
      </w:pPr>
      <w:r w:rsidRPr="008C7F73">
        <w:rPr>
          <w:sz w:val="28"/>
          <w:szCs w:val="28"/>
        </w:rPr>
        <w:t xml:space="preserve">REPÚBLICA DEMOCRÁTICA </w:t>
      </w:r>
      <w:r w:rsidRPr="008C7F73">
        <w:rPr>
          <w:noProof/>
          <w:sz w:val="28"/>
          <w:szCs w:val="28"/>
          <w:lang w:eastAsia="pt-PT"/>
        </w:rPr>
        <w:drawing>
          <wp:inline distT="0" distB="0" distL="0" distR="0">
            <wp:extent cx="517281" cy="430823"/>
            <wp:effectExtent l="19050" t="0" r="0" b="0"/>
            <wp:docPr id="1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2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F73">
        <w:rPr>
          <w:sz w:val="28"/>
          <w:szCs w:val="28"/>
        </w:rPr>
        <w:t xml:space="preserve"> DE SÃO TOMÉ E PRÍNCIPE</w:t>
      </w:r>
    </w:p>
    <w:p w:rsidR="00EA0AF1" w:rsidRPr="00083356" w:rsidRDefault="00EA0AF1" w:rsidP="00EA0AF1">
      <w:pPr>
        <w:pStyle w:val="Cabealho"/>
        <w:jc w:val="center"/>
        <w:rPr>
          <w:i/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083356">
        <w:rPr>
          <w:i/>
          <w:sz w:val="24"/>
          <w:szCs w:val="24"/>
        </w:rPr>
        <w:t xml:space="preserve">Unidade – Disciplina – Trabalho </w:t>
      </w:r>
    </w:p>
    <w:p w:rsidR="00EA0AF1" w:rsidRDefault="00EA0AF1" w:rsidP="00EA0AF1">
      <w:pPr>
        <w:pStyle w:val="Cabealh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7F73">
        <w:rPr>
          <w:sz w:val="28"/>
          <w:szCs w:val="28"/>
        </w:rPr>
        <w:t>ASSEMBLEIA NACIONAL</w:t>
      </w:r>
    </w:p>
    <w:p w:rsidR="00EA0AF1" w:rsidRDefault="00EA0AF1" w:rsidP="00EA0AF1">
      <w:pPr>
        <w:pStyle w:val="Cabealho"/>
        <w:jc w:val="center"/>
        <w:rPr>
          <w:sz w:val="28"/>
          <w:szCs w:val="28"/>
        </w:rPr>
      </w:pPr>
    </w:p>
    <w:p w:rsidR="00EA0AF1" w:rsidRPr="00083356" w:rsidRDefault="00EA0AF1" w:rsidP="00EA0AF1">
      <w:pPr>
        <w:pStyle w:val="Cabealho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Grupo Parlamentar de PCD</w:t>
      </w:r>
    </w:p>
    <w:p w:rsidR="00EA0AF1" w:rsidRDefault="00EA0AF1" w:rsidP="00EA0AF1">
      <w:pPr>
        <w:spacing w:line="360" w:lineRule="auto"/>
        <w:jc w:val="center"/>
        <w:rPr>
          <w:rFonts w:ascii="Arial Narrow" w:hAnsi="Arial Narrow" w:cs="Tahoma"/>
          <w:b/>
          <w:sz w:val="28"/>
          <w:szCs w:val="28"/>
          <w:lang w:val="pt-BR"/>
        </w:rPr>
      </w:pPr>
    </w:p>
    <w:p w:rsidR="00EA0AF1" w:rsidRDefault="00EA0AF1" w:rsidP="00EA0AF1">
      <w:pPr>
        <w:spacing w:line="360" w:lineRule="auto"/>
        <w:jc w:val="center"/>
        <w:rPr>
          <w:rFonts w:ascii="Arial Narrow" w:hAnsi="Arial Narrow" w:cs="Tahoma"/>
          <w:b/>
          <w:sz w:val="28"/>
          <w:szCs w:val="28"/>
          <w:lang w:val="pt-BR"/>
        </w:rPr>
      </w:pPr>
    </w:p>
    <w:p w:rsidR="00EA0AF1" w:rsidRPr="002E1EA0" w:rsidRDefault="00EA0AF1" w:rsidP="00EA0AF1">
      <w:pPr>
        <w:spacing w:line="360" w:lineRule="auto"/>
        <w:jc w:val="center"/>
        <w:rPr>
          <w:rFonts w:ascii="Arial Narrow" w:hAnsi="Arial Narrow" w:cs="Tahoma"/>
          <w:b/>
          <w:sz w:val="28"/>
          <w:szCs w:val="28"/>
          <w:lang w:val="pt-BR"/>
        </w:rPr>
      </w:pPr>
      <w:r w:rsidRPr="002E1EA0">
        <w:rPr>
          <w:rFonts w:ascii="Arial Narrow" w:hAnsi="Arial Narrow" w:cs="Tahoma"/>
          <w:b/>
          <w:sz w:val="28"/>
          <w:szCs w:val="28"/>
          <w:lang w:val="pt-BR"/>
        </w:rPr>
        <w:t xml:space="preserve">COMUNICADO DE IMPRENSA </w:t>
      </w:r>
    </w:p>
    <w:p w:rsidR="00EA0AF1" w:rsidRPr="002E1EA0" w:rsidRDefault="00EA0AF1" w:rsidP="00EA0AF1">
      <w:pPr>
        <w:spacing w:line="360" w:lineRule="auto"/>
        <w:jc w:val="center"/>
        <w:rPr>
          <w:rFonts w:ascii="Arial Narrow" w:hAnsi="Arial Narrow" w:cs="Tahoma"/>
          <w:b/>
          <w:sz w:val="28"/>
          <w:szCs w:val="28"/>
          <w:lang w:val="pt-BR"/>
        </w:rPr>
      </w:pPr>
    </w:p>
    <w:p w:rsidR="00EA0AF1" w:rsidRPr="002E1EA0" w:rsidRDefault="00EA0AF1" w:rsidP="00EA0AF1">
      <w:pPr>
        <w:spacing w:line="360" w:lineRule="auto"/>
        <w:jc w:val="both"/>
        <w:rPr>
          <w:rFonts w:ascii="Arial Narrow" w:hAnsi="Arial Narrow" w:cs="Tahoma"/>
          <w:b/>
          <w:sz w:val="28"/>
          <w:szCs w:val="28"/>
          <w:lang w:val="pt-BR"/>
        </w:rPr>
      </w:pPr>
      <w:r w:rsidRPr="002E1EA0">
        <w:rPr>
          <w:rFonts w:ascii="Arial Narrow" w:hAnsi="Arial Narrow" w:cs="Tahoma"/>
          <w:b/>
          <w:sz w:val="28"/>
          <w:szCs w:val="28"/>
          <w:lang w:val="pt-BR"/>
        </w:rPr>
        <w:t>O Grupo Parlamentar do PCD, através do presente comunicado, vem informar a opinião pública, bem como a todos os santomenses residentes no país e no estrangeiro sobre a situação política reinante no nosso S. Tomé e Príncipe, particularmente na Assembleia Nacional.</w:t>
      </w:r>
    </w:p>
    <w:p w:rsidR="00EA0AF1" w:rsidRPr="002E1EA0" w:rsidRDefault="00EA0AF1" w:rsidP="00EA0AF1">
      <w:pPr>
        <w:spacing w:line="360" w:lineRule="auto"/>
        <w:jc w:val="both"/>
        <w:rPr>
          <w:rFonts w:ascii="Arial Narrow" w:hAnsi="Arial Narrow" w:cs="Tahoma"/>
          <w:b/>
          <w:sz w:val="28"/>
          <w:szCs w:val="28"/>
          <w:lang w:val="pt-BR"/>
        </w:rPr>
      </w:pPr>
    </w:p>
    <w:p w:rsidR="00EA0AF1" w:rsidRPr="002E1EA0" w:rsidRDefault="00EA0AF1" w:rsidP="00EA0AF1">
      <w:pPr>
        <w:spacing w:line="360" w:lineRule="auto"/>
        <w:jc w:val="both"/>
        <w:rPr>
          <w:rFonts w:ascii="Arial Narrow" w:hAnsi="Arial Narrow" w:cs="Tahoma"/>
          <w:b/>
          <w:sz w:val="28"/>
          <w:szCs w:val="28"/>
          <w:lang w:val="pt-BR"/>
        </w:rPr>
      </w:pPr>
      <w:r w:rsidRPr="002E1EA0">
        <w:rPr>
          <w:rFonts w:ascii="Arial Narrow" w:hAnsi="Arial Narrow" w:cs="Tahoma"/>
          <w:b/>
          <w:sz w:val="28"/>
          <w:szCs w:val="28"/>
          <w:lang w:val="pt-BR"/>
        </w:rPr>
        <w:t>A este propósito</w:t>
      </w:r>
      <w:r>
        <w:rPr>
          <w:rFonts w:ascii="Arial Narrow" w:hAnsi="Arial Narrow" w:cs="Tahoma"/>
          <w:b/>
          <w:sz w:val="28"/>
          <w:szCs w:val="28"/>
          <w:lang w:val="pt-BR"/>
        </w:rPr>
        <w:t>,</w:t>
      </w:r>
      <w:r w:rsidRPr="002E1EA0">
        <w:rPr>
          <w:rFonts w:ascii="Arial Narrow" w:hAnsi="Arial Narrow" w:cs="Tahoma"/>
          <w:b/>
          <w:sz w:val="28"/>
          <w:szCs w:val="28"/>
          <w:lang w:val="pt-BR"/>
        </w:rPr>
        <w:t xml:space="preserve"> o PCD vem denuncia</w:t>
      </w:r>
      <w:r>
        <w:rPr>
          <w:rFonts w:ascii="Arial Narrow" w:hAnsi="Arial Narrow" w:cs="Tahoma"/>
          <w:b/>
          <w:sz w:val="28"/>
          <w:szCs w:val="28"/>
          <w:lang w:val="pt-BR"/>
        </w:rPr>
        <w:t>r</w:t>
      </w:r>
      <w:r w:rsidRPr="002E1EA0">
        <w:rPr>
          <w:rFonts w:ascii="Arial Narrow" w:hAnsi="Arial Narrow" w:cs="Tahoma"/>
          <w:b/>
          <w:sz w:val="28"/>
          <w:szCs w:val="28"/>
          <w:lang w:val="pt-BR"/>
        </w:rPr>
        <w:t xml:space="preserve"> o uso abusivo pelo Partido do Governo , o ADI, da maioria absoluta resultante das últimas eleições legislativas, numa atitude que faz lembrar os tempos mais negros do regime ditatorial.</w:t>
      </w:r>
    </w:p>
    <w:p w:rsidR="00EA0AF1" w:rsidRPr="002E1EA0" w:rsidRDefault="00EA0AF1" w:rsidP="00EA0AF1">
      <w:pPr>
        <w:spacing w:line="360" w:lineRule="auto"/>
        <w:jc w:val="both"/>
        <w:rPr>
          <w:rFonts w:ascii="Arial Narrow" w:hAnsi="Arial Narrow" w:cs="Tahoma"/>
          <w:b/>
          <w:sz w:val="28"/>
          <w:szCs w:val="28"/>
          <w:lang w:val="pt-BR"/>
        </w:rPr>
      </w:pPr>
    </w:p>
    <w:p w:rsidR="00EA0AF1" w:rsidRDefault="00EA0AF1" w:rsidP="00EA0AF1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 xml:space="preserve">Desde o início desta legislatura, a Bancada do Partido ADI na Assembleia Nacional, de forma reiterada, vem recorrendo a expedientes para impôr normas e personalidades em órgãos de Estado numa </w:t>
      </w:r>
      <w:r w:rsidRPr="002E1EA0">
        <w:rPr>
          <w:rFonts w:ascii="Arial Narrow" w:hAnsi="Arial Narrow"/>
          <w:b/>
          <w:sz w:val="28"/>
          <w:szCs w:val="28"/>
          <w:lang w:val="pt-BR"/>
        </w:rPr>
        <w:t>flagrante e persistente</w:t>
      </w:r>
      <w:r w:rsidRPr="00A7407F">
        <w:rPr>
          <w:rFonts w:ascii="Arial Narrow" w:hAnsi="Arial Narrow"/>
          <w:b/>
          <w:strike/>
          <w:sz w:val="28"/>
          <w:szCs w:val="28"/>
          <w:lang w:val="pt-BR"/>
        </w:rPr>
        <w:t>s</w:t>
      </w:r>
      <w:r>
        <w:rPr>
          <w:rFonts w:ascii="Arial Narrow" w:hAnsi="Arial Narrow"/>
          <w:b/>
          <w:sz w:val="28"/>
          <w:szCs w:val="28"/>
          <w:lang w:val="pt-BR"/>
        </w:rPr>
        <w:t xml:space="preserve"> violação das Leis da República. </w:t>
      </w:r>
    </w:p>
    <w:p w:rsidR="00EA0AF1" w:rsidRDefault="00EA0AF1" w:rsidP="00EA0AF1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</w:p>
    <w:p w:rsidR="00EA0AF1" w:rsidRDefault="00EA0AF1" w:rsidP="00EA0AF1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 xml:space="preserve">O caso mais recente deu-se na última plenária da Assembleia em que, em clara contradição aos preceitos da Lei nº 4/96 sobre o Conselho Superior de Imprensa o Partido do Governo impôs como membro deste Conselho a figura do Secretário-Geral do Sindicato dos Trabalhadores do Estado, </w:t>
      </w:r>
      <w:r w:rsidRPr="00FE0AC4">
        <w:rPr>
          <w:rFonts w:ascii="Arial Narrow" w:hAnsi="Arial Narrow"/>
          <w:b/>
          <w:sz w:val="28"/>
          <w:szCs w:val="28"/>
          <w:lang w:val="pt-BR"/>
        </w:rPr>
        <w:t>alegadamente</w:t>
      </w:r>
      <w:r w:rsidRPr="00C7699B">
        <w:rPr>
          <w:rFonts w:ascii="Arial Narrow" w:hAnsi="Arial Narrow"/>
          <w:b/>
          <w:color w:val="FF0000"/>
          <w:sz w:val="28"/>
          <w:szCs w:val="28"/>
          <w:lang w:val="pt-BR"/>
        </w:rPr>
        <w:t xml:space="preserve"> </w:t>
      </w:r>
      <w:r>
        <w:rPr>
          <w:rFonts w:ascii="Arial Narrow" w:hAnsi="Arial Narrow"/>
          <w:b/>
          <w:sz w:val="28"/>
          <w:szCs w:val="28"/>
          <w:lang w:val="pt-BR"/>
        </w:rPr>
        <w:t>em representação da sociedade civil.</w:t>
      </w:r>
    </w:p>
    <w:p w:rsidR="00EA0AF1" w:rsidRDefault="00EA0AF1" w:rsidP="00EA0AF1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</w:p>
    <w:p w:rsidR="00EA0AF1" w:rsidRDefault="00EA0AF1" w:rsidP="00EA0AF1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 xml:space="preserve">A Lei </w:t>
      </w:r>
      <w:r w:rsidRPr="00A83AFA">
        <w:rPr>
          <w:rFonts w:ascii="Arial Narrow" w:hAnsi="Arial Narrow"/>
          <w:b/>
          <w:sz w:val="28"/>
          <w:szCs w:val="28"/>
          <w:lang w:val="pt-BR"/>
        </w:rPr>
        <w:t>d</w:t>
      </w:r>
      <w:r>
        <w:rPr>
          <w:rFonts w:ascii="Arial Narrow" w:hAnsi="Arial Narrow"/>
          <w:b/>
          <w:sz w:val="28"/>
          <w:szCs w:val="28"/>
          <w:lang w:val="pt-BR"/>
        </w:rPr>
        <w:t>o Conselho Superior de Imprensa no seu Artigo  3º sobre a Composição diz, citamos:</w:t>
      </w:r>
    </w:p>
    <w:p w:rsidR="00EA0AF1" w:rsidRDefault="00EA0AF1" w:rsidP="00EA0AF1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>“1. O Conselho Superior de Imprensa é constituido por sete (7) membros, devendo ser:</w:t>
      </w:r>
    </w:p>
    <w:p w:rsidR="00EA0AF1" w:rsidRDefault="00EA0AF1" w:rsidP="00EA0AF1">
      <w:pPr>
        <w:pStyle w:val="PargrafodaLista"/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</w:p>
    <w:p w:rsidR="00EA0AF1" w:rsidRDefault="00EA0AF1" w:rsidP="00EA0AF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lastRenderedPageBreak/>
        <w:t>Um Magistrado designado pelo Conselho Superior Judiciário, sendo este o Presidente:</w:t>
      </w:r>
    </w:p>
    <w:p w:rsidR="00EA0AF1" w:rsidRDefault="00EA0AF1" w:rsidP="00EA0AF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>Um representante designado pelo Presidente da República;</w:t>
      </w:r>
    </w:p>
    <w:p w:rsidR="00EA0AF1" w:rsidRDefault="00EA0AF1" w:rsidP="00EA0AF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>Dois representantes designados pela Assembleia Nacional, devendo os mesmos pertencerem a diferentes Partidos Políticos, ou serem independentes;</w:t>
      </w:r>
    </w:p>
    <w:p w:rsidR="00EA0AF1" w:rsidRDefault="00EA0AF1" w:rsidP="00EA0AF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>Um representante do Governo;</w:t>
      </w:r>
    </w:p>
    <w:p w:rsidR="00EA0AF1" w:rsidRDefault="00EA0AF1" w:rsidP="00EA0AF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>Um jornalista, desgnado pela Organização representativa dos Jornalistas;</w:t>
      </w:r>
    </w:p>
    <w:p w:rsidR="00EA0AF1" w:rsidRDefault="00EA0AF1" w:rsidP="00EA0AF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>Um membro representativo da Opinião Pública e da Cultura, a ser escolhido pela Assembleia Nacional.”</w:t>
      </w:r>
    </w:p>
    <w:p w:rsidR="00EA0AF1" w:rsidRDefault="00EA0AF1" w:rsidP="00EA0AF1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</w:p>
    <w:p w:rsidR="00EA0AF1" w:rsidRDefault="00EA0AF1" w:rsidP="00EA0AF1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>O Artigo 4º da mesma Lei, referente a incompatibilidade estatui, citamos:</w:t>
      </w:r>
    </w:p>
    <w:p w:rsidR="00EA0AF1" w:rsidRDefault="00EA0AF1" w:rsidP="00EA0AF1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>“1 Não é permetido serem membros do Conselho Superior  de Imprensa os cidadãos que não se encontrem em plemo gozo dos seus direitos civis e políticos.</w:t>
      </w:r>
    </w:p>
    <w:p w:rsidR="00EA0AF1" w:rsidRDefault="00EA0AF1" w:rsidP="00EA0AF1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>2 Sem prejuízo no disposto na Lei, a função de membro do Conselho Superior de Imprensa é ainda incompatível com o exercício dos seguintes cargos:</w:t>
      </w:r>
    </w:p>
    <w:p w:rsidR="00EA0AF1" w:rsidRDefault="00EA0AF1" w:rsidP="00EA0AF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>Membro efectivo dos órgãos de direcção das organizações sociais, sindicais ou de direcção de quarquer outro órgão de comunicação social;</w:t>
      </w:r>
    </w:p>
    <w:p w:rsidR="00EA0AF1" w:rsidRDefault="00EA0AF1" w:rsidP="00EA0AF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>Dirigentes de órgãos de Partidos Políticos  ou organizações com eles conexas.</w:t>
      </w:r>
    </w:p>
    <w:p w:rsidR="00EA0AF1" w:rsidRDefault="00EA0AF1" w:rsidP="00EA0AF1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</w:p>
    <w:p w:rsidR="00EA0AF1" w:rsidRDefault="00EA0AF1" w:rsidP="00EA0AF1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>Usando a condição de Partido com maioria absoluta, que sustenta  o Governo, impôs a integração de  três membros para o Conselho Superior de Imprensa em violação do Artigo 3º na sua Alínea C, conforme acima citado.</w:t>
      </w:r>
    </w:p>
    <w:p w:rsidR="00EA0AF1" w:rsidRDefault="00EA0AF1" w:rsidP="00EA0AF1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</w:p>
    <w:p w:rsidR="00EA0AF1" w:rsidRDefault="00EA0AF1" w:rsidP="00EA0AF1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 xml:space="preserve">Como se não bastasse, este Partido, o ADI, passando por cima do Artigo 4º na Alínea </w:t>
      </w:r>
      <w:r>
        <w:rPr>
          <w:rFonts w:ascii="Arial Narrow" w:hAnsi="Arial Narrow"/>
          <w:b/>
          <w:strike/>
          <w:sz w:val="28"/>
          <w:szCs w:val="28"/>
          <w:lang w:val="pt-BR"/>
        </w:rPr>
        <w:t>a</w:t>
      </w:r>
      <w:r>
        <w:rPr>
          <w:rFonts w:ascii="Arial Narrow" w:hAnsi="Arial Narrow"/>
          <w:b/>
          <w:sz w:val="28"/>
          <w:szCs w:val="28"/>
          <w:lang w:val="pt-BR"/>
        </w:rPr>
        <w:t xml:space="preserve"> que proibe a integração no Conselho Superior de Imprensa de dirigentes sindicais, impôs a força como membro deste Conselho o Secretário-Geral do Sindicato dos Trabalhadores do Estado.</w:t>
      </w:r>
    </w:p>
    <w:p w:rsidR="00EA0AF1" w:rsidRDefault="00EA0AF1" w:rsidP="00EA0AF1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</w:p>
    <w:p w:rsidR="00EA0AF1" w:rsidRDefault="00EA0AF1" w:rsidP="00EA0AF1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 xml:space="preserve">Devido a esta atitude de violação clara das Leis, o PCD denuncia e condenada veementemente tal comportamento que deve ser visto por todos os santomenses com muita preocupação. </w:t>
      </w:r>
    </w:p>
    <w:p w:rsidR="00EA0AF1" w:rsidRDefault="00EA0AF1" w:rsidP="00EA0AF1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</w:p>
    <w:p w:rsidR="00EA0AF1" w:rsidRDefault="00EA0AF1" w:rsidP="00EA0AF1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lastRenderedPageBreak/>
        <w:t>Pois, estas violações estão íntimamente associadas a ferroz censura, na comunicação social publica, de opinião e informações relevantes sobre a tomada de posições da oposição e a de todos que se recusem a ser vozes favoráveis ao Partido ADI e ao seu líder, impedindo o contraditório próprio de um regime democrático. Isto é tanto mais grave quando através da censura impedem que o Povos tome conhecimento da verdade sobre as ilegalidades que estão a ser cometidas e de forma arbritária</w:t>
      </w:r>
      <w:r w:rsidRPr="00A7407F">
        <w:rPr>
          <w:rFonts w:ascii="Arial Narrow" w:hAnsi="Arial Narrow"/>
          <w:b/>
          <w:strike/>
          <w:sz w:val="28"/>
          <w:szCs w:val="28"/>
          <w:lang w:val="pt-BR"/>
        </w:rPr>
        <w:t xml:space="preserve"> </w:t>
      </w:r>
      <w:r>
        <w:rPr>
          <w:rFonts w:ascii="Arial Narrow" w:hAnsi="Arial Narrow"/>
          <w:b/>
          <w:strike/>
          <w:sz w:val="28"/>
          <w:szCs w:val="28"/>
          <w:lang w:val="pt-BR"/>
        </w:rPr>
        <w:t>.</w:t>
      </w:r>
    </w:p>
    <w:p w:rsidR="00EA0AF1" w:rsidRDefault="00EA0AF1" w:rsidP="00EA0AF1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</w:p>
    <w:p w:rsidR="00EA0AF1" w:rsidRPr="00AB33F4" w:rsidRDefault="00EA0AF1" w:rsidP="00EA0AF1">
      <w:pPr>
        <w:spacing w:line="360" w:lineRule="auto"/>
        <w:jc w:val="both"/>
        <w:rPr>
          <w:rFonts w:ascii="Arial Narrow" w:hAnsi="Arial Narrow"/>
          <w:b/>
          <w:strike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>Ao terminar, o PCD alerta o Povo para estar atento estas ilegalidades e para não cruzar os braços face a estas tentativas do ADI, de uma maioria dada pelo povo tornar-se numa ditadura.</w:t>
      </w:r>
    </w:p>
    <w:p w:rsidR="00EA0AF1" w:rsidRDefault="00EA0AF1" w:rsidP="00EA0AF1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</w:p>
    <w:p w:rsidR="00EA0AF1" w:rsidRDefault="00EA0AF1" w:rsidP="00EA0AF1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>Viva o PCD</w:t>
      </w:r>
    </w:p>
    <w:p w:rsidR="00EA0AF1" w:rsidRDefault="00EA0AF1" w:rsidP="00EA0AF1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>Viva a Democracia</w:t>
      </w:r>
    </w:p>
    <w:p w:rsidR="00EA0AF1" w:rsidRDefault="00EA0AF1" w:rsidP="00EA0AF1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>Viva a Liberdade</w:t>
      </w:r>
    </w:p>
    <w:p w:rsidR="00EA0AF1" w:rsidRDefault="00EA0AF1" w:rsidP="00EA0AF1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>Viva o Povo de São Tomé e Príncipe</w:t>
      </w:r>
    </w:p>
    <w:p w:rsidR="00EA0AF1" w:rsidRDefault="00EA0AF1" w:rsidP="00EA0AF1">
      <w:pPr>
        <w:pStyle w:val="Rodap"/>
        <w:jc w:val="center"/>
        <w:rPr>
          <w:sz w:val="24"/>
          <w:szCs w:val="24"/>
        </w:rPr>
      </w:pPr>
    </w:p>
    <w:p w:rsidR="00EA0AF1" w:rsidRDefault="00EA0AF1" w:rsidP="00EA0AF1">
      <w:pPr>
        <w:pStyle w:val="Rodap"/>
        <w:jc w:val="center"/>
        <w:rPr>
          <w:sz w:val="24"/>
          <w:szCs w:val="24"/>
        </w:rPr>
      </w:pPr>
    </w:p>
    <w:p w:rsidR="00EA0AF1" w:rsidRDefault="00EA0AF1" w:rsidP="00EA0AF1">
      <w:pPr>
        <w:pStyle w:val="Rodap"/>
        <w:jc w:val="center"/>
        <w:rPr>
          <w:sz w:val="24"/>
          <w:szCs w:val="24"/>
        </w:rPr>
      </w:pPr>
    </w:p>
    <w:p w:rsidR="00EA0AF1" w:rsidRDefault="00EA0AF1" w:rsidP="00EA0AF1">
      <w:pPr>
        <w:pStyle w:val="Rodap"/>
        <w:jc w:val="center"/>
        <w:rPr>
          <w:sz w:val="24"/>
          <w:szCs w:val="24"/>
        </w:rPr>
      </w:pPr>
    </w:p>
    <w:p w:rsidR="00EA0AF1" w:rsidRDefault="00EA0AF1" w:rsidP="00EA0AF1">
      <w:pPr>
        <w:pStyle w:val="Rodap"/>
        <w:jc w:val="center"/>
        <w:rPr>
          <w:sz w:val="24"/>
          <w:szCs w:val="24"/>
        </w:rPr>
      </w:pPr>
    </w:p>
    <w:p w:rsidR="00EA0AF1" w:rsidRDefault="00EA0AF1" w:rsidP="00EA0AF1">
      <w:pPr>
        <w:pStyle w:val="Rodap"/>
        <w:jc w:val="center"/>
        <w:rPr>
          <w:sz w:val="24"/>
          <w:szCs w:val="24"/>
        </w:rPr>
      </w:pPr>
    </w:p>
    <w:p w:rsidR="00EA0AF1" w:rsidRDefault="00EA0AF1" w:rsidP="00EA0AF1">
      <w:pPr>
        <w:pStyle w:val="Rodap"/>
        <w:jc w:val="center"/>
        <w:rPr>
          <w:sz w:val="24"/>
          <w:szCs w:val="24"/>
        </w:rPr>
      </w:pPr>
    </w:p>
    <w:p w:rsidR="00EA0AF1" w:rsidRDefault="00EA0AF1" w:rsidP="00EA0AF1">
      <w:pPr>
        <w:pStyle w:val="Rodap"/>
        <w:jc w:val="center"/>
        <w:rPr>
          <w:sz w:val="24"/>
          <w:szCs w:val="24"/>
        </w:rPr>
      </w:pPr>
    </w:p>
    <w:p w:rsidR="00EA0AF1" w:rsidRDefault="00EA0AF1" w:rsidP="00EA0AF1">
      <w:pPr>
        <w:pStyle w:val="Rodap"/>
        <w:jc w:val="center"/>
        <w:rPr>
          <w:sz w:val="24"/>
          <w:szCs w:val="24"/>
        </w:rPr>
      </w:pPr>
    </w:p>
    <w:p w:rsidR="00EA0AF1" w:rsidRDefault="00EA0AF1" w:rsidP="00EA0AF1">
      <w:pPr>
        <w:pStyle w:val="Rodap"/>
        <w:jc w:val="center"/>
        <w:rPr>
          <w:sz w:val="24"/>
          <w:szCs w:val="24"/>
        </w:rPr>
      </w:pPr>
    </w:p>
    <w:p w:rsidR="00EA0AF1" w:rsidRDefault="00EA0AF1" w:rsidP="00EA0AF1">
      <w:pPr>
        <w:pStyle w:val="Rodap"/>
        <w:jc w:val="center"/>
        <w:rPr>
          <w:sz w:val="24"/>
          <w:szCs w:val="24"/>
        </w:rPr>
      </w:pPr>
    </w:p>
    <w:p w:rsidR="00EA0AF1" w:rsidRDefault="00EA0AF1" w:rsidP="00EA0AF1">
      <w:pPr>
        <w:pStyle w:val="Rodap"/>
        <w:jc w:val="center"/>
        <w:rPr>
          <w:sz w:val="24"/>
          <w:szCs w:val="24"/>
        </w:rPr>
      </w:pPr>
    </w:p>
    <w:p w:rsidR="00EA0AF1" w:rsidRDefault="00EA0AF1" w:rsidP="00EA0AF1">
      <w:pPr>
        <w:pStyle w:val="Rodap"/>
        <w:jc w:val="center"/>
        <w:rPr>
          <w:sz w:val="24"/>
          <w:szCs w:val="24"/>
        </w:rPr>
      </w:pPr>
    </w:p>
    <w:p w:rsidR="00EA0AF1" w:rsidRDefault="00EA0AF1" w:rsidP="00EA0AF1">
      <w:pPr>
        <w:pStyle w:val="Rodap"/>
        <w:jc w:val="center"/>
        <w:rPr>
          <w:sz w:val="24"/>
          <w:szCs w:val="24"/>
        </w:rPr>
      </w:pPr>
    </w:p>
    <w:p w:rsidR="00EA0AF1" w:rsidRDefault="00EA0AF1" w:rsidP="00EA0AF1">
      <w:pPr>
        <w:pStyle w:val="Rodap"/>
        <w:jc w:val="center"/>
        <w:rPr>
          <w:sz w:val="24"/>
          <w:szCs w:val="24"/>
        </w:rPr>
      </w:pPr>
    </w:p>
    <w:p w:rsidR="00EA0AF1" w:rsidRDefault="00EA0AF1" w:rsidP="00EA0AF1">
      <w:pPr>
        <w:pStyle w:val="Rodap"/>
        <w:jc w:val="center"/>
        <w:rPr>
          <w:sz w:val="24"/>
          <w:szCs w:val="24"/>
        </w:rPr>
      </w:pPr>
    </w:p>
    <w:p w:rsidR="00EA0AF1" w:rsidRDefault="00EA0AF1" w:rsidP="00EA0AF1">
      <w:pPr>
        <w:pStyle w:val="Rodap"/>
        <w:jc w:val="center"/>
        <w:rPr>
          <w:sz w:val="24"/>
          <w:szCs w:val="24"/>
        </w:rPr>
      </w:pPr>
    </w:p>
    <w:p w:rsidR="00EA0AF1" w:rsidRDefault="00EA0AF1" w:rsidP="00EA0AF1">
      <w:pPr>
        <w:pStyle w:val="Rodap"/>
        <w:jc w:val="center"/>
        <w:rPr>
          <w:sz w:val="24"/>
          <w:szCs w:val="24"/>
        </w:rPr>
      </w:pPr>
    </w:p>
    <w:p w:rsidR="00EA0AF1" w:rsidRDefault="00EA0AF1" w:rsidP="00EA0AF1">
      <w:pPr>
        <w:pStyle w:val="Rodap"/>
        <w:jc w:val="center"/>
        <w:rPr>
          <w:sz w:val="24"/>
          <w:szCs w:val="24"/>
        </w:rPr>
      </w:pPr>
    </w:p>
    <w:p w:rsidR="00EA0AF1" w:rsidRDefault="00EA0AF1" w:rsidP="00EA0AF1">
      <w:pPr>
        <w:pStyle w:val="Rodap"/>
        <w:jc w:val="center"/>
        <w:rPr>
          <w:sz w:val="24"/>
          <w:szCs w:val="24"/>
        </w:rPr>
      </w:pPr>
    </w:p>
    <w:p w:rsidR="00EA0AF1" w:rsidRDefault="00EA0AF1" w:rsidP="00EA0AF1">
      <w:pPr>
        <w:pStyle w:val="Rodap"/>
        <w:jc w:val="center"/>
        <w:rPr>
          <w:sz w:val="24"/>
          <w:szCs w:val="24"/>
        </w:rPr>
      </w:pPr>
    </w:p>
    <w:p w:rsidR="00EA0AF1" w:rsidRDefault="00EA0AF1" w:rsidP="00EA0AF1">
      <w:pPr>
        <w:pStyle w:val="Rodap"/>
        <w:jc w:val="center"/>
        <w:rPr>
          <w:sz w:val="24"/>
          <w:szCs w:val="24"/>
        </w:rPr>
      </w:pPr>
    </w:p>
    <w:p w:rsidR="00EA0AF1" w:rsidRDefault="00EA0AF1" w:rsidP="00EA0AF1">
      <w:pPr>
        <w:pStyle w:val="Rodap"/>
        <w:jc w:val="center"/>
        <w:rPr>
          <w:sz w:val="24"/>
          <w:szCs w:val="24"/>
        </w:rPr>
      </w:pPr>
    </w:p>
    <w:p w:rsidR="00EA0AF1" w:rsidRDefault="00EA0AF1" w:rsidP="00EA0AF1">
      <w:pPr>
        <w:pStyle w:val="Rodap"/>
        <w:jc w:val="center"/>
        <w:rPr>
          <w:sz w:val="24"/>
          <w:szCs w:val="24"/>
        </w:rPr>
      </w:pPr>
    </w:p>
    <w:p w:rsidR="00EA0AF1" w:rsidRDefault="00EA0AF1" w:rsidP="00EA0AF1">
      <w:pPr>
        <w:pStyle w:val="Rodap"/>
        <w:jc w:val="center"/>
        <w:rPr>
          <w:sz w:val="24"/>
          <w:szCs w:val="24"/>
        </w:rPr>
      </w:pPr>
    </w:p>
    <w:p w:rsidR="00EA0AF1" w:rsidRDefault="00EA0AF1" w:rsidP="00EA0AF1">
      <w:pPr>
        <w:pStyle w:val="Rodap"/>
        <w:jc w:val="center"/>
        <w:rPr>
          <w:sz w:val="24"/>
          <w:szCs w:val="24"/>
        </w:rPr>
      </w:pPr>
      <w:r w:rsidRPr="008C7F73">
        <w:rPr>
          <w:sz w:val="24"/>
          <w:szCs w:val="24"/>
        </w:rPr>
        <w:t>Palácio dos Congressos – República Democrática de São Tomé e Príncipe</w:t>
      </w:r>
    </w:p>
    <w:p w:rsidR="00EA0AF1" w:rsidRPr="002E1EA0" w:rsidRDefault="00EA0AF1" w:rsidP="00EA0AF1">
      <w:pPr>
        <w:pStyle w:val="Rodap"/>
        <w:jc w:val="center"/>
        <w:rPr>
          <w:rFonts w:ascii="Arial Narrow" w:hAnsi="Arial Narrow"/>
          <w:sz w:val="28"/>
          <w:szCs w:val="28"/>
        </w:rPr>
      </w:pPr>
      <w:r w:rsidRPr="00C10040">
        <w:rPr>
          <w:b/>
          <w:sz w:val="24"/>
          <w:szCs w:val="24"/>
        </w:rPr>
        <w:t>Telefone</w:t>
      </w:r>
      <w:r>
        <w:rPr>
          <w:sz w:val="24"/>
          <w:szCs w:val="24"/>
        </w:rPr>
        <w:t xml:space="preserve"> (+239) 2223886 / </w:t>
      </w:r>
      <w:r w:rsidRPr="00C10040">
        <w:rPr>
          <w:b/>
          <w:sz w:val="24"/>
          <w:szCs w:val="24"/>
        </w:rPr>
        <w:t>PBX</w:t>
      </w:r>
      <w:r>
        <w:rPr>
          <w:sz w:val="24"/>
          <w:szCs w:val="24"/>
        </w:rPr>
        <w:t xml:space="preserve">: 2222986 – </w:t>
      </w:r>
      <w:proofErr w:type="spellStart"/>
      <w:r w:rsidRPr="00C10040">
        <w:rPr>
          <w:b/>
          <w:sz w:val="24"/>
          <w:szCs w:val="24"/>
        </w:rPr>
        <w:t>Ext</w:t>
      </w:r>
      <w:proofErr w:type="spellEnd"/>
      <w:r w:rsidRPr="00C10040">
        <w:rPr>
          <w:b/>
          <w:sz w:val="24"/>
          <w:szCs w:val="24"/>
        </w:rPr>
        <w:t>. Interna</w:t>
      </w:r>
      <w:r>
        <w:rPr>
          <w:sz w:val="24"/>
          <w:szCs w:val="24"/>
        </w:rPr>
        <w:t xml:space="preserve"> 245</w:t>
      </w:r>
    </w:p>
    <w:p w:rsidR="00E83665" w:rsidRDefault="002E4A9F"/>
    <w:sectPr w:rsidR="00E83665" w:rsidSect="00411A4C">
      <w:pgSz w:w="11906" w:h="16838"/>
      <w:pgMar w:top="851" w:right="991" w:bottom="568" w:left="1276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5BB7"/>
    <w:multiLevelType w:val="hybridMultilevel"/>
    <w:tmpl w:val="F120EA2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94EE1"/>
    <w:multiLevelType w:val="hybridMultilevel"/>
    <w:tmpl w:val="3A1E0E7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AF1"/>
    <w:rsid w:val="00231491"/>
    <w:rsid w:val="002E4A9F"/>
    <w:rsid w:val="0049479B"/>
    <w:rsid w:val="004F7C19"/>
    <w:rsid w:val="008E4A69"/>
    <w:rsid w:val="00A141FA"/>
    <w:rsid w:val="00E0713C"/>
    <w:rsid w:val="00EA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F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EA0AF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A0AF1"/>
  </w:style>
  <w:style w:type="paragraph" w:styleId="Rodap">
    <w:name w:val="footer"/>
    <w:basedOn w:val="Normal"/>
    <w:link w:val="RodapCarcter"/>
    <w:uiPriority w:val="99"/>
    <w:unhideWhenUsed/>
    <w:rsid w:val="00EA0AF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A0AF1"/>
  </w:style>
  <w:style w:type="paragraph" w:styleId="PargrafodaLista">
    <w:name w:val="List Paragraph"/>
    <w:basedOn w:val="Normal"/>
    <w:uiPriority w:val="34"/>
    <w:qFormat/>
    <w:rsid w:val="00EA0AF1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A0AF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A0AF1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3424</Characters>
  <Application>Microsoft Office Word</Application>
  <DocSecurity>0</DocSecurity>
  <Lines>28</Lines>
  <Paragraphs>8</Paragraphs>
  <ScaleCrop>false</ScaleCrop>
  <Company>ANSTP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gil.costa</dc:creator>
  <cp:lastModifiedBy>Abel</cp:lastModifiedBy>
  <cp:revision>2</cp:revision>
  <dcterms:created xsi:type="dcterms:W3CDTF">2016-02-01T23:41:00Z</dcterms:created>
  <dcterms:modified xsi:type="dcterms:W3CDTF">2016-02-01T23:41:00Z</dcterms:modified>
</cp:coreProperties>
</file>