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CE" w:rsidRPr="00681AE9" w:rsidRDefault="00AD59CE" w:rsidP="00AD59CE">
      <w:pPr>
        <w:jc w:val="center"/>
        <w:rPr>
          <w:sz w:val="32"/>
          <w:szCs w:val="32"/>
        </w:rPr>
      </w:pPr>
      <w:r w:rsidRPr="00681AE9">
        <w:rPr>
          <w:noProof/>
          <w:sz w:val="32"/>
          <w:szCs w:val="32"/>
        </w:rPr>
        <w:drawing>
          <wp:inline distT="0" distB="0" distL="0" distR="0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CE" w:rsidRPr="00681AE9" w:rsidRDefault="00AD59CE" w:rsidP="00AD59CE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681AE9">
        <w:rPr>
          <w:rFonts w:ascii="Monotype Corsiva" w:hAnsi="Monotype Corsiva"/>
          <w:b/>
          <w:i/>
          <w:sz w:val="32"/>
          <w:szCs w:val="32"/>
        </w:rPr>
        <w:t xml:space="preserve">Presidência da República </w:t>
      </w:r>
    </w:p>
    <w:p w:rsidR="00AD59CE" w:rsidRPr="00681AE9" w:rsidRDefault="00AD59CE" w:rsidP="00AD59CE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681AE9">
        <w:rPr>
          <w:rFonts w:ascii="Monotype Corsiva" w:hAnsi="Monotype Corsiva"/>
          <w:b/>
          <w:i/>
          <w:sz w:val="32"/>
          <w:szCs w:val="32"/>
        </w:rPr>
        <w:t>Casa Civil</w:t>
      </w:r>
    </w:p>
    <w:p w:rsidR="00AD59CE" w:rsidRDefault="00AD59CE" w:rsidP="00AD59CE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681AE9">
        <w:rPr>
          <w:rFonts w:ascii="Monotype Corsiva" w:hAnsi="Monotype Corsiva"/>
          <w:b/>
          <w:i/>
          <w:sz w:val="32"/>
          <w:szCs w:val="32"/>
        </w:rPr>
        <w:t>Assessoria para a Comunicação Social e Imagem</w:t>
      </w:r>
    </w:p>
    <w:p w:rsidR="00AD59CE" w:rsidRPr="00AD59CE" w:rsidRDefault="00AD59CE" w:rsidP="00AD59CE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D59CE">
        <w:rPr>
          <w:rFonts w:asciiTheme="minorHAnsi" w:hAnsiTheme="minorHAnsi"/>
          <w:b/>
          <w:sz w:val="32"/>
          <w:szCs w:val="32"/>
          <w:u w:val="single"/>
        </w:rPr>
        <w:t>Discurso de Sua Excelência o Presid</w:t>
      </w:r>
      <w:r>
        <w:rPr>
          <w:rFonts w:asciiTheme="minorHAnsi" w:hAnsiTheme="minorHAnsi"/>
          <w:b/>
          <w:sz w:val="32"/>
          <w:szCs w:val="32"/>
          <w:u w:val="single"/>
        </w:rPr>
        <w:t>ente da República,</w:t>
      </w:r>
      <w:r w:rsidRPr="00AD59CE">
        <w:rPr>
          <w:rFonts w:asciiTheme="minorHAnsi" w:hAnsiTheme="minorHAnsi"/>
          <w:b/>
          <w:sz w:val="32"/>
          <w:szCs w:val="32"/>
          <w:u w:val="single"/>
        </w:rPr>
        <w:t xml:space="preserve"> Dr. Manuel Pinto da Costa, na cerimónia de apresentação de cumprimentos de ano novo do corpo</w:t>
      </w:r>
      <w:r w:rsidRPr="00AD59CE">
        <w:rPr>
          <w:rFonts w:asciiTheme="minorHAnsi" w:hAnsiTheme="minorHAnsi"/>
          <w:b/>
          <w:i/>
          <w:sz w:val="32"/>
          <w:szCs w:val="32"/>
          <w:u w:val="single"/>
        </w:rPr>
        <w:t>diplomático</w:t>
      </w:r>
    </w:p>
    <w:p w:rsidR="00AD59CE" w:rsidRPr="00AD59CE" w:rsidRDefault="00AD59CE" w:rsidP="00AD59C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D59CE">
        <w:rPr>
          <w:rFonts w:asciiTheme="minorHAnsi" w:hAnsiTheme="minorHAnsi"/>
          <w:b/>
          <w:sz w:val="32"/>
          <w:szCs w:val="32"/>
          <w:u w:val="single"/>
        </w:rPr>
        <w:t>16/02/2016</w:t>
      </w:r>
    </w:p>
    <w:p w:rsidR="00AD59CE" w:rsidRDefault="00AD59CE" w:rsidP="00AD59CE">
      <w:pPr>
        <w:ind w:left="11"/>
        <w:rPr>
          <w:rFonts w:asciiTheme="minorHAnsi" w:hAnsiTheme="minorHAnsi"/>
          <w:b/>
          <w:i/>
          <w:sz w:val="28"/>
          <w:szCs w:val="28"/>
        </w:rPr>
      </w:pPr>
    </w:p>
    <w:p w:rsidR="00AD59CE" w:rsidRPr="00AD59CE" w:rsidRDefault="00AD59CE" w:rsidP="00AD59CE">
      <w:pPr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É com satisfação que os recebo aqui, hoje, no Palácio do Povo para assinalarmos a entrada num novo ano.</w:t>
      </w:r>
    </w:p>
    <w:p w:rsidR="00AD59CE" w:rsidRPr="00AD59CE" w:rsidRDefault="00AD59CE" w:rsidP="00AD59CE">
      <w:pPr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Satisfação, desde logo, por estarem aqui presentes facto que, desde já agradeço encarecidamente.</w:t>
      </w:r>
    </w:p>
    <w:p w:rsidR="00AD59CE" w:rsidRPr="00AD59CE" w:rsidRDefault="00AD59CE" w:rsidP="00AD59CE">
      <w:pPr>
        <w:spacing w:after="222"/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1387149</wp:posOffset>
            </wp:positionH>
            <wp:positionV relativeFrom="page">
              <wp:posOffset>9058470</wp:posOffset>
            </wp:positionV>
            <wp:extent cx="3249" cy="3249"/>
            <wp:effectExtent l="0" t="0" r="0" b="0"/>
            <wp:wrapSquare wrapText="bothSides"/>
            <wp:docPr id="3125" name="Picture 3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" name="Picture 3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sz w:val="28"/>
          <w:szCs w:val="28"/>
        </w:rPr>
        <w:t>Permitam-me que vos diga ser motivo de grande apreço pessoal o espírito de colaboração com que sempre contei da parte de Vossas Excelências ao longo desta presidência.</w:t>
      </w:r>
    </w:p>
    <w:p w:rsidR="00AD59CE" w:rsidRPr="00AD59CE" w:rsidRDefault="00AD59CE" w:rsidP="00AD59CE">
      <w:pPr>
        <w:ind w:left="11" w:right="107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É para mim motivo de grande regozijo sublinhar, o relacionamento franco, leal e aberto, mantido ao longo dos últimos cinco anos o que ultrapassou, em grande parte, o mero caracter institucional que caracteriza a diplomacia entre Estados.</w:t>
      </w:r>
    </w:p>
    <w:p w:rsidR="00AD59CE" w:rsidRPr="00AD59CE" w:rsidRDefault="00AD59CE" w:rsidP="00AD59CE">
      <w:pPr>
        <w:ind w:left="11" w:right="102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Estou seguro que em 2016 será possível continuar a contar com a vossa disponibilidade e empenhamento para aprofundar, ainda mais as relações, entre São Tomé e Príncipe e os países e organizações que representam.</w:t>
      </w:r>
    </w:p>
    <w:p w:rsidR="00AD59CE" w:rsidRPr="00AD59CE" w:rsidRDefault="00AD59CE" w:rsidP="00AD59CE">
      <w:pPr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lastRenderedPageBreak/>
        <w:t>A todos, bem como às respectivas famílias, faço votos para que o novo ano corresponda às vossas melhores expectativas, quer no plano pessoal quer profissional.</w:t>
      </w:r>
    </w:p>
    <w:p w:rsidR="00AD59CE" w:rsidRPr="00AD59CE" w:rsidRDefault="00AD59CE" w:rsidP="00AD59CE">
      <w:pPr>
        <w:ind w:left="11" w:right="107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Gostaria que transmitissem também felicitações aos vossos Chefes de Estado e de governo, e em nome do povo santomense, o desejo de paz, prosperidade e progresso para os vossos povos.</w:t>
      </w:r>
    </w:p>
    <w:p w:rsidR="00AD59CE" w:rsidRPr="00AD59CE" w:rsidRDefault="00AD59CE" w:rsidP="00AD59CE">
      <w:pPr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Queria ainda agradecer as palavras proferidas por Sua Excelência o Embaixador da Guiné Equatorial decano dos embaixadores acreditados em São Tomé e Príncipe.</w:t>
      </w:r>
    </w:p>
    <w:p w:rsidR="00AD59CE" w:rsidRP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Senhoras e Senhores Embaixadores,</w:t>
      </w:r>
    </w:p>
    <w:p w:rsidR="00AD59CE" w:rsidRP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Apesar da entrada no novo ano dever ser a ocasião propícia para renovar a confiança e a esperança num futuro melhor, é preciso não esquecer que muitos dos problemas que a comunidade internacional enfrenta, se mantêm.</w:t>
      </w:r>
    </w:p>
    <w:p w:rsidR="00AD59CE" w:rsidRP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Aos desafios complexos que persistem e que continuam a ser motivo de preocupação, juntam-se outros, neste mundo em permanente mudança, como é o caso do vírus Zika que a Organização Mundial de Saúde considerou há poucos dias uma emergência de saúde pública de âmbito internacional.</w:t>
      </w:r>
    </w:p>
    <w:p w:rsidR="00AD59CE" w:rsidRP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Este é um exemplo de que permanentemente surgem novos desafios, o que demonstra bem a necessidade de ser cada vez mais necessário reforçar a cooperação, bilateral e multilateral aumentar a solidariedade entre governos e povos e aprofundar o papel das organizações de âmbito global.</w:t>
      </w:r>
    </w:p>
    <w:p w:rsidR="00AD59CE" w:rsidRP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6854531</wp:posOffset>
            </wp:positionH>
            <wp:positionV relativeFrom="page">
              <wp:posOffset>8268940</wp:posOffset>
            </wp:positionV>
            <wp:extent cx="3249" cy="3249"/>
            <wp:effectExtent l="0" t="0" r="0" b="0"/>
            <wp:wrapSquare wrapText="bothSides"/>
            <wp:docPr id="5685" name="Picture 5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" name="Picture 5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6870774</wp:posOffset>
            </wp:positionH>
            <wp:positionV relativeFrom="page">
              <wp:posOffset>8268940</wp:posOffset>
            </wp:positionV>
            <wp:extent cx="3249" cy="3249"/>
            <wp:effectExtent l="0" t="0" r="0" b="0"/>
            <wp:wrapSquare wrapText="bothSides"/>
            <wp:docPr id="5686" name="Picture 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" name="Picture 56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224153</wp:posOffset>
            </wp:positionH>
            <wp:positionV relativeFrom="page">
              <wp:posOffset>350902</wp:posOffset>
            </wp:positionV>
            <wp:extent cx="35735" cy="1260648"/>
            <wp:effectExtent l="0" t="0" r="0" b="0"/>
            <wp:wrapTopAndBottom/>
            <wp:docPr id="23121" name="Picture 23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1" name="Picture 231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5" cy="1260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sz w:val="28"/>
          <w:szCs w:val="28"/>
        </w:rPr>
        <w:t>E é neste âmbito que a diplomacia se assume nos dias de hoje como um instrumento fundamental na construção de pontes e na promoção do diálogo, necessário para encontrar as respostas adequadas e eficazes a problemas que não têm fronteiras.</w:t>
      </w:r>
    </w:p>
    <w:p w:rsidR="00AD59CE" w:rsidRPr="00AD59CE" w:rsidRDefault="00AD59CE" w:rsidP="00220645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É o caso também do terrorismo que continua a ceifar vidas inocentes, que São Tomé e Príncipe condena firme e convict</w:t>
      </w:r>
      <w:r>
        <w:rPr>
          <w:rFonts w:asciiTheme="minorHAnsi" w:hAnsiTheme="minorHAnsi"/>
          <w:b/>
          <w:sz w:val="28"/>
          <w:szCs w:val="28"/>
        </w:rPr>
        <w:t>amente seja qual for a latitude</w:t>
      </w:r>
      <w:r w:rsidRPr="00AD59CE">
        <w:rPr>
          <w:rFonts w:asciiTheme="minorHAnsi" w:hAnsiTheme="minorHAnsi"/>
          <w:b/>
          <w:sz w:val="28"/>
          <w:szCs w:val="28"/>
        </w:rPr>
        <w:t>em que aconteça e que exige mais do que nunca uma resposta global orientada para vencer esse flagelo.</w:t>
      </w:r>
    </w:p>
    <w:p w:rsid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lastRenderedPageBreak/>
        <w:t>Gostaria de, em meu nome pessoal e do povo Santomense, de manifestar solidariedade em geral aos povos e países vítimas destes verdadeiros atentados à humanidade e, em especial, aos nossos irmãos nigerianos e à luta que as autoridades da Nigéria travam contra o terror do BokuHaram.</w:t>
      </w:r>
    </w:p>
    <w:p w:rsidR="00AD59CE" w:rsidRP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Os trágicos acontecimentos que se repetem, devem ser motivo para redobrar a determinação no combate à barbárie e para vencer a luta que é necessário continuar a travar sem qualquer espécie de capitulação.</w:t>
      </w:r>
    </w:p>
    <w:p w:rsidR="00AD59CE" w:rsidRPr="00AD59CE" w:rsidRDefault="00AD59CE" w:rsidP="00AD59CE">
      <w:pPr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A violência nunca será uma solução e é necessário ter esperança que a comunidade internacional saberá somar esforços para vencer essa guerra e preservar esse direito fundamental que é o direito à segurança de pessoas e bens.</w:t>
      </w:r>
      <w:r w:rsidRPr="00AD59CE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3248" cy="6498"/>
            <wp:effectExtent l="0" t="0" r="0" b="0"/>
            <wp:docPr id="5687" name="Picture 5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7" name="Picture 56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CE" w:rsidRPr="00AD59CE" w:rsidRDefault="00AD59CE" w:rsidP="00AD59CE">
      <w:pPr>
        <w:spacing w:after="216" w:line="271" w:lineRule="auto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A este propósito gostaria de aludir ao fenómeno que é a onda de refugiados a maior desde a segunda guerra mundial, saudar e enaltecer os países que, resistindo à demagogia dos apelos securitários, têm procedido ao seu acolhimento com a dignidade própria que todo o ser humano merece, sobretudo quando foge do terror.</w:t>
      </w:r>
    </w:p>
    <w:p w:rsidR="00AD59CE" w:rsidRPr="00AD59CE" w:rsidRDefault="00AD59CE" w:rsidP="00AD59CE">
      <w:pPr>
        <w:spacing w:after="225"/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Esta é uma atitude que merece o aplauso generalizado e a tenacidade para saber distinguir que os refugiados não fogem da guerra para ir ao encontro da guerra mas sim em busca da paz que perderam nos seus países de origem.</w:t>
      </w:r>
    </w:p>
    <w:p w:rsidR="00AD59CE" w:rsidRPr="00AD59CE" w:rsidRDefault="00AD59CE" w:rsidP="00AD59CE">
      <w:pPr>
        <w:spacing w:after="237"/>
        <w:ind w:left="11" w:right="92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Este fenómeno dos refugiados é mais um desafio que vem demonstrar a necessidade de encontrar respostas globais para problemas globais e esta é uma marca deste século XXI que a comunidade internacional não deve ignorar, a coberto de interesses próprios ou regionais.</w:t>
      </w:r>
    </w:p>
    <w:p w:rsidR="00AD59CE" w:rsidRPr="00AD59CE" w:rsidRDefault="00AD59CE" w:rsidP="00AD59CE">
      <w:pPr>
        <w:ind w:left="11" w:right="97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 xml:space="preserve">Permitam-me distinguir, a este propósito, o excelente trabalho realizado pelo Engenheiro António Guterres como Alto-comissário das Nações Unidas para os Refugiados, desejandolhe as maiores felicidades pessoais e profissionais ao cessar as funções que desempenhou brilhantemente ao longo de dez anos. </w:t>
      </w:r>
      <w:r w:rsidRPr="00AD59CE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9746" cy="35740"/>
            <wp:effectExtent l="0" t="0" r="0" b="0"/>
            <wp:docPr id="8262" name="Picture 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Picture 82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CE" w:rsidRPr="00AD59CE" w:rsidRDefault="00AD59CE" w:rsidP="00AD59CE">
      <w:pPr>
        <w:spacing w:after="217"/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Senhoras e Senhores Embaixadores</w:t>
      </w:r>
    </w:p>
    <w:p w:rsidR="00AD59CE" w:rsidRPr="00AD59CE" w:rsidRDefault="00AD59CE" w:rsidP="00AD59CE">
      <w:pPr>
        <w:spacing w:after="231"/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178673</wp:posOffset>
            </wp:positionH>
            <wp:positionV relativeFrom="page">
              <wp:posOffset>350902</wp:posOffset>
            </wp:positionV>
            <wp:extent cx="19492" cy="779782"/>
            <wp:effectExtent l="0" t="0" r="0" b="0"/>
            <wp:wrapTopAndBottom/>
            <wp:docPr id="8325" name="Picture 8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" name="Picture 832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" cy="77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sz w:val="28"/>
          <w:szCs w:val="28"/>
        </w:rPr>
        <w:t>São enormes os desafios que África continua a enfrentar e que transitam de ano para ano.</w:t>
      </w:r>
    </w:p>
    <w:p w:rsidR="00AD59CE" w:rsidRPr="00AD59CE" w:rsidRDefault="00AD59CE" w:rsidP="00AD59CE">
      <w:pPr>
        <w:spacing w:after="262"/>
        <w:ind w:left="11" w:right="113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A instabilidade, as ameaças à paz, os conflitos, o terrorismo, as doenças, a pobreza e a fome só podem ser vencidos se continuarmos a trilhar um caminho de desenvolvimento e de progresso.</w:t>
      </w:r>
    </w:p>
    <w:p w:rsidR="00AD59CE" w:rsidRPr="00AD59CE" w:rsidRDefault="00AD59CE" w:rsidP="00AD59CE">
      <w:pPr>
        <w:spacing w:after="253"/>
        <w:ind w:left="11" w:right="113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É um caminho que exige tenacidade, persistência, cooperação, troca de experiências, diálogo e uma aposta cada vez maior no multilateralismo para encontrar soluções comuns para problemas comuns.</w:t>
      </w:r>
    </w:p>
    <w:p w:rsidR="00AD59CE" w:rsidRPr="00AD59CE" w:rsidRDefault="00AD59CE" w:rsidP="00AD59CE">
      <w:pPr>
        <w:spacing w:after="307"/>
        <w:ind w:left="11" w:right="118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Gostaria de saudar e felicitar o Presidente do Chade IdrissDeby pela sua eleição para o cargo de Presidente da União Africana, com votos dos maiores sucessos na liderança de uma organização cujo papel é fundamental para o continente e para o mundo.</w:t>
      </w:r>
    </w:p>
    <w:p w:rsidR="00AD59CE" w:rsidRPr="00AD59CE" w:rsidRDefault="00AD59CE" w:rsidP="00AD59CE">
      <w:pPr>
        <w:spacing w:after="307"/>
        <w:ind w:left="11" w:right="123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Estou seguro que as suas capacidades políticas aliadas ao seu profundo conhecimento dos dossiers estruturantes da organização, nomeadamente da agenda 2063, fazem augurar um mandato com avanços significativos a nível da sua implementação.</w:t>
      </w:r>
    </w:p>
    <w:p w:rsidR="00AD59CE" w:rsidRPr="00AD59CE" w:rsidRDefault="00AD59CE" w:rsidP="00AD59CE">
      <w:pPr>
        <w:ind w:left="11" w:right="138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O reforço das organizações africanas, no renovar do espírito e dos ideais que presidiram à luta pela libertação, é a única via para alcançar esse sonho de uma África desenvolvida, moderna e com condições de vida digna para todos os seus filhos.</w:t>
      </w:r>
    </w:p>
    <w:p w:rsidR="00AD59CE" w:rsidRPr="00AD59CE" w:rsidRDefault="00AD59CE" w:rsidP="00AD59CE">
      <w:pPr>
        <w:spacing w:after="299"/>
        <w:ind w:left="11" w:right="194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À persistência da crise económica internacional veio juntar-se mais um serio obstáculo a essa luta constante pelo desenvolvimento que é a crise no mercado petrolífero, resultante da queda continuada dos preços, com um particular impacto na economia da região do Golfo da Guiné.</w:t>
      </w:r>
    </w:p>
    <w:p w:rsidR="00AD59CE" w:rsidRPr="00AD59CE" w:rsidRDefault="00AD59CE" w:rsidP="00AD59CE">
      <w:pPr>
        <w:spacing w:after="284"/>
        <w:ind w:left="11" w:right="184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Esta é uma conjuntura que afecta importantes parceiros de São Tomé e Príncipe e cujas consequências são ainda imprevisíveis nomeadamente no nosso país e que importa ter internamente em consideração.</w:t>
      </w:r>
    </w:p>
    <w:p w:rsidR="00AD59CE" w:rsidRPr="00AD59CE" w:rsidRDefault="00AD59CE" w:rsidP="00AD59CE">
      <w:pPr>
        <w:spacing w:after="317"/>
        <w:ind w:left="11" w:right="18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lastRenderedPageBreak/>
        <w:t>Neste contexto económico adverso gostaria de agradecer o esforço dos vossos países e organizações em manter o nível de apoio ao povo de São Tomé e Príncipe e grau de envolvimento no processo de desenvolvimento do país.</w:t>
      </w:r>
    </w:p>
    <w:p w:rsidR="00AD59CE" w:rsidRPr="00AD59CE" w:rsidRDefault="00AD59CE" w:rsidP="00AD59CE">
      <w:pPr>
        <w:spacing w:after="270"/>
        <w:ind w:left="11" w:right="174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123447</wp:posOffset>
            </wp:positionH>
            <wp:positionV relativeFrom="page">
              <wp:posOffset>1072201</wp:posOffset>
            </wp:positionV>
            <wp:extent cx="9746" cy="1143680"/>
            <wp:effectExtent l="0" t="0" r="0" b="0"/>
            <wp:wrapTopAndBottom/>
            <wp:docPr id="23127" name="Picture 2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7" name="Picture 2312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114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sz w:val="28"/>
          <w:szCs w:val="28"/>
        </w:rPr>
        <w:t>A resposta à crise através da diversificação económica em curso em Angola e na Guiné</w:t>
      </w:r>
      <w:r w:rsidR="00220645">
        <w:rPr>
          <w:rFonts w:asciiTheme="minorHAnsi" w:hAnsiTheme="minorHAnsi"/>
          <w:b/>
          <w:sz w:val="28"/>
          <w:szCs w:val="28"/>
        </w:rPr>
        <w:t>-</w:t>
      </w:r>
      <w:r w:rsidRPr="00AD59CE">
        <w:rPr>
          <w:rFonts w:asciiTheme="minorHAnsi" w:hAnsiTheme="minorHAnsi"/>
          <w:b/>
          <w:sz w:val="28"/>
          <w:szCs w:val="28"/>
        </w:rPr>
        <w:t>Equatorial, nossos tradicionais parceiros, deve ser sublinhada e seguida com atenção para que São Tomé e Príncipe consiga também atenuar os efeitos na sua economia e nas condições de vida do seu povo. Nesta difícil provação económica, São Tomé e Príncipe deve reequacionar a organização dos sistemas produtivos, conferindo uma maior importância à produção agrícola, ao turismo e à indústria nascente como vectores económicos estruturantes.</w:t>
      </w:r>
    </w:p>
    <w:p w:rsidR="00AD59CE" w:rsidRPr="00AD59CE" w:rsidRDefault="00AD59CE" w:rsidP="00AD59CE">
      <w:pPr>
        <w:spacing w:after="169"/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Senhoras e Senhores Embaixadores,</w:t>
      </w:r>
    </w:p>
    <w:p w:rsidR="00AD59CE" w:rsidRPr="00AD59CE" w:rsidRDefault="00AD59CE" w:rsidP="00AD59CE">
      <w:pPr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São Tomé e Príncipe realiza este ano mais um acto eleitoral.</w:t>
      </w:r>
    </w:p>
    <w:p w:rsidR="00AD59CE" w:rsidRPr="00AD59CE" w:rsidRDefault="00AD59CE" w:rsidP="00AD59CE">
      <w:pPr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Vão realizar-se eleições para o Presidente da República.</w:t>
      </w:r>
    </w:p>
    <w:p w:rsidR="00AD59CE" w:rsidRPr="00AD59CE" w:rsidRDefault="00AD59CE" w:rsidP="00AD59CE">
      <w:pPr>
        <w:ind w:left="11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Estas são eleições da maior importância atendendo à natureza e ao papel do cargo no nosso sistema político.</w:t>
      </w:r>
    </w:p>
    <w:p w:rsidR="00AD59CE" w:rsidRPr="00AD59CE" w:rsidRDefault="00AD59CE" w:rsidP="00AD59CE">
      <w:pPr>
        <w:ind w:left="11" w:right="16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Estou certo que, mais uma vez, o povo Santomense saberá dar um exemplo de civismo, de cidadania e de participação, demonstrando, com liberdade e tolerância, a maturidade do nosso regime democrático no qual fomos pioneiros em África.</w:t>
      </w:r>
    </w:p>
    <w:p w:rsidR="00AD59CE" w:rsidRPr="00AD59CE" w:rsidRDefault="00AD59CE" w:rsidP="00AD59CE">
      <w:pPr>
        <w:ind w:left="11" w:right="16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O país tem um quadro político com condições para prosseguir com um clima de estabilidade política que lhe permita, com respeito e aproveitamento da diversidade de ideias, desenvolver-se num quadro de coesão social que é necessário preservar.</w:t>
      </w:r>
    </w:p>
    <w:p w:rsidR="00AD59CE" w:rsidRPr="00AD59CE" w:rsidRDefault="00AD59CE" w:rsidP="00AD59CE">
      <w:pPr>
        <w:ind w:left="11" w:right="16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Com efeito, a estabilidade e a coesão social são indispensáveis para que, com unidade, disciplina e trabalho, São Tomé e Príncipe ultrapasse os efeitos da conjuntura internacional e regional difícil.</w:t>
      </w:r>
    </w:p>
    <w:p w:rsidR="00AD59CE" w:rsidRPr="00AD59CE" w:rsidRDefault="00AD59CE" w:rsidP="00AD59CE">
      <w:pPr>
        <w:ind w:left="113" w:right="82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lastRenderedPageBreak/>
        <w:t>Às dificuldades que temos cá dentro juntam-se as que existem lá fora e nesta conjuntura é ainda mais necessário que saibamos identificar e pôr de parte querelas inúteis, unindo esforços em torno do superior interesse nacionai.</w:t>
      </w:r>
    </w:p>
    <w:p w:rsidR="00AD59CE" w:rsidRPr="00AD59CE" w:rsidRDefault="00AD59CE" w:rsidP="00AD59CE">
      <w:pPr>
        <w:ind w:left="123" w:right="77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Independentemente dos ciclos eleitorais a democracia Santomense tem condições de continuar a investir nas pessoas, em especial nos jovens, que são o seu maior capital de esperança e na melhoria das condições de vida do povo.</w:t>
      </w:r>
    </w:p>
    <w:p w:rsidR="00AD59CE" w:rsidRPr="00AD59CE" w:rsidRDefault="00AD59CE" w:rsidP="00AD59CE">
      <w:pPr>
        <w:spacing w:after="226"/>
        <w:ind w:left="128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Só desta forma é possível levar a cabo as reformas estruturais indispensáveis à modernização do país, em sectores fundamentais como a educação por exemplo, mobilizando as energias dos cidadãos e da sociedade para assegurar as mudanças indispensáveis para vencer a inércia dos interesses estabelecidos, da corrupção e das formas de enriquecimento ilícito, tudo com sistemático prejuízo para o interesse nacional.</w:t>
      </w:r>
    </w:p>
    <w:p w:rsidR="00AD59CE" w:rsidRPr="00AD59CE" w:rsidRDefault="00AD59CE" w:rsidP="00AD59CE">
      <w:pPr>
        <w:ind w:left="133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146187</wp:posOffset>
            </wp:positionH>
            <wp:positionV relativeFrom="page">
              <wp:posOffset>243682</wp:posOffset>
            </wp:positionV>
            <wp:extent cx="48729" cy="1146930"/>
            <wp:effectExtent l="0" t="0" r="0" b="0"/>
            <wp:wrapTopAndBottom/>
            <wp:docPr id="13502" name="Picture 13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2" name="Picture 135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29" cy="114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sz w:val="28"/>
          <w:szCs w:val="28"/>
        </w:rPr>
        <w:t>A educação é, como sabemos, o problema de base do continente Africano. Trata-se do alicerce fundamental da Democracia e do Estado de direito democrático. É sobre este alicerce que os países africanos e o Estado Santomense, em particular, têm que fundar o presente e o futuro, rumo ao desenvolvimento económico sustentável e ao bem-estar da população.</w:t>
      </w:r>
    </w:p>
    <w:p w:rsidR="00AD59CE" w:rsidRPr="00AD59CE" w:rsidRDefault="00AD59CE" w:rsidP="00AD59CE">
      <w:pPr>
        <w:ind w:left="153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Este é o grande desafio do Governo e de todos nós, como pais: estudar, avaliar, repensar, restruturar o nossos sistema de ensino, moldando os programas, de acordo com as necessidades e com as opções estratégicas de desenvolvimento do país.</w:t>
      </w:r>
    </w:p>
    <w:p w:rsidR="00AD59CE" w:rsidRPr="00AD59CE" w:rsidRDefault="00AD59CE" w:rsidP="00AD59CE">
      <w:pPr>
        <w:ind w:left="143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A nossa esperança assenta na restruturação e consolidação de um sistema de ensino que seja verdadeiramente inclusivo, especializado e adaptado em função das necessidades das populações e do desenvolvimento sustentável.</w:t>
      </w:r>
    </w:p>
    <w:p w:rsidR="00220645" w:rsidRDefault="00220645" w:rsidP="00AD59CE">
      <w:pPr>
        <w:ind w:left="153"/>
        <w:rPr>
          <w:rFonts w:asciiTheme="minorHAnsi" w:hAnsiTheme="minorHAnsi"/>
          <w:b/>
          <w:sz w:val="28"/>
          <w:szCs w:val="28"/>
        </w:rPr>
      </w:pPr>
    </w:p>
    <w:p w:rsidR="00220645" w:rsidRDefault="00220645" w:rsidP="00AD59CE">
      <w:pPr>
        <w:ind w:left="153"/>
        <w:rPr>
          <w:rFonts w:asciiTheme="minorHAnsi" w:hAnsiTheme="minorHAnsi"/>
          <w:b/>
          <w:sz w:val="28"/>
          <w:szCs w:val="28"/>
        </w:rPr>
      </w:pPr>
    </w:p>
    <w:p w:rsidR="00220645" w:rsidRDefault="00220645" w:rsidP="00AD59CE">
      <w:pPr>
        <w:ind w:left="153"/>
        <w:rPr>
          <w:rFonts w:asciiTheme="minorHAnsi" w:hAnsiTheme="minorHAnsi"/>
          <w:b/>
          <w:sz w:val="28"/>
          <w:szCs w:val="28"/>
        </w:rPr>
      </w:pPr>
    </w:p>
    <w:p w:rsidR="00AD59CE" w:rsidRPr="00AD59CE" w:rsidRDefault="00AD59CE" w:rsidP="00AD59CE">
      <w:pPr>
        <w:ind w:left="153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D59CE">
        <w:rPr>
          <w:rFonts w:asciiTheme="minorHAnsi" w:hAnsiTheme="minorHAnsi"/>
          <w:b/>
          <w:sz w:val="28"/>
          <w:szCs w:val="28"/>
        </w:rPr>
        <w:lastRenderedPageBreak/>
        <w:t>Senhoras e Senhores Embaixadores,</w:t>
      </w:r>
    </w:p>
    <w:p w:rsidR="00AD59CE" w:rsidRPr="00AD59CE" w:rsidRDefault="00AD59CE" w:rsidP="00AD59CE">
      <w:pPr>
        <w:ind w:left="164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Não pretendo alongar-me mais.</w:t>
      </w:r>
    </w:p>
    <w:p w:rsidR="00AD59CE" w:rsidRPr="00AD59CE" w:rsidRDefault="00AD59CE" w:rsidP="00AD59CE">
      <w:pPr>
        <w:ind w:left="15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Como tenho afirmado ao longo destes anos de mandato, a cooperação, quer bilateral, quer multilateral, desempenha um papel fundamental no percurso rumo ao desenvolvimento que São e Tomé e Príncipe tem procurado trilhara</w:t>
      </w:r>
    </w:p>
    <w:p w:rsidR="00AD59CE" w:rsidRPr="00AD59CE" w:rsidRDefault="00AD59CE" w:rsidP="00AD59CE">
      <w:pPr>
        <w:ind w:left="16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Mais uma vez, agradeço o contributo decisivo que os vossos países e organizações internacionais têm dado a favor deste desígnio que é a conquista do progresso ao serviço da melhoria das condições de vida do povo e da luta contra a pobreza.</w:t>
      </w:r>
    </w:p>
    <w:p w:rsidR="00AD59CE" w:rsidRPr="00AD59CE" w:rsidRDefault="00AD59CE" w:rsidP="00AD59CE">
      <w:pPr>
        <w:spacing w:after="317"/>
        <w:ind w:left="17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Acredito que em 2016 os Santomenses saberão, de novo, dar resposta aos desafios que permitam alimentar a esperança num futuro melhor para as próximas gerações.</w:t>
      </w:r>
    </w:p>
    <w:p w:rsidR="00AD59CE" w:rsidRPr="00AD59CE" w:rsidRDefault="00AD59CE" w:rsidP="00AD59CE">
      <w:pPr>
        <w:ind w:left="17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240396</wp:posOffset>
            </wp:positionH>
            <wp:positionV relativeFrom="page">
              <wp:posOffset>367147</wp:posOffset>
            </wp:positionV>
            <wp:extent cx="19492" cy="1072201"/>
            <wp:effectExtent l="0" t="0" r="0" b="0"/>
            <wp:wrapTopAndBottom/>
            <wp:docPr id="14651" name="Picture 14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" name="Picture 1465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" cy="107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CE">
        <w:rPr>
          <w:rFonts w:asciiTheme="minorHAnsi" w:hAnsiTheme="minorHAnsi"/>
          <w:b/>
          <w:sz w:val="28"/>
          <w:szCs w:val="28"/>
        </w:rPr>
        <w:t xml:space="preserve">Termino renovando os votos de um bom </w:t>
      </w:r>
      <w:r>
        <w:rPr>
          <w:rFonts w:asciiTheme="minorHAnsi" w:hAnsiTheme="minorHAnsi"/>
          <w:b/>
          <w:sz w:val="28"/>
          <w:szCs w:val="28"/>
        </w:rPr>
        <w:t xml:space="preserve">ano novo e </w:t>
      </w:r>
      <w:r w:rsidRPr="00AD59CE">
        <w:rPr>
          <w:rFonts w:asciiTheme="minorHAnsi" w:hAnsiTheme="minorHAnsi"/>
          <w:b/>
          <w:sz w:val="28"/>
          <w:szCs w:val="28"/>
        </w:rPr>
        <w:t>propondo um brinde a um futuro de paz e prosperidade para os nossos povos e países.</w:t>
      </w:r>
    </w:p>
    <w:p w:rsidR="00AD59CE" w:rsidRPr="00AD59CE" w:rsidRDefault="00AD59CE" w:rsidP="00AD59CE">
      <w:pPr>
        <w:ind w:left="179"/>
        <w:rPr>
          <w:rFonts w:asciiTheme="minorHAnsi" w:hAnsiTheme="minorHAnsi"/>
          <w:b/>
          <w:sz w:val="28"/>
          <w:szCs w:val="28"/>
        </w:rPr>
      </w:pPr>
      <w:r w:rsidRPr="00AD59CE">
        <w:rPr>
          <w:rFonts w:asciiTheme="minorHAnsi" w:hAnsiTheme="minorHAnsi"/>
          <w:b/>
          <w:sz w:val="28"/>
          <w:szCs w:val="28"/>
        </w:rPr>
        <w:t>Juntos estaremos a contribuir para um mundo melhor.</w:t>
      </w:r>
    </w:p>
    <w:p w:rsidR="00F67883" w:rsidRDefault="00EB61BB" w:rsidP="00AD59CE"/>
    <w:sectPr w:rsidR="00F67883" w:rsidSect="00AD59CE">
      <w:headerReference w:type="even" r:id="rId17"/>
      <w:headerReference w:type="default" r:id="rId18"/>
      <w:headerReference w:type="first" r:id="rId19"/>
      <w:pgSz w:w="12360" w:h="17760"/>
      <w:pgMar w:top="3969" w:right="851" w:bottom="1418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BB" w:rsidRDefault="00EB61BB" w:rsidP="006E0FB0">
      <w:pPr>
        <w:spacing w:after="0" w:line="240" w:lineRule="auto"/>
      </w:pPr>
      <w:r>
        <w:separator/>
      </w:r>
    </w:p>
  </w:endnote>
  <w:endnote w:type="continuationSeparator" w:id="1">
    <w:p w:rsidR="00EB61BB" w:rsidRDefault="00EB61BB" w:rsidP="006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BB" w:rsidRDefault="00EB61BB" w:rsidP="006E0FB0">
      <w:pPr>
        <w:spacing w:after="0" w:line="240" w:lineRule="auto"/>
      </w:pPr>
      <w:r>
        <w:separator/>
      </w:r>
    </w:p>
  </w:footnote>
  <w:footnote w:type="continuationSeparator" w:id="1">
    <w:p w:rsidR="00EB61BB" w:rsidRDefault="00EB61BB" w:rsidP="006E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B" w:rsidRDefault="00EB61BB">
    <w:pPr>
      <w:spacing w:after="160" w:line="259" w:lineRule="auto"/>
      <w:ind w:lef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B" w:rsidRDefault="00EB61BB">
    <w:pPr>
      <w:spacing w:after="160" w:line="259" w:lineRule="auto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B" w:rsidRDefault="00220645">
    <w:pPr>
      <w:spacing w:after="0" w:line="259" w:lineRule="auto"/>
      <w:ind w:left="0" w:right="578"/>
      <w:jc w:val="center"/>
    </w:pPr>
    <w:r>
      <w:rPr>
        <w:sz w:val="6"/>
      </w:rPr>
      <w:t xml:space="preserve">TICA </w:t>
    </w:r>
    <w:r>
      <w:rPr>
        <w:sz w:val="8"/>
      </w:rPr>
      <w:t xml:space="preserve">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9CE"/>
    <w:rsid w:val="00104625"/>
    <w:rsid w:val="001A3778"/>
    <w:rsid w:val="00220645"/>
    <w:rsid w:val="006873DB"/>
    <w:rsid w:val="006E0FB0"/>
    <w:rsid w:val="00AD59CE"/>
    <w:rsid w:val="00EB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CE"/>
    <w:pPr>
      <w:spacing w:after="196" w:line="289" w:lineRule="auto"/>
      <w:ind w:left="15"/>
      <w:jc w:val="both"/>
    </w:pPr>
    <w:rPr>
      <w:rFonts w:ascii="Calibri" w:eastAsia="Calibri" w:hAnsi="Calibri" w:cs="Calibri"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A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3778"/>
    <w:rPr>
      <w:rFonts w:ascii="Tahoma" w:eastAsia="Calibri" w:hAnsi="Tahoma" w:cs="Tahoma"/>
      <w:color w:val="000000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Moura</dc:creator>
  <cp:lastModifiedBy>Abel</cp:lastModifiedBy>
  <cp:revision>2</cp:revision>
  <dcterms:created xsi:type="dcterms:W3CDTF">2016-02-18T20:59:00Z</dcterms:created>
  <dcterms:modified xsi:type="dcterms:W3CDTF">2016-02-18T20:59:00Z</dcterms:modified>
</cp:coreProperties>
</file>