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3886" w:rsidRDefault="00513886" w:rsidP="00513886">
      <w:pPr>
        <w:jc w:val="right"/>
        <w:rPr>
          <w:rFonts w:ascii="Times New Roman" w:hAnsi="Times New Roman" w:cs="Times New Roman"/>
          <w:lang w:val="pt-PT"/>
        </w:rPr>
      </w:pPr>
      <w:bookmarkStart w:id="0" w:name="_GoBack"/>
      <w:bookmarkEnd w:id="0"/>
    </w:p>
    <w:p w:rsidR="006077B6" w:rsidRPr="006077B6" w:rsidRDefault="006077B6" w:rsidP="006077B6">
      <w:pPr>
        <w:jc w:val="center"/>
        <w:rPr>
          <w:rFonts w:ascii="Times New Roman" w:hAnsi="Times New Roman" w:cs="Times New Roman"/>
          <w:i/>
          <w:u w:val="single"/>
          <w:lang w:val="pt-PT"/>
        </w:rPr>
      </w:pPr>
    </w:p>
    <w:p w:rsidR="00BE423F" w:rsidRPr="00513886" w:rsidRDefault="002421A6" w:rsidP="00513886">
      <w:pPr>
        <w:rPr>
          <w:rFonts w:ascii="Times New Roman" w:hAnsi="Times New Roman" w:cs="Times New Roman"/>
          <w:sz w:val="40"/>
          <w:szCs w:val="40"/>
          <w:lang w:val="pt-PT"/>
        </w:rPr>
      </w:pPr>
      <w:r>
        <w:rPr>
          <w:rFonts w:ascii="Times New Roman" w:hAnsi="Times New Roman" w:cs="Times New Roman"/>
          <w:i/>
          <w:sz w:val="40"/>
          <w:szCs w:val="40"/>
          <w:u w:val="single"/>
          <w:lang w:val="pt-PT"/>
        </w:rPr>
        <w:t>Caríssi</w:t>
      </w:r>
      <w:r w:rsidR="00513886" w:rsidRPr="00513886">
        <w:rPr>
          <w:rFonts w:ascii="Times New Roman" w:hAnsi="Times New Roman" w:cs="Times New Roman"/>
          <w:i/>
          <w:sz w:val="40"/>
          <w:szCs w:val="40"/>
          <w:u w:val="single"/>
          <w:lang w:val="pt-PT"/>
        </w:rPr>
        <w:t xml:space="preserve">mos Cidadãos: </w:t>
      </w:r>
    </w:p>
    <w:p w:rsidR="009F4592" w:rsidRPr="00513886" w:rsidRDefault="009F4592" w:rsidP="00D87212">
      <w:pPr>
        <w:ind w:firstLine="708"/>
        <w:jc w:val="both"/>
        <w:rPr>
          <w:rFonts w:ascii="Times New Roman" w:hAnsi="Times New Roman" w:cs="Times New Roman"/>
          <w:sz w:val="28"/>
          <w:szCs w:val="28"/>
          <w:lang w:val="pt-PT"/>
        </w:rPr>
      </w:pPr>
      <w:r w:rsidRPr="00513886">
        <w:rPr>
          <w:rFonts w:ascii="Times New Roman" w:hAnsi="Times New Roman" w:cs="Times New Roman"/>
          <w:sz w:val="28"/>
          <w:szCs w:val="28"/>
          <w:lang w:val="pt-PT"/>
        </w:rPr>
        <w:t>Antes de mais, quero aprese</w:t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>ntar as minhas  cordiais saudaçõ</w:t>
      </w:r>
      <w:r w:rsidRPr="00513886">
        <w:rPr>
          <w:rFonts w:ascii="Times New Roman" w:hAnsi="Times New Roman" w:cs="Times New Roman"/>
          <w:sz w:val="28"/>
          <w:szCs w:val="28"/>
          <w:lang w:val="pt-PT"/>
        </w:rPr>
        <w:t>es aos ilustres filhos desta terra a que se digne chamar</w:t>
      </w:r>
      <w:r w:rsidR="00E4029A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de República Democrática de </w:t>
      </w:r>
      <w:r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S.</w:t>
      </w:r>
      <w:r w:rsidR="00D87212">
        <w:rPr>
          <w:rFonts w:ascii="Times New Roman" w:hAnsi="Times New Roman" w:cs="Times New Roman"/>
          <w:sz w:val="28"/>
          <w:szCs w:val="28"/>
          <w:lang w:val="pt-PT"/>
        </w:rPr>
        <w:t xml:space="preserve"> Tomé</w:t>
      </w:r>
      <w:r w:rsidR="00E4029A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e Prí</w:t>
      </w:r>
      <w:r w:rsidRPr="00513886">
        <w:rPr>
          <w:rFonts w:ascii="Times New Roman" w:hAnsi="Times New Roman" w:cs="Times New Roman"/>
          <w:sz w:val="28"/>
          <w:szCs w:val="28"/>
          <w:lang w:val="pt-PT"/>
        </w:rPr>
        <w:t>ncipe.</w:t>
      </w:r>
    </w:p>
    <w:p w:rsidR="009F4592" w:rsidRPr="00513886" w:rsidRDefault="00E4029A" w:rsidP="00D87212">
      <w:pPr>
        <w:ind w:firstLine="708"/>
        <w:jc w:val="both"/>
        <w:rPr>
          <w:rFonts w:ascii="Times New Roman" w:hAnsi="Times New Roman" w:cs="Times New Roman"/>
          <w:sz w:val="28"/>
          <w:szCs w:val="28"/>
          <w:lang w:val="pt-PT"/>
        </w:rPr>
      </w:pPr>
      <w:r w:rsidRPr="00513886">
        <w:rPr>
          <w:rFonts w:ascii="Times New Roman" w:hAnsi="Times New Roman" w:cs="Times New Roman"/>
          <w:sz w:val="28"/>
          <w:szCs w:val="28"/>
          <w:lang w:val="pt-PT"/>
        </w:rPr>
        <w:t>De igual modo, f</w:t>
      </w:r>
      <w:r w:rsidR="009F4592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elicitar </w:t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>a todos os cidadã</w:t>
      </w:r>
      <w:r w:rsidR="009F4592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os estrangeiros que </w:t>
      </w:r>
      <w:r w:rsidRPr="00513886">
        <w:rPr>
          <w:rFonts w:ascii="Times New Roman" w:hAnsi="Times New Roman" w:cs="Times New Roman"/>
          <w:sz w:val="28"/>
          <w:szCs w:val="28"/>
          <w:lang w:val="pt-PT"/>
        </w:rPr>
        <w:t>aqui residem.</w:t>
      </w:r>
    </w:p>
    <w:p w:rsidR="00F86569" w:rsidRPr="00513886" w:rsidRDefault="00E4029A" w:rsidP="00D87212">
      <w:pPr>
        <w:ind w:firstLine="708"/>
        <w:jc w:val="both"/>
        <w:rPr>
          <w:rFonts w:ascii="Times New Roman" w:hAnsi="Times New Roman" w:cs="Times New Roman"/>
          <w:sz w:val="28"/>
          <w:szCs w:val="28"/>
          <w:lang w:val="pt-PT"/>
        </w:rPr>
      </w:pPr>
      <w:r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Identifico-me:Dr. </w:t>
      </w:r>
      <w:r w:rsidR="00F86569" w:rsidRPr="00513886">
        <w:rPr>
          <w:rFonts w:ascii="Times New Roman" w:hAnsi="Times New Roman" w:cs="Times New Roman"/>
          <w:sz w:val="28"/>
          <w:szCs w:val="28"/>
          <w:lang w:val="pt-PT"/>
        </w:rPr>
        <w:t>Miques de Jesus Bonfim,  cidadão são-tomense, maior, natural de Lobata, Jurista e Advogado de Profissão.</w:t>
      </w:r>
    </w:p>
    <w:p w:rsidR="00E32D55" w:rsidRPr="00513886" w:rsidRDefault="004A4D0E" w:rsidP="00D87212">
      <w:pPr>
        <w:ind w:firstLine="708"/>
        <w:jc w:val="both"/>
        <w:rPr>
          <w:rFonts w:ascii="Times New Roman" w:hAnsi="Times New Roman" w:cs="Times New Roman"/>
          <w:sz w:val="28"/>
          <w:szCs w:val="28"/>
          <w:lang w:val="pt-PT"/>
        </w:rPr>
      </w:pPr>
      <w:r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No exercício de um direito </w:t>
      </w:r>
      <w:r w:rsidR="00B0720A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fundamental, com </w:t>
      </w:r>
      <w:r w:rsidR="005A160C" w:rsidRPr="00513886">
        <w:rPr>
          <w:rFonts w:ascii="Times New Roman" w:hAnsi="Times New Roman" w:cs="Times New Roman"/>
          <w:sz w:val="28"/>
          <w:szCs w:val="28"/>
          <w:lang w:val="pt-PT"/>
        </w:rPr>
        <w:t>amparo</w:t>
      </w:r>
      <w:r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constitucional, o direito da Petição – artº 60º e Lei </w:t>
      </w:r>
      <w:r w:rsidR="00E32D55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nº </w:t>
      </w:r>
      <w:r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1-07 Lei do Exercício do Direito de Petição em  STP, </w:t>
      </w:r>
      <w:r w:rsidR="00E32D55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subscrevi uma petição que de seguida fora </w:t>
      </w:r>
      <w:r w:rsidRPr="00513886">
        <w:rPr>
          <w:rFonts w:ascii="Times New Roman" w:hAnsi="Times New Roman" w:cs="Times New Roman"/>
          <w:sz w:val="28"/>
          <w:szCs w:val="28"/>
          <w:lang w:val="pt-PT"/>
        </w:rPr>
        <w:t>submet</w:t>
      </w:r>
      <w:r w:rsidR="00E32D55" w:rsidRPr="00513886">
        <w:rPr>
          <w:rFonts w:ascii="Times New Roman" w:hAnsi="Times New Roman" w:cs="Times New Roman"/>
          <w:sz w:val="28"/>
          <w:szCs w:val="28"/>
          <w:lang w:val="pt-PT"/>
        </w:rPr>
        <w:t>ida</w:t>
      </w:r>
      <w:r w:rsidR="00D87212">
        <w:rPr>
          <w:rFonts w:ascii="Times New Roman" w:hAnsi="Times New Roman" w:cs="Times New Roman"/>
          <w:sz w:val="28"/>
          <w:szCs w:val="28"/>
          <w:lang w:val="pt-PT"/>
        </w:rPr>
        <w:t xml:space="preserve"> à</w:t>
      </w:r>
      <w:r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Assembleia Nacional</w:t>
      </w:r>
      <w:r w:rsidR="00E32D55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, veja em </w:t>
      </w:r>
      <w:r w:rsidR="00E32D55" w:rsidRPr="00513886">
        <w:rPr>
          <w:rFonts w:ascii="Times New Roman" w:hAnsi="Times New Roman" w:cs="Times New Roman"/>
          <w:i/>
          <w:sz w:val="28"/>
          <w:szCs w:val="28"/>
          <w:lang w:val="pt-PT"/>
        </w:rPr>
        <w:t>anexo</w:t>
      </w:r>
      <w:r w:rsidR="00E32D55" w:rsidRPr="00513886">
        <w:rPr>
          <w:rFonts w:ascii="Times New Roman" w:hAnsi="Times New Roman" w:cs="Times New Roman"/>
          <w:sz w:val="28"/>
          <w:szCs w:val="28"/>
          <w:lang w:val="pt-PT"/>
        </w:rPr>
        <w:t>.</w:t>
      </w:r>
    </w:p>
    <w:p w:rsidR="004A4D0E" w:rsidRPr="00513886" w:rsidRDefault="00D87212" w:rsidP="00D87212">
      <w:pPr>
        <w:jc w:val="both"/>
        <w:rPr>
          <w:rFonts w:ascii="Times New Roman" w:hAnsi="Times New Roman" w:cs="Times New Roman"/>
          <w:sz w:val="28"/>
          <w:szCs w:val="28"/>
          <w:lang w:val="pt-PT"/>
        </w:rPr>
      </w:pPr>
      <w:r>
        <w:rPr>
          <w:rFonts w:ascii="Times New Roman" w:hAnsi="Times New Roman" w:cs="Times New Roman"/>
          <w:sz w:val="28"/>
          <w:szCs w:val="28"/>
          <w:lang w:val="pt-PT"/>
        </w:rPr>
        <w:tab/>
      </w:r>
      <w:r w:rsidR="00E32D55" w:rsidRPr="00513886">
        <w:rPr>
          <w:rFonts w:ascii="Times New Roman" w:hAnsi="Times New Roman" w:cs="Times New Roman"/>
          <w:sz w:val="28"/>
          <w:szCs w:val="28"/>
          <w:lang w:val="pt-PT"/>
        </w:rPr>
        <w:t>A</w:t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Petição </w:t>
      </w:r>
      <w:r w:rsidR="00E32D55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foi </w:t>
      </w:r>
      <w:r w:rsidR="00B0720A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redigida com </w:t>
      </w:r>
      <w:r>
        <w:rPr>
          <w:rFonts w:ascii="Times New Roman" w:hAnsi="Times New Roman" w:cs="Times New Roman"/>
          <w:sz w:val="28"/>
          <w:szCs w:val="28"/>
          <w:lang w:val="pt-PT"/>
        </w:rPr>
        <w:t xml:space="preserve">o </w:t>
      </w:r>
      <w:r w:rsidR="005A160C" w:rsidRPr="00513886">
        <w:rPr>
          <w:rFonts w:ascii="Times New Roman" w:hAnsi="Times New Roman" w:cs="Times New Roman"/>
          <w:sz w:val="28"/>
          <w:szCs w:val="28"/>
          <w:lang w:val="pt-PT"/>
        </w:rPr>
        <w:t>intuito</w:t>
      </w:r>
      <w:r w:rsidR="00E32D55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</w:t>
      </w:r>
      <w:r w:rsidR="00B0720A" w:rsidRPr="00513886">
        <w:rPr>
          <w:rFonts w:ascii="Times New Roman" w:hAnsi="Times New Roman" w:cs="Times New Roman"/>
          <w:sz w:val="28"/>
          <w:szCs w:val="28"/>
          <w:lang w:val="pt-PT"/>
        </w:rPr>
        <w:t>de solicitar</w:t>
      </w:r>
      <w:r w:rsidR="00E32D55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esclarecimento  </w:t>
      </w:r>
      <w:r w:rsidR="00B0720A" w:rsidRPr="00513886">
        <w:rPr>
          <w:rFonts w:ascii="Times New Roman" w:hAnsi="Times New Roman" w:cs="Times New Roman"/>
          <w:sz w:val="28"/>
          <w:szCs w:val="28"/>
          <w:lang w:val="pt-PT"/>
        </w:rPr>
        <w:t>q</w:t>
      </w:r>
      <w:r w:rsidR="00E32D55" w:rsidRPr="00513886">
        <w:rPr>
          <w:rFonts w:ascii="Times New Roman" w:hAnsi="Times New Roman" w:cs="Times New Roman"/>
          <w:sz w:val="28"/>
          <w:szCs w:val="28"/>
          <w:lang w:val="pt-PT"/>
        </w:rPr>
        <w:t>uanto ao</w:t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</w:t>
      </w:r>
      <w:r w:rsidR="005A160C" w:rsidRPr="00513886">
        <w:rPr>
          <w:rFonts w:ascii="Times New Roman" w:hAnsi="Times New Roman" w:cs="Times New Roman"/>
          <w:sz w:val="28"/>
          <w:szCs w:val="28"/>
          <w:lang w:val="pt-PT"/>
        </w:rPr>
        <w:t>imbróglio</w:t>
      </w:r>
      <w:r w:rsidR="00E32D55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jurídico-</w:t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processual porque vem </w:t>
      </w:r>
      <w:r w:rsidR="005A160C" w:rsidRPr="00513886">
        <w:rPr>
          <w:rFonts w:ascii="Times New Roman" w:hAnsi="Times New Roman" w:cs="Times New Roman"/>
          <w:sz w:val="28"/>
          <w:szCs w:val="28"/>
          <w:lang w:val="pt-PT"/>
        </w:rPr>
        <w:t>enfermando</w:t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a</w:t>
      </w:r>
      <w:r w:rsidR="00C05AFF">
        <w:rPr>
          <w:rFonts w:ascii="Times New Roman" w:hAnsi="Times New Roman" w:cs="Times New Roman"/>
          <w:sz w:val="28"/>
          <w:szCs w:val="28"/>
          <w:lang w:val="pt-PT"/>
        </w:rPr>
        <w:t xml:space="preserve"> eleição presidencial decorrida</w:t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no País, no passado dia 17 de Julho de 2016</w:t>
      </w:r>
      <w:r w:rsidR="00DC5E33" w:rsidRPr="00513886">
        <w:rPr>
          <w:rFonts w:ascii="Times New Roman" w:hAnsi="Times New Roman" w:cs="Times New Roman"/>
          <w:sz w:val="28"/>
          <w:szCs w:val="28"/>
          <w:lang w:val="pt-PT"/>
        </w:rPr>
        <w:t>,</w:t>
      </w:r>
      <w:r w:rsidR="00E32D55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e</w:t>
      </w:r>
      <w:r w:rsidR="00DC5E33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que</w:t>
      </w:r>
      <w:r w:rsidR="00E32D55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põe e</w:t>
      </w:r>
      <w:r w:rsidR="00DC5E33" w:rsidRPr="00513886">
        <w:rPr>
          <w:rFonts w:ascii="Times New Roman" w:hAnsi="Times New Roman" w:cs="Times New Roman"/>
          <w:sz w:val="28"/>
          <w:szCs w:val="28"/>
          <w:lang w:val="pt-PT"/>
        </w:rPr>
        <w:t>m causa o d</w:t>
      </w:r>
      <w:r>
        <w:rPr>
          <w:rFonts w:ascii="Times New Roman" w:hAnsi="Times New Roman" w:cs="Times New Roman"/>
          <w:sz w:val="28"/>
          <w:szCs w:val="28"/>
          <w:lang w:val="pt-PT"/>
        </w:rPr>
        <w:t>i</w:t>
      </w:r>
      <w:r w:rsidR="00DC5E33" w:rsidRPr="00513886">
        <w:rPr>
          <w:rFonts w:ascii="Times New Roman" w:hAnsi="Times New Roman" w:cs="Times New Roman"/>
          <w:sz w:val="28"/>
          <w:szCs w:val="28"/>
          <w:lang w:val="pt-PT"/>
        </w:rPr>
        <w:t>reito de voto em STP</w:t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>.</w:t>
      </w:r>
    </w:p>
    <w:p w:rsidR="004A4D0E" w:rsidRPr="00513886" w:rsidRDefault="00D87212" w:rsidP="00D87212">
      <w:pPr>
        <w:jc w:val="both"/>
        <w:rPr>
          <w:rFonts w:ascii="Times New Roman" w:hAnsi="Times New Roman" w:cs="Times New Roman"/>
          <w:sz w:val="28"/>
          <w:szCs w:val="28"/>
          <w:lang w:val="pt-PT"/>
        </w:rPr>
      </w:pPr>
      <w:r>
        <w:rPr>
          <w:rFonts w:ascii="Times New Roman" w:hAnsi="Times New Roman" w:cs="Times New Roman"/>
          <w:sz w:val="28"/>
          <w:szCs w:val="28"/>
          <w:lang w:val="pt-PT"/>
        </w:rPr>
        <w:tab/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Porém, a Assembleia </w:t>
      </w:r>
      <w:r w:rsidR="005A160C" w:rsidRPr="00513886">
        <w:rPr>
          <w:rFonts w:ascii="Times New Roman" w:hAnsi="Times New Roman" w:cs="Times New Roman"/>
          <w:sz w:val="28"/>
          <w:szCs w:val="28"/>
          <w:lang w:val="pt-PT"/>
        </w:rPr>
        <w:t>Nacional, de</w:t>
      </w:r>
      <w:r w:rsidR="00B0720A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forma arbitrá</w:t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>ria e viol</w:t>
      </w:r>
      <w:r w:rsidR="00B0720A" w:rsidRPr="00513886">
        <w:rPr>
          <w:rFonts w:ascii="Times New Roman" w:hAnsi="Times New Roman" w:cs="Times New Roman"/>
          <w:sz w:val="28"/>
          <w:szCs w:val="28"/>
          <w:lang w:val="pt-PT"/>
        </w:rPr>
        <w:t>adora das leis nacionais, decidiu</w:t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Recusar sua Recepção, ou seja</w:t>
      </w:r>
      <w:r w:rsidR="00DC5E33" w:rsidRPr="00513886">
        <w:rPr>
          <w:rFonts w:ascii="Times New Roman" w:hAnsi="Times New Roman" w:cs="Times New Roman"/>
          <w:sz w:val="28"/>
          <w:szCs w:val="28"/>
          <w:lang w:val="pt-PT"/>
        </w:rPr>
        <w:t>,</w:t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não </w:t>
      </w:r>
      <w:r w:rsidR="00B0720A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a </w:t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recebeu. </w:t>
      </w:r>
    </w:p>
    <w:p w:rsidR="00DC5E33" w:rsidRPr="00513886" w:rsidRDefault="00D87212" w:rsidP="00D87212">
      <w:pPr>
        <w:tabs>
          <w:tab w:val="left" w:pos="1500"/>
        </w:tabs>
        <w:jc w:val="both"/>
        <w:rPr>
          <w:rFonts w:ascii="Times New Roman" w:hAnsi="Times New Roman" w:cs="Times New Roman"/>
          <w:sz w:val="28"/>
          <w:szCs w:val="28"/>
          <w:lang w:val="pt-PT"/>
        </w:rPr>
      </w:pPr>
      <w:r>
        <w:rPr>
          <w:rFonts w:ascii="Times New Roman" w:hAnsi="Times New Roman" w:cs="Times New Roman"/>
          <w:sz w:val="28"/>
          <w:szCs w:val="28"/>
          <w:lang w:val="pt-PT"/>
        </w:rPr>
        <w:tab/>
      </w:r>
      <w:r w:rsidR="00DC5E33" w:rsidRPr="00513886">
        <w:rPr>
          <w:rFonts w:ascii="Times New Roman" w:hAnsi="Times New Roman" w:cs="Times New Roman"/>
          <w:sz w:val="28"/>
          <w:szCs w:val="28"/>
          <w:lang w:val="pt-PT"/>
        </w:rPr>
        <w:t>Determina</w:t>
      </w:r>
      <w:r w:rsidR="000E3583" w:rsidRPr="00513886">
        <w:rPr>
          <w:rFonts w:ascii="Times New Roman" w:hAnsi="Times New Roman" w:cs="Times New Roman"/>
          <w:sz w:val="28"/>
          <w:szCs w:val="28"/>
          <w:lang w:val="pt-PT"/>
        </w:rPr>
        <w:t>,</w:t>
      </w:r>
      <w:r w:rsidR="00DC5E33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artº 1º da lei 1/2007 - “</w:t>
      </w:r>
      <w:r w:rsidR="00DC5E33" w:rsidRPr="00513886">
        <w:rPr>
          <w:rFonts w:ascii="Times New Roman" w:hAnsi="Times New Roman" w:cs="Times New Roman"/>
          <w:i/>
          <w:sz w:val="28"/>
          <w:szCs w:val="28"/>
          <w:lang w:val="pt-PT"/>
        </w:rPr>
        <w:t>O direito de apresentar petições, queixas e reclamações perante autoridade competente, com excepção dos tribunais, para exigir o restabelecimento de direitos violados ou em defesa do interesse geral é exercido nos termos da presente lei.</w:t>
      </w:r>
      <w:r w:rsidR="00DC5E33" w:rsidRPr="00513886">
        <w:rPr>
          <w:rFonts w:ascii="Times New Roman" w:hAnsi="Times New Roman" w:cs="Times New Roman"/>
          <w:sz w:val="28"/>
          <w:szCs w:val="28"/>
          <w:lang w:val="pt-PT"/>
        </w:rPr>
        <w:t>”</w:t>
      </w:r>
    </w:p>
    <w:p w:rsidR="00DC5E33" w:rsidRPr="00513886" w:rsidRDefault="00DC5E33" w:rsidP="00D87212">
      <w:pPr>
        <w:tabs>
          <w:tab w:val="left" w:pos="1500"/>
        </w:tabs>
        <w:jc w:val="both"/>
        <w:rPr>
          <w:rFonts w:ascii="Times New Roman" w:hAnsi="Times New Roman" w:cs="Times New Roman"/>
          <w:i/>
          <w:sz w:val="28"/>
          <w:szCs w:val="28"/>
          <w:lang w:val="pt-PT"/>
        </w:rPr>
      </w:pPr>
      <w:r w:rsidRPr="00513886">
        <w:rPr>
          <w:rFonts w:ascii="Times New Roman" w:hAnsi="Times New Roman" w:cs="Times New Roman"/>
          <w:b/>
          <w:sz w:val="28"/>
          <w:szCs w:val="28"/>
          <w:lang w:val="pt-PT"/>
        </w:rPr>
        <w:t>Artigo 2.º , nº 1.</w:t>
      </w:r>
      <w:r w:rsidR="000E3583" w:rsidRPr="00513886">
        <w:rPr>
          <w:rFonts w:ascii="Times New Roman" w:hAnsi="Times New Roman" w:cs="Times New Roman"/>
          <w:b/>
          <w:sz w:val="28"/>
          <w:szCs w:val="28"/>
          <w:lang w:val="pt-PT"/>
        </w:rPr>
        <w:t xml:space="preserve"> (</w:t>
      </w:r>
      <w:r w:rsidR="000E3583" w:rsidRPr="00513886">
        <w:rPr>
          <w:rFonts w:ascii="Times New Roman" w:hAnsi="Times New Roman" w:cs="Times New Roman"/>
          <w:b/>
          <w:i/>
          <w:sz w:val="28"/>
          <w:szCs w:val="28"/>
          <w:lang w:val="pt-PT"/>
        </w:rPr>
        <w:t>Idem)</w:t>
      </w:r>
      <w:r w:rsidR="00D87212">
        <w:rPr>
          <w:rFonts w:ascii="Times New Roman" w:hAnsi="Times New Roman" w:cs="Times New Roman"/>
          <w:b/>
          <w:sz w:val="28"/>
          <w:szCs w:val="28"/>
          <w:lang w:val="pt-PT"/>
        </w:rPr>
        <w:t xml:space="preserve"> – </w:t>
      </w:r>
      <w:r w:rsidR="00D87212" w:rsidRPr="00D87212">
        <w:rPr>
          <w:rFonts w:ascii="Times New Roman" w:hAnsi="Times New Roman" w:cs="Times New Roman"/>
          <w:sz w:val="28"/>
          <w:szCs w:val="28"/>
          <w:lang w:val="pt-PT"/>
        </w:rPr>
        <w:t>“</w:t>
      </w:r>
      <w:r w:rsidRPr="00513886">
        <w:rPr>
          <w:rFonts w:ascii="Times New Roman" w:hAnsi="Times New Roman" w:cs="Times New Roman"/>
          <w:i/>
          <w:sz w:val="28"/>
          <w:szCs w:val="28"/>
          <w:lang w:val="pt-PT"/>
        </w:rPr>
        <w:t>Entende-se por petição, em geral, a apresentação de um pedido ou de uma proposta a um órgão de soberania ou a qualquer autoridade pública, no sentido de que tome, adopte ou proponha determinadas medidas.</w:t>
      </w:r>
      <w:r w:rsidR="00D87212">
        <w:rPr>
          <w:rFonts w:ascii="Times New Roman" w:hAnsi="Times New Roman" w:cs="Times New Roman"/>
          <w:i/>
          <w:sz w:val="28"/>
          <w:szCs w:val="28"/>
          <w:lang w:val="pt-PT"/>
        </w:rPr>
        <w:t>”</w:t>
      </w:r>
    </w:p>
    <w:p w:rsidR="000E3583" w:rsidRPr="00513886" w:rsidRDefault="000E3583" w:rsidP="00D87212">
      <w:pPr>
        <w:jc w:val="both"/>
        <w:rPr>
          <w:rFonts w:ascii="Times New Roman" w:hAnsi="Times New Roman" w:cs="Times New Roman"/>
          <w:b/>
          <w:i/>
          <w:sz w:val="28"/>
          <w:szCs w:val="28"/>
          <w:lang w:val="pt-PT"/>
        </w:rPr>
      </w:pPr>
      <w:r w:rsidRPr="00513886">
        <w:rPr>
          <w:rFonts w:ascii="Times New Roman" w:hAnsi="Times New Roman" w:cs="Times New Roman"/>
          <w:b/>
          <w:sz w:val="28"/>
          <w:szCs w:val="28"/>
          <w:lang w:val="pt-PT"/>
        </w:rPr>
        <w:t xml:space="preserve">Artigo 5.º - Liberdade de petição ( </w:t>
      </w:r>
      <w:r w:rsidRPr="00513886">
        <w:rPr>
          <w:rFonts w:ascii="Times New Roman" w:hAnsi="Times New Roman" w:cs="Times New Roman"/>
          <w:b/>
          <w:i/>
          <w:sz w:val="28"/>
          <w:szCs w:val="28"/>
          <w:lang w:val="pt-PT"/>
        </w:rPr>
        <w:t>Ibidem</w:t>
      </w:r>
      <w:r w:rsidRPr="00513886">
        <w:rPr>
          <w:rFonts w:ascii="Times New Roman" w:hAnsi="Times New Roman" w:cs="Times New Roman"/>
          <w:b/>
          <w:sz w:val="28"/>
          <w:szCs w:val="28"/>
          <w:lang w:val="pt-PT"/>
        </w:rPr>
        <w:t xml:space="preserve">) - : </w:t>
      </w:r>
      <w:r w:rsidR="00D87212">
        <w:rPr>
          <w:rFonts w:ascii="Times New Roman" w:hAnsi="Times New Roman" w:cs="Times New Roman"/>
          <w:i/>
          <w:sz w:val="28"/>
          <w:szCs w:val="28"/>
          <w:lang w:val="pt-PT"/>
        </w:rPr>
        <w:t>“</w:t>
      </w:r>
      <w:r w:rsidRPr="00513886">
        <w:rPr>
          <w:rFonts w:ascii="Times New Roman" w:hAnsi="Times New Roman" w:cs="Times New Roman"/>
          <w:i/>
          <w:sz w:val="28"/>
          <w:szCs w:val="28"/>
          <w:lang w:val="pt-PT"/>
        </w:rPr>
        <w:t>Nenhuma entidade, pública ou privada, pode proibir, ou por qualquer forma impedir ou dificultar, o exercício do direito de petição, designadamente na livre recolha de assinaturas e na prática dos demais actos necessários.</w:t>
      </w:r>
      <w:r w:rsidR="00D87212">
        <w:rPr>
          <w:rFonts w:ascii="Times New Roman" w:hAnsi="Times New Roman" w:cs="Times New Roman"/>
          <w:i/>
          <w:sz w:val="28"/>
          <w:szCs w:val="28"/>
          <w:lang w:val="pt-PT"/>
        </w:rPr>
        <w:t>”</w:t>
      </w:r>
    </w:p>
    <w:p w:rsidR="000E3583" w:rsidRPr="00513886" w:rsidRDefault="000E3583" w:rsidP="00D87212">
      <w:pPr>
        <w:jc w:val="both"/>
        <w:rPr>
          <w:rFonts w:ascii="Times New Roman" w:hAnsi="Times New Roman" w:cs="Times New Roman"/>
          <w:b/>
          <w:i/>
          <w:sz w:val="28"/>
          <w:szCs w:val="28"/>
          <w:lang w:val="pt-PT"/>
        </w:rPr>
      </w:pPr>
      <w:r w:rsidRPr="00513886">
        <w:rPr>
          <w:rFonts w:ascii="Times New Roman" w:hAnsi="Times New Roman" w:cs="Times New Roman"/>
          <w:b/>
          <w:sz w:val="28"/>
          <w:szCs w:val="28"/>
          <w:lang w:val="pt-PT"/>
        </w:rPr>
        <w:lastRenderedPageBreak/>
        <w:t xml:space="preserve">Artigo 7.º - Dever de exame e de comunicação ( Lei nº 1/2007) - : 1. </w:t>
      </w:r>
      <w:r w:rsidR="00D87212" w:rsidRPr="00D87212">
        <w:rPr>
          <w:rFonts w:ascii="Times New Roman" w:hAnsi="Times New Roman" w:cs="Times New Roman"/>
          <w:sz w:val="28"/>
          <w:szCs w:val="28"/>
          <w:lang w:val="pt-PT"/>
        </w:rPr>
        <w:t>“</w:t>
      </w:r>
      <w:r w:rsidRPr="00513886">
        <w:rPr>
          <w:rFonts w:ascii="Times New Roman" w:hAnsi="Times New Roman" w:cs="Times New Roman"/>
          <w:i/>
          <w:sz w:val="28"/>
          <w:szCs w:val="28"/>
          <w:lang w:val="pt-PT"/>
        </w:rPr>
        <w:t>O exercício do direito de petição obriga a entidade destinatária a receber e examinar as petições, representações, reclamações ou queixas, bem como a comunicar as decisões que forem tomadas.</w:t>
      </w:r>
      <w:r w:rsidR="00D87212">
        <w:rPr>
          <w:rFonts w:ascii="Times New Roman" w:hAnsi="Times New Roman" w:cs="Times New Roman"/>
          <w:i/>
          <w:sz w:val="28"/>
          <w:szCs w:val="28"/>
          <w:lang w:val="pt-PT"/>
        </w:rPr>
        <w:t>”</w:t>
      </w:r>
    </w:p>
    <w:p w:rsidR="00DC5E33" w:rsidRPr="00513886" w:rsidRDefault="00D87212" w:rsidP="00D87212">
      <w:pPr>
        <w:pStyle w:val="PargrafodaLista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i/>
          <w:sz w:val="28"/>
          <w:szCs w:val="28"/>
          <w:lang w:val="pt-PT"/>
        </w:rPr>
      </w:pPr>
      <w:r>
        <w:rPr>
          <w:rFonts w:ascii="Times New Roman" w:hAnsi="Times New Roman" w:cs="Times New Roman"/>
          <w:i/>
          <w:sz w:val="28"/>
          <w:szCs w:val="28"/>
          <w:lang w:val="pt-PT"/>
        </w:rPr>
        <w:t>“</w:t>
      </w:r>
      <w:r w:rsidR="000E3583" w:rsidRPr="00513886">
        <w:rPr>
          <w:rFonts w:ascii="Times New Roman" w:hAnsi="Times New Roman" w:cs="Times New Roman"/>
          <w:i/>
          <w:sz w:val="28"/>
          <w:szCs w:val="28"/>
          <w:lang w:val="pt-PT"/>
        </w:rPr>
        <w:t>O erro na qualificação da modalidade do direito de petição, de entre as que se referem no artigo 2.º, não justifica a recusa da sua apreciação pela entidade destinatária.</w:t>
      </w:r>
      <w:r>
        <w:rPr>
          <w:rFonts w:ascii="Times New Roman" w:hAnsi="Times New Roman" w:cs="Times New Roman"/>
          <w:i/>
          <w:sz w:val="28"/>
          <w:szCs w:val="28"/>
          <w:lang w:val="pt-PT"/>
        </w:rPr>
        <w:t>”</w:t>
      </w:r>
    </w:p>
    <w:p w:rsidR="00D87212" w:rsidRDefault="00D87212" w:rsidP="00D87212">
      <w:pPr>
        <w:jc w:val="both"/>
        <w:rPr>
          <w:rFonts w:ascii="Times New Roman" w:hAnsi="Times New Roman" w:cs="Times New Roman"/>
          <w:sz w:val="28"/>
          <w:szCs w:val="28"/>
          <w:lang w:val="pt-PT"/>
        </w:rPr>
      </w:pPr>
    </w:p>
    <w:p w:rsidR="004A4D0E" w:rsidRPr="00513886" w:rsidRDefault="004A4D0E" w:rsidP="00D87212">
      <w:pPr>
        <w:jc w:val="both"/>
        <w:rPr>
          <w:rFonts w:ascii="Times New Roman" w:hAnsi="Times New Roman" w:cs="Times New Roman"/>
          <w:sz w:val="28"/>
          <w:szCs w:val="28"/>
          <w:lang w:val="pt-PT"/>
        </w:rPr>
      </w:pPr>
      <w:r w:rsidRPr="00513886">
        <w:rPr>
          <w:rFonts w:ascii="Times New Roman" w:hAnsi="Times New Roman" w:cs="Times New Roman"/>
          <w:sz w:val="28"/>
          <w:szCs w:val="28"/>
          <w:lang w:val="pt-PT"/>
        </w:rPr>
        <w:t>Esta situação de facto é grave e merece reflecção</w:t>
      </w:r>
      <w:r w:rsidR="00D87212">
        <w:rPr>
          <w:rFonts w:ascii="Times New Roman" w:hAnsi="Times New Roman" w:cs="Times New Roman"/>
          <w:sz w:val="28"/>
          <w:szCs w:val="28"/>
          <w:lang w:val="pt-PT"/>
        </w:rPr>
        <w:t>,</w:t>
      </w:r>
      <w:r w:rsidR="00B0720A" w:rsidRPr="00513886">
        <w:rPr>
          <w:rFonts w:ascii="Times New Roman" w:hAnsi="Times New Roman" w:cs="Times New Roman"/>
          <w:sz w:val="28"/>
          <w:szCs w:val="28"/>
          <w:lang w:val="pt-PT"/>
        </w:rPr>
        <w:t>profunda</w:t>
      </w:r>
      <w:r w:rsidR="00D87212">
        <w:rPr>
          <w:rFonts w:ascii="Times New Roman" w:hAnsi="Times New Roman" w:cs="Times New Roman"/>
          <w:sz w:val="28"/>
          <w:szCs w:val="28"/>
          <w:lang w:val="pt-PT"/>
        </w:rPr>
        <w:t>,</w:t>
      </w:r>
      <w:r w:rsidRPr="00513886">
        <w:rPr>
          <w:rFonts w:ascii="Times New Roman" w:hAnsi="Times New Roman" w:cs="Times New Roman"/>
          <w:sz w:val="28"/>
          <w:szCs w:val="28"/>
          <w:lang w:val="pt-PT"/>
        </w:rPr>
        <w:t>de todos.</w:t>
      </w:r>
    </w:p>
    <w:p w:rsidR="004A4D0E" w:rsidRPr="00513886" w:rsidRDefault="00B0720A" w:rsidP="00D87212">
      <w:pPr>
        <w:ind w:firstLine="708"/>
        <w:jc w:val="both"/>
        <w:rPr>
          <w:rFonts w:ascii="Times New Roman" w:hAnsi="Times New Roman" w:cs="Times New Roman"/>
          <w:sz w:val="28"/>
          <w:szCs w:val="28"/>
          <w:lang w:val="pt-PT"/>
        </w:rPr>
      </w:pPr>
      <w:r w:rsidRPr="00513886">
        <w:rPr>
          <w:rFonts w:ascii="Times New Roman" w:hAnsi="Times New Roman" w:cs="Times New Roman"/>
          <w:sz w:val="28"/>
          <w:szCs w:val="28"/>
          <w:lang w:val="pt-PT"/>
        </w:rPr>
        <w:t>A falta de recepção desta P</w:t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>etição, pelo seu destinatário</w:t>
      </w:r>
      <w:r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– Assembleia Nacional</w:t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, impede que a sua cópia seja </w:t>
      </w:r>
      <w:r w:rsidR="005A160C" w:rsidRPr="00513886">
        <w:rPr>
          <w:rFonts w:ascii="Times New Roman" w:hAnsi="Times New Roman" w:cs="Times New Roman"/>
          <w:sz w:val="28"/>
          <w:szCs w:val="28"/>
          <w:lang w:val="pt-PT"/>
        </w:rPr>
        <w:t>distribuída</w:t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aos restantes órgãos de soberania e demais instituições invocadas</w:t>
      </w:r>
      <w:r w:rsidRPr="00513886">
        <w:rPr>
          <w:rFonts w:ascii="Times New Roman" w:hAnsi="Times New Roman" w:cs="Times New Roman"/>
          <w:sz w:val="28"/>
          <w:szCs w:val="28"/>
          <w:lang w:val="pt-PT"/>
        </w:rPr>
        <w:t>, impedindo –lhes de conhecer o seu conteúdo</w:t>
      </w:r>
      <w:r w:rsidR="004A4D0E" w:rsidRPr="00513886">
        <w:rPr>
          <w:rFonts w:ascii="Times New Roman" w:hAnsi="Times New Roman" w:cs="Times New Roman"/>
          <w:sz w:val="28"/>
          <w:szCs w:val="28"/>
          <w:lang w:val="pt-PT"/>
        </w:rPr>
        <w:t>.</w:t>
      </w:r>
    </w:p>
    <w:p w:rsidR="004A4D0E" w:rsidRPr="00513886" w:rsidRDefault="004A4D0E" w:rsidP="00D87212">
      <w:pPr>
        <w:ind w:firstLine="708"/>
        <w:jc w:val="both"/>
        <w:rPr>
          <w:rFonts w:ascii="Times New Roman" w:hAnsi="Times New Roman" w:cs="Times New Roman"/>
          <w:sz w:val="28"/>
          <w:szCs w:val="28"/>
          <w:lang w:val="pt-PT"/>
        </w:rPr>
      </w:pPr>
      <w:r w:rsidRPr="00513886">
        <w:rPr>
          <w:rFonts w:ascii="Times New Roman" w:hAnsi="Times New Roman" w:cs="Times New Roman"/>
          <w:sz w:val="28"/>
          <w:szCs w:val="28"/>
          <w:lang w:val="pt-PT"/>
        </w:rPr>
        <w:t>Porém</w:t>
      </w:r>
      <w:r w:rsidR="002421A6">
        <w:rPr>
          <w:rFonts w:ascii="Times New Roman" w:hAnsi="Times New Roman" w:cs="Times New Roman"/>
          <w:sz w:val="28"/>
          <w:szCs w:val="28"/>
          <w:lang w:val="pt-PT"/>
        </w:rPr>
        <w:t xml:space="preserve"> essa impo</w:t>
      </w:r>
      <w:r w:rsidR="00B0720A" w:rsidRPr="00513886">
        <w:rPr>
          <w:rFonts w:ascii="Times New Roman" w:hAnsi="Times New Roman" w:cs="Times New Roman"/>
          <w:sz w:val="28"/>
          <w:szCs w:val="28"/>
          <w:lang w:val="pt-PT"/>
        </w:rPr>
        <w:t>stura</w:t>
      </w:r>
      <w:r w:rsidRPr="00513886">
        <w:rPr>
          <w:rFonts w:ascii="Times New Roman" w:hAnsi="Times New Roman" w:cs="Times New Roman"/>
          <w:sz w:val="28"/>
          <w:szCs w:val="28"/>
          <w:lang w:val="pt-PT"/>
        </w:rPr>
        <w:t>,</w:t>
      </w:r>
      <w:r w:rsidR="000E3583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não anula o</w:t>
      </w:r>
      <w:r w:rsidR="00B0720A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conteú</w:t>
      </w:r>
      <w:r w:rsidRPr="00513886">
        <w:rPr>
          <w:rFonts w:ascii="Times New Roman" w:hAnsi="Times New Roman" w:cs="Times New Roman"/>
          <w:sz w:val="28"/>
          <w:szCs w:val="28"/>
          <w:lang w:val="pt-PT"/>
        </w:rPr>
        <w:t>do</w:t>
      </w:r>
      <w:r w:rsidR="000E3583"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da Petição</w:t>
      </w:r>
      <w:r w:rsidRPr="00513886">
        <w:rPr>
          <w:rFonts w:ascii="Times New Roman" w:hAnsi="Times New Roman" w:cs="Times New Roman"/>
          <w:sz w:val="28"/>
          <w:szCs w:val="28"/>
          <w:lang w:val="pt-PT"/>
        </w:rPr>
        <w:t xml:space="preserve"> e o prazo para q</w:t>
      </w:r>
      <w:r w:rsidR="00B0720A" w:rsidRPr="00513886">
        <w:rPr>
          <w:rFonts w:ascii="Times New Roman" w:hAnsi="Times New Roman" w:cs="Times New Roman"/>
          <w:sz w:val="28"/>
          <w:szCs w:val="28"/>
          <w:lang w:val="pt-PT"/>
        </w:rPr>
        <w:t>ue a solicitaç</w:t>
      </w:r>
      <w:r w:rsidRPr="00513886">
        <w:rPr>
          <w:rFonts w:ascii="Times New Roman" w:hAnsi="Times New Roman" w:cs="Times New Roman"/>
          <w:sz w:val="28"/>
          <w:szCs w:val="28"/>
          <w:lang w:val="pt-PT"/>
        </w:rPr>
        <w:t>ão nela feita se cumpra.</w:t>
      </w:r>
    </w:p>
    <w:p w:rsidR="006077B6" w:rsidRPr="00513886" w:rsidRDefault="002421A6" w:rsidP="004A4D0E">
      <w:pPr>
        <w:jc w:val="both"/>
        <w:rPr>
          <w:rFonts w:ascii="Times New Roman" w:hAnsi="Times New Roman" w:cs="Times New Roman"/>
          <w:sz w:val="28"/>
          <w:szCs w:val="28"/>
          <w:lang w:val="pt-PT"/>
        </w:rPr>
      </w:pPr>
      <w:r>
        <w:rPr>
          <w:rFonts w:ascii="Times New Roman" w:hAnsi="Times New Roman" w:cs="Times New Roman"/>
          <w:sz w:val="28"/>
          <w:szCs w:val="28"/>
          <w:lang w:val="pt-PT"/>
        </w:rPr>
        <w:t xml:space="preserve"> Os meus cumprimentos à</w:t>
      </w:r>
      <w:r w:rsidR="00D87212">
        <w:rPr>
          <w:rFonts w:ascii="Times New Roman" w:hAnsi="Times New Roman" w:cs="Times New Roman"/>
          <w:sz w:val="28"/>
          <w:szCs w:val="28"/>
          <w:lang w:val="pt-PT"/>
        </w:rPr>
        <w:t xml:space="preserve"> todos</w:t>
      </w:r>
    </w:p>
    <w:p w:rsidR="000E3583" w:rsidRDefault="000E3583" w:rsidP="000E3583">
      <w:pPr>
        <w:jc w:val="center"/>
        <w:rPr>
          <w:sz w:val="28"/>
          <w:szCs w:val="28"/>
          <w:lang w:val="pt-PT"/>
        </w:rPr>
      </w:pPr>
      <w:r w:rsidRPr="00513886">
        <w:rPr>
          <w:rFonts w:ascii="Times New Roman" w:hAnsi="Times New Roman" w:cs="Times New Roman"/>
          <w:sz w:val="28"/>
          <w:szCs w:val="28"/>
          <w:lang w:val="pt-PT"/>
        </w:rPr>
        <w:t>S. Tomé, 01 de Agosto de 2016.</w:t>
      </w:r>
    </w:p>
    <w:p w:rsidR="002421A6" w:rsidRDefault="00D87212" w:rsidP="000E3583">
      <w:pPr>
        <w:jc w:val="center"/>
        <w:rPr>
          <w:sz w:val="28"/>
          <w:szCs w:val="28"/>
          <w:lang w:val="pt-PT"/>
        </w:rPr>
      </w:pPr>
      <w:r>
        <w:rPr>
          <w:sz w:val="28"/>
          <w:szCs w:val="28"/>
          <w:lang w:val="pt-PT"/>
        </w:rPr>
        <w:t>Redigido por:</w:t>
      </w:r>
    </w:p>
    <w:p w:rsidR="002421A6" w:rsidRPr="00513886" w:rsidRDefault="00D87212" w:rsidP="00BE585E">
      <w:pPr>
        <w:jc w:val="center"/>
        <w:rPr>
          <w:sz w:val="28"/>
          <w:szCs w:val="28"/>
          <w:lang w:val="pt-PT"/>
        </w:rPr>
      </w:pPr>
      <w:r>
        <w:rPr>
          <w:sz w:val="28"/>
          <w:szCs w:val="28"/>
          <w:lang w:val="pt-PT"/>
        </w:rPr>
        <w:t>Dr. Miques de Jesus Bonfim</w:t>
      </w:r>
    </w:p>
    <w:p w:rsidR="009F4592" w:rsidRDefault="002421A6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lastRenderedPageBreak/>
        <w:drawing>
          <wp:inline distT="0" distB="0" distL="0" distR="0">
            <wp:extent cx="5760720" cy="813472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1A6" w:rsidRDefault="002421A6" w:rsidP="006077B6">
      <w:pPr>
        <w:jc w:val="both"/>
        <w:rPr>
          <w:sz w:val="28"/>
          <w:szCs w:val="28"/>
          <w:lang w:val="pt-PT"/>
        </w:rPr>
      </w:pPr>
    </w:p>
    <w:p w:rsidR="002421A6" w:rsidRDefault="002421A6" w:rsidP="006077B6">
      <w:pPr>
        <w:jc w:val="both"/>
        <w:rPr>
          <w:sz w:val="28"/>
          <w:szCs w:val="28"/>
          <w:lang w:val="pt-PT"/>
        </w:rPr>
      </w:pPr>
    </w:p>
    <w:p w:rsidR="002421A6" w:rsidRDefault="002421A6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lastRenderedPageBreak/>
        <w:drawing>
          <wp:inline distT="0" distB="0" distL="0" distR="0">
            <wp:extent cx="5760720" cy="813472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1A6" w:rsidRDefault="002421A6" w:rsidP="006077B6">
      <w:pPr>
        <w:jc w:val="both"/>
        <w:rPr>
          <w:sz w:val="28"/>
          <w:szCs w:val="28"/>
          <w:lang w:val="pt-PT"/>
        </w:rPr>
      </w:pPr>
    </w:p>
    <w:p w:rsidR="002421A6" w:rsidRDefault="002421A6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lastRenderedPageBreak/>
        <w:drawing>
          <wp:inline distT="0" distB="0" distL="0" distR="0">
            <wp:extent cx="5760720" cy="813472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1A6" w:rsidRDefault="002421A6" w:rsidP="006077B6">
      <w:pPr>
        <w:jc w:val="both"/>
        <w:rPr>
          <w:sz w:val="28"/>
          <w:szCs w:val="28"/>
          <w:lang w:val="pt-PT"/>
        </w:rPr>
      </w:pPr>
    </w:p>
    <w:p w:rsidR="002421A6" w:rsidRDefault="002421A6" w:rsidP="006077B6">
      <w:pPr>
        <w:jc w:val="both"/>
        <w:rPr>
          <w:sz w:val="28"/>
          <w:szCs w:val="28"/>
          <w:lang w:val="pt-PT"/>
        </w:rPr>
      </w:pPr>
    </w:p>
    <w:p w:rsidR="002421A6" w:rsidRDefault="002421A6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lastRenderedPageBreak/>
        <w:drawing>
          <wp:inline distT="0" distB="0" distL="0" distR="0">
            <wp:extent cx="5760720" cy="813472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1A6" w:rsidRDefault="002421A6" w:rsidP="006077B6">
      <w:pPr>
        <w:jc w:val="both"/>
        <w:rPr>
          <w:sz w:val="28"/>
          <w:szCs w:val="28"/>
          <w:lang w:val="pt-PT"/>
        </w:rPr>
      </w:pPr>
    </w:p>
    <w:p w:rsidR="002421A6" w:rsidRDefault="002421A6" w:rsidP="006077B6">
      <w:pPr>
        <w:jc w:val="both"/>
        <w:rPr>
          <w:sz w:val="28"/>
          <w:szCs w:val="28"/>
          <w:lang w:val="pt-PT"/>
        </w:rPr>
      </w:pPr>
    </w:p>
    <w:p w:rsidR="002421A6" w:rsidRDefault="002421A6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lastRenderedPageBreak/>
        <w:drawing>
          <wp:inline distT="0" distB="0" distL="0" distR="0">
            <wp:extent cx="5760720" cy="813472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1A6" w:rsidRDefault="002421A6" w:rsidP="006077B6">
      <w:pPr>
        <w:jc w:val="both"/>
        <w:rPr>
          <w:sz w:val="28"/>
          <w:szCs w:val="28"/>
          <w:lang w:val="pt-PT"/>
        </w:rPr>
      </w:pPr>
    </w:p>
    <w:p w:rsidR="002421A6" w:rsidRDefault="002421A6" w:rsidP="006077B6">
      <w:pPr>
        <w:jc w:val="both"/>
        <w:rPr>
          <w:sz w:val="28"/>
          <w:szCs w:val="28"/>
          <w:lang w:val="pt-PT"/>
        </w:rPr>
      </w:pPr>
    </w:p>
    <w:p w:rsidR="002421A6" w:rsidRDefault="002421A6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lastRenderedPageBreak/>
        <w:drawing>
          <wp:inline distT="0" distB="0" distL="0" distR="0">
            <wp:extent cx="5760720" cy="8134720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lastRenderedPageBreak/>
        <w:drawing>
          <wp:inline distT="0" distB="0" distL="0" distR="0">
            <wp:extent cx="5760720" cy="8128934"/>
            <wp:effectExtent l="0" t="0" r="0" b="571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drawing>
          <wp:inline distT="0" distB="0" distL="0" distR="0">
            <wp:extent cx="5760720" cy="8128934"/>
            <wp:effectExtent l="0" t="0" r="0" b="571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drawing>
          <wp:inline distT="0" distB="0" distL="0" distR="0">
            <wp:extent cx="5760720" cy="8128934"/>
            <wp:effectExtent l="0" t="0" r="0" b="5715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drawing>
          <wp:inline distT="0" distB="0" distL="0" distR="0">
            <wp:extent cx="5760720" cy="8128934"/>
            <wp:effectExtent l="0" t="0" r="0" b="571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lastRenderedPageBreak/>
        <w:drawing>
          <wp:inline distT="0" distB="0" distL="0" distR="0">
            <wp:extent cx="5760720" cy="8128934"/>
            <wp:effectExtent l="0" t="0" r="0" b="5715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drawing>
          <wp:inline distT="0" distB="0" distL="0" distR="0">
            <wp:extent cx="5760720" cy="8128934"/>
            <wp:effectExtent l="0" t="0" r="0" b="571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lastRenderedPageBreak/>
        <w:drawing>
          <wp:inline distT="0" distB="0" distL="0" distR="0">
            <wp:extent cx="5760720" cy="8128934"/>
            <wp:effectExtent l="0" t="0" r="0" b="571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lastRenderedPageBreak/>
        <w:drawing>
          <wp:inline distT="0" distB="0" distL="0" distR="0">
            <wp:extent cx="5760720" cy="8128934"/>
            <wp:effectExtent l="0" t="0" r="0" b="571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lastRenderedPageBreak/>
        <w:drawing>
          <wp:inline distT="0" distB="0" distL="0" distR="0">
            <wp:extent cx="5760720" cy="8128934"/>
            <wp:effectExtent l="0" t="0" r="0" b="5715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lastRenderedPageBreak/>
        <w:drawing>
          <wp:inline distT="0" distB="0" distL="0" distR="0">
            <wp:extent cx="5760720" cy="8128934"/>
            <wp:effectExtent l="0" t="0" r="0" b="571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drawing>
          <wp:inline distT="0" distB="0" distL="0" distR="0">
            <wp:extent cx="5760720" cy="8128934"/>
            <wp:effectExtent l="0" t="0" r="0" b="571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lastRenderedPageBreak/>
        <w:drawing>
          <wp:inline distT="0" distB="0" distL="0" distR="0">
            <wp:extent cx="5760720" cy="8128934"/>
            <wp:effectExtent l="0" t="0" r="0" b="571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Default="00250B67" w:rsidP="006077B6">
      <w:pPr>
        <w:jc w:val="both"/>
        <w:rPr>
          <w:sz w:val="28"/>
          <w:szCs w:val="28"/>
          <w:lang w:val="pt-PT"/>
        </w:rPr>
      </w:pPr>
    </w:p>
    <w:p w:rsidR="00250B67" w:rsidRPr="006077B6" w:rsidRDefault="00250B67" w:rsidP="006077B6">
      <w:pPr>
        <w:jc w:val="both"/>
        <w:rPr>
          <w:sz w:val="28"/>
          <w:szCs w:val="28"/>
          <w:lang w:val="pt-PT"/>
        </w:rPr>
      </w:pPr>
      <w:r>
        <w:rPr>
          <w:noProof/>
          <w:sz w:val="28"/>
          <w:szCs w:val="28"/>
          <w:lang w:val="pt-PT" w:eastAsia="pt-PT"/>
        </w:rPr>
        <w:lastRenderedPageBreak/>
        <w:drawing>
          <wp:inline distT="0" distB="0" distL="0" distR="0">
            <wp:extent cx="5760720" cy="8128934"/>
            <wp:effectExtent l="0" t="0" r="0" b="571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50B67" w:rsidRPr="006077B6" w:rsidSect="00806EC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133E5" w:rsidRDefault="006133E5" w:rsidP="004A4D0E">
      <w:pPr>
        <w:spacing w:after="0" w:line="240" w:lineRule="auto"/>
      </w:pPr>
      <w:r>
        <w:separator/>
      </w:r>
    </w:p>
  </w:endnote>
  <w:endnote w:type="continuationSeparator" w:id="1">
    <w:p w:rsidR="006133E5" w:rsidRDefault="006133E5" w:rsidP="004A4D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133E5" w:rsidRDefault="006133E5" w:rsidP="004A4D0E">
      <w:pPr>
        <w:spacing w:after="0" w:line="240" w:lineRule="auto"/>
      </w:pPr>
      <w:r>
        <w:separator/>
      </w:r>
    </w:p>
  </w:footnote>
  <w:footnote w:type="continuationSeparator" w:id="1">
    <w:p w:rsidR="006133E5" w:rsidRDefault="006133E5" w:rsidP="004A4D0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8620D1"/>
    <w:multiLevelType w:val="hybridMultilevel"/>
    <w:tmpl w:val="4D588094"/>
    <w:lvl w:ilvl="0" w:tplc="081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326166DB"/>
    <w:multiLevelType w:val="hybridMultilevel"/>
    <w:tmpl w:val="4FACE2DC"/>
    <w:lvl w:ilvl="0" w:tplc="081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51EE4FF7"/>
    <w:multiLevelType w:val="hybridMultilevel"/>
    <w:tmpl w:val="7F8A4BFA"/>
    <w:lvl w:ilvl="0" w:tplc="040C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F4592"/>
    <w:rsid w:val="000B6535"/>
    <w:rsid w:val="000E3583"/>
    <w:rsid w:val="001316DC"/>
    <w:rsid w:val="00173111"/>
    <w:rsid w:val="00194958"/>
    <w:rsid w:val="001B1DA1"/>
    <w:rsid w:val="002421A6"/>
    <w:rsid w:val="00250B67"/>
    <w:rsid w:val="00354680"/>
    <w:rsid w:val="003B253D"/>
    <w:rsid w:val="003D4D68"/>
    <w:rsid w:val="00452A7A"/>
    <w:rsid w:val="004A4D0E"/>
    <w:rsid w:val="00513886"/>
    <w:rsid w:val="005A160C"/>
    <w:rsid w:val="005B1181"/>
    <w:rsid w:val="006077B6"/>
    <w:rsid w:val="006133E5"/>
    <w:rsid w:val="00624E6E"/>
    <w:rsid w:val="00684D3E"/>
    <w:rsid w:val="00705289"/>
    <w:rsid w:val="00806EC9"/>
    <w:rsid w:val="008C747C"/>
    <w:rsid w:val="009E5E12"/>
    <w:rsid w:val="009F4592"/>
    <w:rsid w:val="00A1510D"/>
    <w:rsid w:val="00A442F6"/>
    <w:rsid w:val="00AC00DB"/>
    <w:rsid w:val="00B0720A"/>
    <w:rsid w:val="00BE423F"/>
    <w:rsid w:val="00BE585E"/>
    <w:rsid w:val="00C05AFF"/>
    <w:rsid w:val="00C132D9"/>
    <w:rsid w:val="00D87212"/>
    <w:rsid w:val="00DC5E33"/>
    <w:rsid w:val="00E32D55"/>
    <w:rsid w:val="00E4029A"/>
    <w:rsid w:val="00F674FA"/>
    <w:rsid w:val="00F80C91"/>
    <w:rsid w:val="00F865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6EC9"/>
  </w:style>
  <w:style w:type="paragraph" w:styleId="Ttulo1">
    <w:name w:val="heading 1"/>
    <w:basedOn w:val="Normal"/>
    <w:next w:val="Normal"/>
    <w:link w:val="Ttulo1Carcter"/>
    <w:uiPriority w:val="9"/>
    <w:qFormat/>
    <w:rsid w:val="00DC5E3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arcter"/>
    <w:uiPriority w:val="99"/>
    <w:semiHidden/>
    <w:unhideWhenUsed/>
    <w:rsid w:val="009F45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9F4592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arcter"/>
    <w:uiPriority w:val="99"/>
    <w:unhideWhenUsed/>
    <w:rsid w:val="004A4D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rsid w:val="004A4D0E"/>
  </w:style>
  <w:style w:type="paragraph" w:styleId="Rodap">
    <w:name w:val="footer"/>
    <w:basedOn w:val="Normal"/>
    <w:link w:val="RodapCarcter"/>
    <w:uiPriority w:val="99"/>
    <w:unhideWhenUsed/>
    <w:rsid w:val="004A4D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rsid w:val="004A4D0E"/>
  </w:style>
  <w:style w:type="paragraph" w:styleId="NormalWeb">
    <w:name w:val="Normal (Web)"/>
    <w:basedOn w:val="Normal"/>
    <w:rsid w:val="00DC5E33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val="pt-PT" w:eastAsia="pt-PT"/>
    </w:rPr>
  </w:style>
  <w:style w:type="character" w:customStyle="1" w:styleId="Ttulo1Carcter">
    <w:name w:val="Título 1 Carácter"/>
    <w:basedOn w:val="Tipodeletrapredefinidodopargrafo"/>
    <w:link w:val="Ttulo1"/>
    <w:uiPriority w:val="9"/>
    <w:rsid w:val="00DC5E3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PargrafodaLista">
    <w:name w:val="List Paragraph"/>
    <w:basedOn w:val="Normal"/>
    <w:uiPriority w:val="34"/>
    <w:qFormat/>
    <w:rsid w:val="000E358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DC5E3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9F45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F4592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4A4D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4A4D0E"/>
  </w:style>
  <w:style w:type="paragraph" w:styleId="Pieddepage">
    <w:name w:val="footer"/>
    <w:basedOn w:val="Normal"/>
    <w:link w:val="PieddepageCar"/>
    <w:uiPriority w:val="99"/>
    <w:unhideWhenUsed/>
    <w:rsid w:val="004A4D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4A4D0E"/>
  </w:style>
  <w:style w:type="paragraph" w:styleId="NormalWeb">
    <w:name w:val="Normal (Web)"/>
    <w:basedOn w:val="Normal"/>
    <w:rsid w:val="00DC5E33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val="pt-PT" w:eastAsia="pt-PT"/>
    </w:rPr>
  </w:style>
  <w:style w:type="character" w:customStyle="1" w:styleId="Titre1Car">
    <w:name w:val="Titre 1 Car"/>
    <w:basedOn w:val="Policepardfaut"/>
    <w:link w:val="Titre1"/>
    <w:uiPriority w:val="9"/>
    <w:rsid w:val="00DC5E3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Paragraphedeliste">
    <w:name w:val="List Paragraph"/>
    <w:basedOn w:val="Normal"/>
    <w:uiPriority w:val="34"/>
    <w:qFormat/>
    <w:rsid w:val="000E358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442</Words>
  <Characters>2389</Characters>
  <Application>Microsoft Office Word</Application>
  <DocSecurity>0</DocSecurity>
  <Lines>19</Lines>
  <Paragraphs>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>Blue Ocean</Company>
  <LinksUpToDate>false</LinksUpToDate>
  <CharactersWithSpaces>2826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Adjamila</dc:creator>
  <cp:lastModifiedBy>Abel</cp:lastModifiedBy>
  <cp:revision>2</cp:revision>
  <dcterms:created xsi:type="dcterms:W3CDTF">2016-08-03T22:53:00Z</dcterms:created>
  <dcterms:modified xsi:type="dcterms:W3CDTF">2016-08-03T22:53:00Z</dcterms:modified>
</cp:coreProperties>
</file>