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8"/>
        <w:gridCol w:w="5148"/>
      </w:tblGrid>
      <w:tr w:rsidR="00BC347A" w:rsidRPr="00700935" w14:paraId="5937B386" w14:textId="77777777" w:rsidTr="00E5593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77163712" w14:textId="150E55FB" w:rsidR="00BC347A" w:rsidRPr="00700935" w:rsidRDefault="00700935" w:rsidP="00A511BB">
            <w:pPr>
              <w:keepNext/>
              <w:autoSpaceDE w:val="0"/>
              <w:autoSpaceDN w:val="0"/>
              <w:adjustRightInd w:val="0"/>
              <w:ind w:left="108"/>
              <w:jc w:val="both"/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 wp14:anchorId="23B8C764" wp14:editId="26653E28">
                  <wp:extent cx="2703195" cy="461010"/>
                  <wp:effectExtent l="0" t="0" r="1905" b="0"/>
                  <wp:docPr id="1" name="Imagem 1" descr="C:\Users\Marcia.corteletti\Downloads\WBG_S-Horizontal-RGB-we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a.corteletti\Downloads\WBG_S-Horizontal-RGB-we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A4BA247" w14:textId="77777777" w:rsidR="00BC347A" w:rsidRPr="00700935" w:rsidRDefault="003579AF" w:rsidP="00A511BB">
            <w:pPr>
              <w:autoSpaceDE w:val="0"/>
              <w:autoSpaceDN w:val="0"/>
              <w:adjustRightInd w:val="0"/>
              <w:ind w:left="108" w:right="108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pt-BR"/>
              </w:rPr>
            </w:pPr>
            <w:r w:rsidRPr="00700935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pt-BR"/>
              </w:rPr>
              <w:t xml:space="preserve"> </w:t>
            </w:r>
          </w:p>
          <w:p w14:paraId="329D57A2" w14:textId="7CB9FAEC" w:rsidR="00BC347A" w:rsidRPr="00700935" w:rsidRDefault="003579AF" w:rsidP="009E6C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 w:rsidRPr="00700935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pt-BR"/>
              </w:rPr>
              <w:t xml:space="preserve">       </w:t>
            </w:r>
            <w:r w:rsidR="00BC347A" w:rsidRPr="00700935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pt-BR"/>
              </w:rPr>
              <w:t xml:space="preserve"> </w:t>
            </w:r>
            <w:r w:rsidR="00F765C3" w:rsidRPr="00700935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pt-BR"/>
              </w:rPr>
              <w:t xml:space="preserve">   </w:t>
            </w:r>
            <w:r w:rsidR="00C87BD0" w:rsidRPr="00700935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pt-BR"/>
              </w:rPr>
              <w:t xml:space="preserve"> </w:t>
            </w:r>
            <w:r w:rsidR="00700935" w:rsidRPr="00700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pt-BR"/>
              </w:rPr>
              <w:t>COMUNICADO DE IMPRENSA</w:t>
            </w:r>
            <w:r w:rsidR="00700935" w:rsidRPr="00700935"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  <w:t xml:space="preserve">                             </w:t>
            </w:r>
          </w:p>
        </w:tc>
      </w:tr>
    </w:tbl>
    <w:p w14:paraId="48EEF512" w14:textId="13C5CAA7" w:rsidR="00AE41F0" w:rsidRDefault="00AE41F0" w:rsidP="00A511BB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25FC1C38" w14:textId="77777777" w:rsidR="009E6C6B" w:rsidRPr="00700935" w:rsidRDefault="009E6C6B" w:rsidP="00A511BB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364B07F5" w14:textId="78ECDB9B" w:rsidR="00791A14" w:rsidRPr="00700935" w:rsidRDefault="00700935" w:rsidP="00705F98">
      <w:pPr>
        <w:ind w:left="-630" w:right="-360"/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r w:rsidRPr="00700935">
        <w:rPr>
          <w:rFonts w:ascii="Arial" w:hAnsi="Arial" w:cs="Arial"/>
          <w:b/>
          <w:bCs/>
          <w:sz w:val="32"/>
          <w:szCs w:val="32"/>
          <w:lang w:val="pt-BR"/>
        </w:rPr>
        <w:t xml:space="preserve">Relatório </w:t>
      </w:r>
      <w:r w:rsidRPr="00700935">
        <w:rPr>
          <w:rFonts w:ascii="Arial" w:hAnsi="Arial" w:cs="Arial"/>
          <w:b/>
          <w:bCs/>
          <w:i/>
          <w:sz w:val="32"/>
          <w:szCs w:val="32"/>
          <w:lang w:val="pt-BR"/>
        </w:rPr>
        <w:t>Doing Business</w:t>
      </w:r>
      <w:r w:rsidRPr="00700935">
        <w:rPr>
          <w:rFonts w:ascii="Arial" w:hAnsi="Arial" w:cs="Arial"/>
          <w:b/>
          <w:bCs/>
          <w:sz w:val="32"/>
          <w:szCs w:val="32"/>
          <w:lang w:val="pt-BR"/>
        </w:rPr>
        <w:t>: Novo Recorde</w:t>
      </w:r>
      <w:r w:rsidR="000976C8">
        <w:rPr>
          <w:rFonts w:ascii="Arial" w:hAnsi="Arial" w:cs="Arial"/>
          <w:b/>
          <w:bCs/>
          <w:sz w:val="32"/>
          <w:szCs w:val="32"/>
          <w:lang w:val="pt-BR"/>
        </w:rPr>
        <w:t xml:space="preserve"> Estabelecido com 314 Reformas </w:t>
      </w:r>
      <w:r w:rsidR="00FC4DEC">
        <w:rPr>
          <w:rFonts w:ascii="Arial" w:hAnsi="Arial" w:cs="Arial"/>
          <w:b/>
          <w:bCs/>
          <w:sz w:val="32"/>
          <w:szCs w:val="32"/>
          <w:lang w:val="pt-BR"/>
        </w:rPr>
        <w:t>Introduzidas</w:t>
      </w:r>
      <w:r w:rsidR="000976C8">
        <w:rPr>
          <w:rFonts w:ascii="Arial" w:hAnsi="Arial" w:cs="Arial"/>
          <w:b/>
          <w:bCs/>
          <w:sz w:val="32"/>
          <w:szCs w:val="32"/>
          <w:lang w:val="pt-BR"/>
        </w:rPr>
        <w:t xml:space="preserve"> para Melhorar o Ambiente d</w:t>
      </w:r>
      <w:r w:rsidRPr="00700935">
        <w:rPr>
          <w:rFonts w:ascii="Arial" w:hAnsi="Arial" w:cs="Arial"/>
          <w:b/>
          <w:bCs/>
          <w:sz w:val="32"/>
          <w:szCs w:val="32"/>
          <w:lang w:val="pt-BR"/>
        </w:rPr>
        <w:t xml:space="preserve">e Negócios </w:t>
      </w:r>
      <w:r w:rsidR="000976C8">
        <w:rPr>
          <w:rFonts w:ascii="Arial" w:hAnsi="Arial" w:cs="Arial"/>
          <w:b/>
          <w:bCs/>
          <w:sz w:val="32"/>
          <w:szCs w:val="32"/>
          <w:lang w:val="pt-BR"/>
        </w:rPr>
        <w:t>em t</w:t>
      </w:r>
      <w:r w:rsidRPr="00700935">
        <w:rPr>
          <w:rFonts w:ascii="Arial" w:hAnsi="Arial" w:cs="Arial"/>
          <w:b/>
          <w:bCs/>
          <w:sz w:val="32"/>
          <w:szCs w:val="32"/>
          <w:lang w:val="pt-BR"/>
        </w:rPr>
        <w:t xml:space="preserve">odo </w:t>
      </w:r>
      <w:r w:rsidR="000976C8">
        <w:rPr>
          <w:rFonts w:ascii="Arial" w:hAnsi="Arial" w:cs="Arial"/>
          <w:b/>
          <w:bCs/>
          <w:sz w:val="32"/>
          <w:szCs w:val="32"/>
          <w:lang w:val="pt-BR"/>
        </w:rPr>
        <w:t xml:space="preserve">o </w:t>
      </w:r>
      <w:r w:rsidRPr="00700935">
        <w:rPr>
          <w:rFonts w:ascii="Arial" w:hAnsi="Arial" w:cs="Arial"/>
          <w:b/>
          <w:bCs/>
          <w:sz w:val="32"/>
          <w:szCs w:val="32"/>
          <w:lang w:val="pt-BR"/>
        </w:rPr>
        <w:t>Mundo</w:t>
      </w:r>
    </w:p>
    <w:p w14:paraId="706F60D0" w14:textId="7BE20086" w:rsidR="009E6C6B" w:rsidRPr="00700935" w:rsidRDefault="009E6C6B" w:rsidP="003A2EDA">
      <w:pPr>
        <w:ind w:left="-630" w:right="-360"/>
        <w:jc w:val="center"/>
        <w:rPr>
          <w:rFonts w:ascii="Arial" w:hAnsi="Arial" w:cs="Arial"/>
          <w:b/>
          <w:bCs/>
          <w:lang w:val="pt-BR"/>
        </w:rPr>
      </w:pPr>
    </w:p>
    <w:p w14:paraId="16F7C777" w14:textId="546471E7" w:rsidR="000C68C9" w:rsidRPr="00700935" w:rsidRDefault="001177FD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r w:rsidRPr="00700935">
        <w:rPr>
          <w:rFonts w:ascii="Arial" w:hAnsi="Arial" w:cs="Arial"/>
          <w:b/>
          <w:sz w:val="20"/>
          <w:szCs w:val="20"/>
          <w:lang w:val="pt-BR"/>
        </w:rPr>
        <w:t xml:space="preserve">WASHINGTON, </w:t>
      </w:r>
      <w:r w:rsidR="00700935" w:rsidRPr="00700935">
        <w:rPr>
          <w:rFonts w:ascii="Arial" w:hAnsi="Arial" w:cs="Arial"/>
          <w:b/>
          <w:sz w:val="20"/>
          <w:szCs w:val="20"/>
          <w:lang w:val="pt-BR"/>
        </w:rPr>
        <w:t>31 de outubro de</w:t>
      </w:r>
      <w:r w:rsidRPr="00700935">
        <w:rPr>
          <w:rFonts w:ascii="Arial" w:hAnsi="Arial" w:cs="Arial"/>
          <w:b/>
          <w:sz w:val="20"/>
          <w:szCs w:val="20"/>
          <w:lang w:val="pt-BR"/>
        </w:rPr>
        <w:t xml:space="preserve"> 201</w:t>
      </w:r>
      <w:r w:rsidR="00460E3B" w:rsidRPr="00700935">
        <w:rPr>
          <w:rFonts w:ascii="Arial" w:hAnsi="Arial" w:cs="Arial"/>
          <w:b/>
          <w:sz w:val="20"/>
          <w:szCs w:val="20"/>
          <w:lang w:val="pt-BR"/>
        </w:rPr>
        <w:t>8</w:t>
      </w:r>
      <w:r w:rsidRPr="00700935">
        <w:rPr>
          <w:rFonts w:ascii="Arial" w:hAnsi="Arial" w:cs="Arial"/>
          <w:sz w:val="20"/>
          <w:szCs w:val="20"/>
          <w:lang w:val="pt-BR"/>
        </w:rPr>
        <w:t xml:space="preserve"> –</w:t>
      </w:r>
      <w:r w:rsidR="001F75EC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977A6D" w:rsidRPr="00700935">
        <w:rPr>
          <w:rFonts w:ascii="Arial" w:hAnsi="Arial" w:cs="Arial"/>
          <w:sz w:val="20"/>
          <w:szCs w:val="20"/>
          <w:lang w:val="pt-BR"/>
        </w:rPr>
        <w:t>Govern</w:t>
      </w:r>
      <w:r w:rsidR="00700935" w:rsidRPr="00700935">
        <w:rPr>
          <w:rFonts w:ascii="Arial" w:hAnsi="Arial" w:cs="Arial"/>
          <w:sz w:val="20"/>
          <w:szCs w:val="20"/>
          <w:lang w:val="pt-BR"/>
        </w:rPr>
        <w:t>o</w:t>
      </w:r>
      <w:r w:rsidR="00977A6D" w:rsidRPr="00700935">
        <w:rPr>
          <w:rFonts w:ascii="Arial" w:hAnsi="Arial" w:cs="Arial"/>
          <w:sz w:val="20"/>
          <w:szCs w:val="20"/>
          <w:lang w:val="pt-BR"/>
        </w:rPr>
        <w:t xml:space="preserve">s </w:t>
      </w:r>
      <w:r w:rsidR="00700935" w:rsidRPr="00700935">
        <w:rPr>
          <w:rFonts w:ascii="Arial" w:hAnsi="Arial" w:cs="Arial"/>
          <w:sz w:val="20"/>
          <w:szCs w:val="20"/>
          <w:lang w:val="pt-BR"/>
        </w:rPr>
        <w:t>em todo</w:t>
      </w:r>
      <w:r w:rsidR="000976C8">
        <w:rPr>
          <w:rFonts w:ascii="Arial" w:hAnsi="Arial" w:cs="Arial"/>
          <w:sz w:val="20"/>
          <w:szCs w:val="20"/>
          <w:lang w:val="pt-BR"/>
        </w:rPr>
        <w:t xml:space="preserve"> o</w:t>
      </w:r>
      <w:r w:rsidR="00700935" w:rsidRPr="00700935">
        <w:rPr>
          <w:rFonts w:ascii="Arial" w:hAnsi="Arial" w:cs="Arial"/>
          <w:sz w:val="20"/>
          <w:szCs w:val="20"/>
          <w:lang w:val="pt-BR"/>
        </w:rPr>
        <w:t xml:space="preserve"> mundo </w:t>
      </w:r>
      <w:r w:rsidR="000976C8">
        <w:rPr>
          <w:rFonts w:ascii="Arial" w:hAnsi="Arial" w:cs="Arial"/>
          <w:sz w:val="20"/>
          <w:szCs w:val="20"/>
          <w:lang w:val="pt-BR"/>
        </w:rPr>
        <w:t>estabeleceram um</w:t>
      </w:r>
      <w:r w:rsidR="00700935">
        <w:rPr>
          <w:rFonts w:ascii="Arial" w:hAnsi="Arial" w:cs="Arial"/>
          <w:sz w:val="20"/>
          <w:szCs w:val="20"/>
          <w:lang w:val="pt-BR"/>
        </w:rPr>
        <w:t xml:space="preserve"> novo recorde </w:t>
      </w:r>
      <w:r w:rsidR="00401B94">
        <w:rPr>
          <w:rFonts w:ascii="Arial" w:hAnsi="Arial" w:cs="Arial"/>
          <w:sz w:val="20"/>
          <w:szCs w:val="20"/>
          <w:lang w:val="pt-BR"/>
        </w:rPr>
        <w:t>em termos dos esforços de redução da burocracia</w:t>
      </w:r>
      <w:r w:rsidR="00A17B77">
        <w:rPr>
          <w:rFonts w:ascii="Arial" w:hAnsi="Arial" w:cs="Arial"/>
          <w:sz w:val="20"/>
          <w:szCs w:val="20"/>
          <w:lang w:val="pt-BR"/>
        </w:rPr>
        <w:t xml:space="preserve"> para o setor privado</w:t>
      </w:r>
      <w:r w:rsidR="008A3366" w:rsidRPr="00700935">
        <w:rPr>
          <w:rFonts w:ascii="Arial" w:hAnsi="Arial" w:cs="Arial"/>
          <w:sz w:val="20"/>
          <w:szCs w:val="20"/>
          <w:lang w:val="pt-BR"/>
        </w:rPr>
        <w:t>, implement</w:t>
      </w:r>
      <w:r w:rsidR="00A17B77">
        <w:rPr>
          <w:rFonts w:ascii="Arial" w:hAnsi="Arial" w:cs="Arial"/>
          <w:sz w:val="20"/>
          <w:szCs w:val="20"/>
          <w:lang w:val="pt-BR"/>
        </w:rPr>
        <w:t>ando</w:t>
      </w:r>
      <w:r w:rsidR="008A3366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912655" w:rsidRPr="00700935">
        <w:rPr>
          <w:rFonts w:ascii="Arial" w:hAnsi="Arial" w:cs="Arial"/>
          <w:sz w:val="20"/>
          <w:szCs w:val="20"/>
          <w:lang w:val="pt-BR"/>
        </w:rPr>
        <w:t xml:space="preserve">314 </w:t>
      </w:r>
      <w:r w:rsidR="00A17B77">
        <w:rPr>
          <w:rFonts w:ascii="Arial" w:hAnsi="Arial" w:cs="Arial"/>
          <w:sz w:val="20"/>
          <w:szCs w:val="20"/>
          <w:lang w:val="pt-BR"/>
        </w:rPr>
        <w:t xml:space="preserve">reformas de negócios </w:t>
      </w:r>
      <w:r w:rsidR="008F3976">
        <w:rPr>
          <w:rFonts w:ascii="Arial" w:hAnsi="Arial" w:cs="Arial"/>
          <w:sz w:val="20"/>
          <w:szCs w:val="20"/>
          <w:lang w:val="pt-BR"/>
        </w:rPr>
        <w:t>no último ano</w:t>
      </w:r>
      <w:r w:rsidR="00A17B77">
        <w:rPr>
          <w:rFonts w:ascii="Arial" w:hAnsi="Arial" w:cs="Arial"/>
          <w:sz w:val="20"/>
          <w:szCs w:val="20"/>
          <w:lang w:val="pt-BR"/>
        </w:rPr>
        <w:t xml:space="preserve">, </w:t>
      </w:r>
      <w:r w:rsidR="009E6C6B">
        <w:rPr>
          <w:rFonts w:ascii="Arial" w:hAnsi="Arial" w:cs="Arial"/>
          <w:sz w:val="20"/>
          <w:szCs w:val="20"/>
          <w:lang w:val="pt-BR"/>
        </w:rPr>
        <w:t>de acordo com</w:t>
      </w:r>
      <w:r w:rsidR="000976C8">
        <w:rPr>
          <w:rFonts w:ascii="Arial" w:hAnsi="Arial" w:cs="Arial"/>
          <w:sz w:val="20"/>
          <w:szCs w:val="20"/>
          <w:lang w:val="pt-BR"/>
        </w:rPr>
        <w:t xml:space="preserve"> </w:t>
      </w:r>
      <w:r w:rsidR="00A17B77">
        <w:rPr>
          <w:rFonts w:ascii="Arial" w:hAnsi="Arial" w:cs="Arial"/>
          <w:sz w:val="20"/>
          <w:szCs w:val="20"/>
          <w:lang w:val="pt-BR"/>
        </w:rPr>
        <w:t>o relatório</w:t>
      </w:r>
      <w:r w:rsidR="008A3366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8A3366" w:rsidRPr="00700935">
        <w:rPr>
          <w:rFonts w:ascii="Arial" w:hAnsi="Arial" w:cs="Arial"/>
          <w:b/>
          <w:i/>
          <w:sz w:val="20"/>
          <w:szCs w:val="20"/>
          <w:lang w:val="pt-BR"/>
        </w:rPr>
        <w:t>Doing Business</w:t>
      </w:r>
      <w:r w:rsidR="008A3366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8A3366" w:rsidRPr="00700935">
        <w:rPr>
          <w:rFonts w:ascii="Arial" w:hAnsi="Arial" w:cs="Arial"/>
          <w:b/>
          <w:i/>
          <w:sz w:val="20"/>
          <w:szCs w:val="20"/>
          <w:lang w:val="pt-BR"/>
        </w:rPr>
        <w:t>201</w:t>
      </w:r>
      <w:r w:rsidR="007E0A00" w:rsidRPr="00700935">
        <w:rPr>
          <w:rFonts w:ascii="Arial" w:hAnsi="Arial" w:cs="Arial"/>
          <w:b/>
          <w:i/>
          <w:sz w:val="20"/>
          <w:szCs w:val="20"/>
          <w:lang w:val="pt-BR"/>
        </w:rPr>
        <w:t>9</w:t>
      </w:r>
      <w:r w:rsidR="002A049C">
        <w:rPr>
          <w:rFonts w:ascii="Arial" w:hAnsi="Arial" w:cs="Arial"/>
          <w:b/>
          <w:i/>
          <w:sz w:val="20"/>
          <w:szCs w:val="20"/>
          <w:lang w:val="pt-BR"/>
        </w:rPr>
        <w:t xml:space="preserve">: </w:t>
      </w:r>
      <w:r w:rsidR="000976C8">
        <w:rPr>
          <w:rFonts w:ascii="Arial" w:hAnsi="Arial" w:cs="Arial"/>
          <w:b/>
          <w:i/>
          <w:sz w:val="20"/>
          <w:szCs w:val="20"/>
          <w:lang w:val="pt-BR"/>
        </w:rPr>
        <w:t>Tr</w:t>
      </w:r>
      <w:r w:rsidR="00720E6A">
        <w:rPr>
          <w:rFonts w:ascii="Arial" w:hAnsi="Arial" w:cs="Arial"/>
          <w:b/>
          <w:i/>
          <w:sz w:val="20"/>
          <w:szCs w:val="20"/>
          <w:lang w:val="pt-BR"/>
        </w:rPr>
        <w:t>e</w:t>
      </w:r>
      <w:r w:rsidR="000976C8">
        <w:rPr>
          <w:rFonts w:ascii="Arial" w:hAnsi="Arial" w:cs="Arial"/>
          <w:b/>
          <w:i/>
          <w:sz w:val="20"/>
          <w:szCs w:val="20"/>
          <w:lang w:val="pt-BR"/>
        </w:rPr>
        <w:t>ina</w:t>
      </w:r>
      <w:r w:rsidR="00436662">
        <w:rPr>
          <w:rFonts w:ascii="Arial" w:hAnsi="Arial" w:cs="Arial"/>
          <w:b/>
          <w:i/>
          <w:sz w:val="20"/>
          <w:szCs w:val="20"/>
          <w:lang w:val="pt-BR"/>
        </w:rPr>
        <w:t>r</w:t>
      </w:r>
      <w:r w:rsidR="000976C8">
        <w:rPr>
          <w:rFonts w:ascii="Arial" w:hAnsi="Arial" w:cs="Arial"/>
          <w:b/>
          <w:i/>
          <w:sz w:val="20"/>
          <w:szCs w:val="20"/>
          <w:lang w:val="pt-BR"/>
        </w:rPr>
        <w:t xml:space="preserve"> para </w:t>
      </w:r>
      <w:r w:rsidR="00436662">
        <w:rPr>
          <w:rFonts w:ascii="Arial" w:hAnsi="Arial" w:cs="Arial"/>
          <w:b/>
          <w:i/>
          <w:sz w:val="20"/>
          <w:szCs w:val="20"/>
          <w:lang w:val="pt-BR"/>
        </w:rPr>
        <w:t xml:space="preserve">Implementar </w:t>
      </w:r>
      <w:r w:rsidR="000976C8">
        <w:rPr>
          <w:rFonts w:ascii="Arial" w:hAnsi="Arial" w:cs="Arial"/>
          <w:b/>
          <w:i/>
          <w:sz w:val="20"/>
          <w:szCs w:val="20"/>
          <w:lang w:val="pt-BR"/>
        </w:rPr>
        <w:t>Reforma</w:t>
      </w:r>
      <w:r w:rsidR="00436662">
        <w:rPr>
          <w:rFonts w:ascii="Arial" w:hAnsi="Arial" w:cs="Arial"/>
          <w:b/>
          <w:i/>
          <w:sz w:val="20"/>
          <w:szCs w:val="20"/>
          <w:lang w:val="pt-BR"/>
        </w:rPr>
        <w:t>s</w:t>
      </w:r>
      <w:r w:rsidR="00EA5ED8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A17B77">
        <w:rPr>
          <w:rFonts w:ascii="Arial" w:hAnsi="Arial" w:cs="Arial"/>
          <w:sz w:val="20"/>
          <w:szCs w:val="20"/>
          <w:lang w:val="pt-BR"/>
        </w:rPr>
        <w:t xml:space="preserve">do Banco Mundial, </w:t>
      </w:r>
      <w:r w:rsidR="000976C8">
        <w:rPr>
          <w:rFonts w:ascii="Arial" w:hAnsi="Arial" w:cs="Arial"/>
          <w:sz w:val="20"/>
          <w:szCs w:val="20"/>
          <w:lang w:val="pt-BR"/>
        </w:rPr>
        <w:t xml:space="preserve">que foi </w:t>
      </w:r>
      <w:r w:rsidR="00A17B77">
        <w:rPr>
          <w:rFonts w:ascii="Arial" w:hAnsi="Arial" w:cs="Arial"/>
          <w:sz w:val="20"/>
          <w:szCs w:val="20"/>
          <w:lang w:val="pt-BR"/>
        </w:rPr>
        <w:t>lançado hoje</w:t>
      </w:r>
      <w:r w:rsidR="008A3366" w:rsidRPr="00700935">
        <w:rPr>
          <w:rFonts w:ascii="Arial" w:hAnsi="Arial" w:cs="Arial"/>
          <w:sz w:val="20"/>
          <w:szCs w:val="20"/>
          <w:lang w:val="pt-BR"/>
        </w:rPr>
        <w:t>.</w:t>
      </w:r>
    </w:p>
    <w:p w14:paraId="6D6412BC" w14:textId="77777777" w:rsidR="000C68C9" w:rsidRPr="00700935" w:rsidRDefault="000C68C9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</w:p>
    <w:p w14:paraId="4F3E5ADE" w14:textId="65914874" w:rsidR="00977A6D" w:rsidRPr="00700935" w:rsidRDefault="00E520CF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</w:t>
      </w:r>
      <w:r w:rsidR="00A17B77">
        <w:rPr>
          <w:rFonts w:ascii="Arial" w:hAnsi="Arial" w:cs="Arial"/>
          <w:sz w:val="20"/>
          <w:szCs w:val="20"/>
          <w:lang w:val="pt-BR"/>
        </w:rPr>
        <w:t xml:space="preserve">ealizadas em 128 economias, </w:t>
      </w:r>
      <w:r>
        <w:rPr>
          <w:rFonts w:ascii="Arial" w:hAnsi="Arial" w:cs="Arial"/>
          <w:sz w:val="20"/>
          <w:szCs w:val="20"/>
          <w:lang w:val="pt-BR"/>
        </w:rPr>
        <w:t xml:space="preserve">estas reformas </w:t>
      </w:r>
      <w:r w:rsidR="00A17B77">
        <w:rPr>
          <w:rFonts w:ascii="Arial" w:hAnsi="Arial" w:cs="Arial"/>
          <w:sz w:val="20"/>
          <w:szCs w:val="20"/>
          <w:lang w:val="pt-BR"/>
        </w:rPr>
        <w:t xml:space="preserve">beneficiaram pequenas e médias empresas e também </w:t>
      </w:r>
      <w:r w:rsidR="00B00C09">
        <w:rPr>
          <w:rFonts w:ascii="Arial" w:hAnsi="Arial" w:cs="Arial"/>
          <w:sz w:val="20"/>
          <w:szCs w:val="20"/>
          <w:lang w:val="pt-BR"/>
        </w:rPr>
        <w:t xml:space="preserve">novos </w:t>
      </w:r>
      <w:r w:rsidR="00A17B77">
        <w:rPr>
          <w:rFonts w:ascii="Arial" w:hAnsi="Arial" w:cs="Arial"/>
          <w:sz w:val="20"/>
          <w:szCs w:val="20"/>
          <w:lang w:val="pt-BR"/>
        </w:rPr>
        <w:t xml:space="preserve">empreendedores, possibilitando a criação de empregos e estimulando </w:t>
      </w:r>
      <w:r w:rsidR="00B00C09">
        <w:rPr>
          <w:rFonts w:ascii="Arial" w:hAnsi="Arial" w:cs="Arial"/>
          <w:sz w:val="20"/>
          <w:szCs w:val="20"/>
          <w:lang w:val="pt-BR"/>
        </w:rPr>
        <w:t xml:space="preserve">os </w:t>
      </w:r>
      <w:r w:rsidR="00A17B77">
        <w:rPr>
          <w:rFonts w:ascii="Arial" w:hAnsi="Arial" w:cs="Arial"/>
          <w:sz w:val="20"/>
          <w:szCs w:val="20"/>
          <w:lang w:val="pt-BR"/>
        </w:rPr>
        <w:t>investimento</w:t>
      </w:r>
      <w:r w:rsidR="00B06BBE">
        <w:rPr>
          <w:rFonts w:ascii="Arial" w:hAnsi="Arial" w:cs="Arial"/>
          <w:sz w:val="20"/>
          <w:szCs w:val="20"/>
          <w:lang w:val="pt-BR"/>
        </w:rPr>
        <w:t>s</w:t>
      </w:r>
      <w:r w:rsidR="00A17B77">
        <w:rPr>
          <w:rFonts w:ascii="Arial" w:hAnsi="Arial" w:cs="Arial"/>
          <w:sz w:val="20"/>
          <w:szCs w:val="20"/>
          <w:lang w:val="pt-BR"/>
        </w:rPr>
        <w:t xml:space="preserve"> privado</w:t>
      </w:r>
      <w:r w:rsidR="00B06BBE">
        <w:rPr>
          <w:rFonts w:ascii="Arial" w:hAnsi="Arial" w:cs="Arial"/>
          <w:sz w:val="20"/>
          <w:szCs w:val="20"/>
          <w:lang w:val="pt-BR"/>
        </w:rPr>
        <w:t>s</w:t>
      </w:r>
      <w:r w:rsidR="00B84351" w:rsidRPr="00700935">
        <w:rPr>
          <w:rFonts w:ascii="Arial" w:hAnsi="Arial" w:cs="Arial"/>
          <w:sz w:val="20"/>
          <w:szCs w:val="20"/>
          <w:lang w:val="pt-BR"/>
        </w:rPr>
        <w:t>.</w:t>
      </w:r>
      <w:r w:rsidR="00096338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B00C09">
        <w:rPr>
          <w:rFonts w:ascii="Arial" w:hAnsi="Arial" w:cs="Arial"/>
          <w:sz w:val="20"/>
          <w:szCs w:val="20"/>
          <w:lang w:val="pt-BR"/>
        </w:rPr>
        <w:t>O número de</w:t>
      </w:r>
      <w:r w:rsidR="00A17B77">
        <w:rPr>
          <w:rFonts w:ascii="Arial" w:hAnsi="Arial" w:cs="Arial"/>
          <w:sz w:val="20"/>
          <w:szCs w:val="20"/>
          <w:lang w:val="pt-BR"/>
        </w:rPr>
        <w:t xml:space="preserve"> reformas des</w:t>
      </w:r>
      <w:r w:rsidR="00436662">
        <w:rPr>
          <w:rFonts w:ascii="Arial" w:hAnsi="Arial" w:cs="Arial"/>
          <w:sz w:val="20"/>
          <w:szCs w:val="20"/>
          <w:lang w:val="pt-BR"/>
        </w:rPr>
        <w:t>t</w:t>
      </w:r>
      <w:r w:rsidR="00B00C09">
        <w:rPr>
          <w:rFonts w:ascii="Arial" w:hAnsi="Arial" w:cs="Arial"/>
          <w:sz w:val="20"/>
          <w:szCs w:val="20"/>
          <w:lang w:val="pt-BR"/>
        </w:rPr>
        <w:t>e ano superou</w:t>
      </w:r>
      <w:r w:rsidR="00A17B77">
        <w:rPr>
          <w:rFonts w:ascii="Arial" w:hAnsi="Arial" w:cs="Arial"/>
          <w:sz w:val="20"/>
          <w:szCs w:val="20"/>
          <w:lang w:val="pt-BR"/>
        </w:rPr>
        <w:t xml:space="preserve"> o </w:t>
      </w:r>
      <w:r w:rsidR="009104C9">
        <w:rPr>
          <w:rFonts w:ascii="Arial" w:hAnsi="Arial" w:cs="Arial"/>
          <w:sz w:val="20"/>
          <w:szCs w:val="20"/>
          <w:lang w:val="pt-BR"/>
        </w:rPr>
        <w:t>recorde</w:t>
      </w:r>
      <w:r w:rsidR="00A17B77">
        <w:rPr>
          <w:rFonts w:ascii="Arial" w:hAnsi="Arial" w:cs="Arial"/>
          <w:sz w:val="20"/>
          <w:szCs w:val="20"/>
          <w:lang w:val="pt-BR"/>
        </w:rPr>
        <w:t xml:space="preserve"> anterior de </w:t>
      </w:r>
      <w:r w:rsidR="00276340" w:rsidRPr="00700935">
        <w:rPr>
          <w:rFonts w:ascii="Arial" w:hAnsi="Arial" w:cs="Arial"/>
          <w:sz w:val="20"/>
          <w:szCs w:val="20"/>
          <w:lang w:val="pt-BR"/>
        </w:rPr>
        <w:t>29</w:t>
      </w:r>
      <w:r w:rsidR="00A110C9">
        <w:rPr>
          <w:rFonts w:ascii="Arial" w:hAnsi="Arial" w:cs="Arial"/>
          <w:sz w:val="20"/>
          <w:szCs w:val="20"/>
          <w:lang w:val="pt-BR"/>
        </w:rPr>
        <w:t>0</w:t>
      </w:r>
      <w:r w:rsidR="00276340" w:rsidRPr="00700935">
        <w:rPr>
          <w:rFonts w:ascii="Arial" w:hAnsi="Arial" w:cs="Arial"/>
          <w:sz w:val="20"/>
          <w:szCs w:val="20"/>
          <w:lang w:val="pt-BR"/>
        </w:rPr>
        <w:t xml:space="preserve"> reform</w:t>
      </w:r>
      <w:r w:rsidR="00A17B77">
        <w:rPr>
          <w:rFonts w:ascii="Arial" w:hAnsi="Arial" w:cs="Arial"/>
          <w:sz w:val="20"/>
          <w:szCs w:val="20"/>
          <w:lang w:val="pt-BR"/>
        </w:rPr>
        <w:t>as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3D5131">
        <w:rPr>
          <w:rFonts w:ascii="Arial" w:hAnsi="Arial" w:cs="Arial"/>
          <w:sz w:val="20"/>
          <w:szCs w:val="20"/>
          <w:lang w:val="pt-BR"/>
        </w:rPr>
        <w:t xml:space="preserve"> estabelecido</w:t>
      </w:r>
      <w:r w:rsidR="00A17B77">
        <w:rPr>
          <w:rFonts w:ascii="Arial" w:hAnsi="Arial" w:cs="Arial"/>
          <w:sz w:val="20"/>
          <w:szCs w:val="20"/>
          <w:lang w:val="pt-BR"/>
        </w:rPr>
        <w:t xml:space="preserve"> </w:t>
      </w:r>
      <w:r w:rsidR="00A110C9">
        <w:rPr>
          <w:rFonts w:ascii="Arial" w:hAnsi="Arial" w:cs="Arial"/>
          <w:sz w:val="20"/>
          <w:szCs w:val="20"/>
          <w:lang w:val="pt-BR"/>
        </w:rPr>
        <w:t>há dois anos</w:t>
      </w:r>
      <w:r w:rsidR="00436662">
        <w:rPr>
          <w:rFonts w:ascii="Arial" w:hAnsi="Arial" w:cs="Arial"/>
          <w:sz w:val="20"/>
          <w:szCs w:val="20"/>
          <w:lang w:val="pt-BR"/>
        </w:rPr>
        <w:t xml:space="preserve"> atrás</w:t>
      </w:r>
      <w:r w:rsidR="00276340" w:rsidRPr="00700935">
        <w:rPr>
          <w:rFonts w:ascii="Arial" w:hAnsi="Arial" w:cs="Arial"/>
          <w:sz w:val="20"/>
          <w:szCs w:val="20"/>
          <w:lang w:val="pt-BR"/>
        </w:rPr>
        <w:t>.</w:t>
      </w:r>
    </w:p>
    <w:p w14:paraId="39D4FBEB" w14:textId="77777777" w:rsidR="00977A6D" w:rsidRPr="00700935" w:rsidRDefault="00977A6D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</w:p>
    <w:p w14:paraId="31916C8A" w14:textId="3050CA7F" w:rsidR="00D46D73" w:rsidRPr="00401B94" w:rsidRDefault="000F4694" w:rsidP="00705F98">
      <w:pPr>
        <w:ind w:left="-630" w:right="-360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401B94">
        <w:rPr>
          <w:rFonts w:ascii="Arial" w:hAnsi="Arial" w:cs="Arial"/>
          <w:i/>
          <w:sz w:val="20"/>
          <w:szCs w:val="20"/>
          <w:lang w:val="pt-BR"/>
        </w:rPr>
        <w:t>“</w:t>
      </w:r>
      <w:r w:rsidR="00A17B77" w:rsidRPr="00401B94">
        <w:rPr>
          <w:rFonts w:ascii="Arial" w:hAnsi="Arial" w:cs="Arial"/>
          <w:i/>
          <w:sz w:val="20"/>
          <w:szCs w:val="20"/>
          <w:lang w:val="pt-BR"/>
        </w:rPr>
        <w:t xml:space="preserve">O setor privado é essencial para </w:t>
      </w:r>
      <w:r w:rsidR="00B06BBE">
        <w:rPr>
          <w:rFonts w:ascii="Arial" w:hAnsi="Arial" w:cs="Arial"/>
          <w:i/>
          <w:sz w:val="20"/>
          <w:szCs w:val="20"/>
          <w:lang w:val="pt-BR"/>
        </w:rPr>
        <w:t>um</w:t>
      </w:r>
      <w:r w:rsidR="00A17B77" w:rsidRPr="00401B94">
        <w:rPr>
          <w:rFonts w:ascii="Arial" w:hAnsi="Arial" w:cs="Arial"/>
          <w:i/>
          <w:sz w:val="20"/>
          <w:szCs w:val="20"/>
          <w:lang w:val="pt-BR"/>
        </w:rPr>
        <w:t xml:space="preserve"> crescimento econômico sustentável</w:t>
      </w:r>
      <w:r w:rsidR="00401B94" w:rsidRPr="00401B94">
        <w:rPr>
          <w:rFonts w:ascii="Arial" w:hAnsi="Arial" w:cs="Arial"/>
          <w:i/>
          <w:sz w:val="20"/>
          <w:szCs w:val="20"/>
          <w:lang w:val="pt-BR"/>
        </w:rPr>
        <w:t xml:space="preserve"> e </w:t>
      </w:r>
      <w:r w:rsidR="00B06BBE">
        <w:rPr>
          <w:rFonts w:ascii="Arial" w:hAnsi="Arial" w:cs="Arial"/>
          <w:i/>
          <w:sz w:val="20"/>
          <w:szCs w:val="20"/>
          <w:lang w:val="pt-BR"/>
        </w:rPr>
        <w:t xml:space="preserve">para </w:t>
      </w:r>
      <w:r w:rsidR="00401B94" w:rsidRPr="00401B94">
        <w:rPr>
          <w:rFonts w:ascii="Arial" w:hAnsi="Arial" w:cs="Arial"/>
          <w:i/>
          <w:sz w:val="20"/>
          <w:szCs w:val="20"/>
          <w:lang w:val="pt-BR"/>
        </w:rPr>
        <w:t>erradica</w:t>
      </w:r>
      <w:r w:rsidR="003D5131">
        <w:rPr>
          <w:rFonts w:ascii="Arial" w:hAnsi="Arial" w:cs="Arial"/>
          <w:i/>
          <w:sz w:val="20"/>
          <w:szCs w:val="20"/>
          <w:lang w:val="pt-BR"/>
        </w:rPr>
        <w:t xml:space="preserve">r </w:t>
      </w:r>
      <w:r w:rsidR="00401B94" w:rsidRPr="00401B94">
        <w:rPr>
          <w:rFonts w:ascii="Arial" w:hAnsi="Arial" w:cs="Arial"/>
          <w:i/>
          <w:sz w:val="20"/>
          <w:szCs w:val="20"/>
          <w:lang w:val="pt-BR"/>
        </w:rPr>
        <w:t xml:space="preserve">a pobreza </w:t>
      </w:r>
      <w:r w:rsidR="00B06BBE">
        <w:rPr>
          <w:rFonts w:ascii="Arial" w:hAnsi="Arial" w:cs="Arial"/>
          <w:i/>
          <w:sz w:val="20"/>
          <w:szCs w:val="20"/>
          <w:lang w:val="pt-BR"/>
        </w:rPr>
        <w:t>n</w:t>
      </w:r>
      <w:r w:rsidR="00401B94" w:rsidRPr="00401B94">
        <w:rPr>
          <w:rFonts w:ascii="Arial" w:hAnsi="Arial" w:cs="Arial"/>
          <w:i/>
          <w:sz w:val="20"/>
          <w:szCs w:val="20"/>
          <w:lang w:val="pt-BR"/>
        </w:rPr>
        <w:t>o mundo</w:t>
      </w:r>
      <w:r w:rsidR="00EE754D" w:rsidRPr="000B4CDB">
        <w:rPr>
          <w:rFonts w:ascii="Arial" w:hAnsi="Arial" w:cs="Arial"/>
          <w:iCs/>
          <w:sz w:val="20"/>
          <w:szCs w:val="20"/>
          <w:lang w:val="pt-BR"/>
        </w:rPr>
        <w:t>”</w:t>
      </w:r>
      <w:r w:rsidR="00A17B77" w:rsidRPr="000B4CDB">
        <w:rPr>
          <w:rFonts w:ascii="Arial" w:hAnsi="Arial" w:cs="Arial"/>
          <w:iCs/>
          <w:sz w:val="20"/>
          <w:szCs w:val="20"/>
          <w:lang w:val="pt-BR"/>
        </w:rPr>
        <w:t>, disse</w:t>
      </w:r>
      <w:r w:rsidRPr="000B4CDB">
        <w:rPr>
          <w:rFonts w:ascii="Arial" w:hAnsi="Arial" w:cs="Arial"/>
          <w:iCs/>
          <w:sz w:val="20"/>
          <w:szCs w:val="20"/>
          <w:lang w:val="pt-BR"/>
        </w:rPr>
        <w:t xml:space="preserve"> </w:t>
      </w:r>
      <w:r w:rsidR="00A17B77" w:rsidRPr="000B4CDB">
        <w:rPr>
          <w:rFonts w:ascii="Arial" w:hAnsi="Arial" w:cs="Arial"/>
          <w:bCs/>
          <w:iCs/>
          <w:sz w:val="20"/>
          <w:szCs w:val="20"/>
          <w:lang w:val="pt-BR"/>
        </w:rPr>
        <w:t>o</w:t>
      </w:r>
      <w:r w:rsidR="00A17B77" w:rsidRPr="000B4CDB">
        <w:rPr>
          <w:rFonts w:ascii="Arial" w:hAnsi="Arial" w:cs="Arial"/>
          <w:b/>
          <w:iCs/>
          <w:sz w:val="20"/>
          <w:szCs w:val="20"/>
          <w:lang w:val="pt-BR"/>
        </w:rPr>
        <w:t xml:space="preserve"> Presidente do Banco Mundial,</w:t>
      </w:r>
      <w:r w:rsidRPr="000B4CDB">
        <w:rPr>
          <w:rFonts w:ascii="Arial" w:hAnsi="Arial" w:cs="Arial"/>
          <w:b/>
          <w:iCs/>
          <w:sz w:val="20"/>
          <w:szCs w:val="20"/>
          <w:lang w:val="pt-BR"/>
        </w:rPr>
        <w:t xml:space="preserve"> Jim Yong Kim</w:t>
      </w:r>
      <w:r w:rsidRPr="000B4CDB">
        <w:rPr>
          <w:rFonts w:ascii="Arial" w:hAnsi="Arial" w:cs="Arial"/>
          <w:iCs/>
          <w:sz w:val="20"/>
          <w:szCs w:val="20"/>
          <w:lang w:val="pt-BR"/>
        </w:rPr>
        <w:t xml:space="preserve">. </w:t>
      </w:r>
      <w:r w:rsidRPr="00401B94">
        <w:rPr>
          <w:rFonts w:ascii="Arial" w:hAnsi="Arial" w:cs="Arial"/>
          <w:i/>
          <w:sz w:val="20"/>
          <w:szCs w:val="20"/>
          <w:lang w:val="pt-BR"/>
        </w:rPr>
        <w:t>“</w:t>
      </w:r>
      <w:r w:rsidR="00A17B77" w:rsidRPr="00401B94">
        <w:rPr>
          <w:rFonts w:ascii="Arial" w:hAnsi="Arial" w:cs="Arial"/>
          <w:i/>
          <w:sz w:val="20"/>
          <w:szCs w:val="20"/>
          <w:lang w:val="pt-BR"/>
        </w:rPr>
        <w:t xml:space="preserve">Regras justas, eficientes e transparentes, </w:t>
      </w:r>
      <w:r w:rsidR="00436662">
        <w:rPr>
          <w:rFonts w:ascii="Arial" w:hAnsi="Arial" w:cs="Arial"/>
          <w:i/>
          <w:sz w:val="20"/>
          <w:szCs w:val="20"/>
          <w:lang w:val="pt-BR"/>
        </w:rPr>
        <w:t>tal como</w:t>
      </w:r>
      <w:r w:rsidR="00A17B77" w:rsidRPr="00401B94">
        <w:rPr>
          <w:rFonts w:ascii="Arial" w:hAnsi="Arial" w:cs="Arial"/>
          <w:i/>
          <w:sz w:val="20"/>
          <w:szCs w:val="20"/>
          <w:lang w:val="pt-BR"/>
        </w:rPr>
        <w:t xml:space="preserve"> o</w:t>
      </w:r>
      <w:r w:rsidR="00911135" w:rsidRPr="00401B94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911135" w:rsidRPr="00401B94">
        <w:rPr>
          <w:rFonts w:ascii="Arial" w:hAnsi="Arial" w:cs="Arial"/>
          <w:sz w:val="20"/>
          <w:szCs w:val="20"/>
          <w:lang w:val="pt-BR"/>
        </w:rPr>
        <w:t xml:space="preserve">Doing Business </w:t>
      </w:r>
      <w:r w:rsidR="00911135" w:rsidRPr="00401B94">
        <w:rPr>
          <w:rFonts w:ascii="Arial" w:hAnsi="Arial" w:cs="Arial"/>
          <w:i/>
          <w:sz w:val="20"/>
          <w:szCs w:val="20"/>
          <w:lang w:val="pt-BR"/>
        </w:rPr>
        <w:t>promo</w:t>
      </w:r>
      <w:r w:rsidR="00A17B77" w:rsidRPr="00401B94">
        <w:rPr>
          <w:rFonts w:ascii="Arial" w:hAnsi="Arial" w:cs="Arial"/>
          <w:i/>
          <w:sz w:val="20"/>
          <w:szCs w:val="20"/>
          <w:lang w:val="pt-BR"/>
        </w:rPr>
        <w:t>ve</w:t>
      </w:r>
      <w:r w:rsidR="000A2740" w:rsidRPr="00401B94">
        <w:rPr>
          <w:rFonts w:ascii="Arial" w:hAnsi="Arial" w:cs="Arial"/>
          <w:i/>
          <w:sz w:val="20"/>
          <w:szCs w:val="20"/>
          <w:lang w:val="pt-BR"/>
        </w:rPr>
        <w:t>,</w:t>
      </w:r>
      <w:r w:rsidR="00911135" w:rsidRPr="00401B94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A17B77" w:rsidRPr="00401B94">
        <w:rPr>
          <w:rFonts w:ascii="Arial" w:hAnsi="Arial" w:cs="Arial"/>
          <w:i/>
          <w:sz w:val="20"/>
          <w:szCs w:val="20"/>
          <w:lang w:val="pt-BR"/>
        </w:rPr>
        <w:t xml:space="preserve">são o </w:t>
      </w:r>
      <w:r w:rsidR="009104C9" w:rsidRPr="00401B94">
        <w:rPr>
          <w:rFonts w:ascii="Arial" w:hAnsi="Arial" w:cs="Arial"/>
          <w:i/>
          <w:sz w:val="20"/>
          <w:szCs w:val="20"/>
          <w:lang w:val="pt-BR"/>
        </w:rPr>
        <w:t>alicerce</w:t>
      </w:r>
      <w:r w:rsidR="00A17B77" w:rsidRPr="00401B94">
        <w:rPr>
          <w:rFonts w:ascii="Arial" w:hAnsi="Arial" w:cs="Arial"/>
          <w:i/>
          <w:sz w:val="20"/>
          <w:szCs w:val="20"/>
          <w:lang w:val="pt-BR"/>
        </w:rPr>
        <w:t xml:space="preserve"> de um</w:t>
      </w:r>
      <w:r w:rsidR="00401B94" w:rsidRPr="00401B94">
        <w:rPr>
          <w:rFonts w:ascii="Arial" w:hAnsi="Arial" w:cs="Arial"/>
          <w:i/>
          <w:sz w:val="20"/>
          <w:szCs w:val="20"/>
          <w:lang w:val="pt-BR"/>
        </w:rPr>
        <w:t xml:space="preserve">a economia e </w:t>
      </w:r>
      <w:r w:rsidR="00B06BBE">
        <w:rPr>
          <w:rFonts w:ascii="Arial" w:hAnsi="Arial" w:cs="Arial"/>
          <w:i/>
          <w:sz w:val="20"/>
          <w:szCs w:val="20"/>
          <w:lang w:val="pt-BR"/>
        </w:rPr>
        <w:t xml:space="preserve">um </w:t>
      </w:r>
      <w:r w:rsidR="00401B94" w:rsidRPr="00401B94">
        <w:rPr>
          <w:rFonts w:ascii="Arial" w:hAnsi="Arial" w:cs="Arial"/>
          <w:i/>
          <w:sz w:val="20"/>
          <w:szCs w:val="20"/>
          <w:lang w:val="pt-BR"/>
        </w:rPr>
        <w:t>ambiente de empreendedorismo vibrante</w:t>
      </w:r>
      <w:r w:rsidR="003D5131">
        <w:rPr>
          <w:rFonts w:ascii="Arial" w:hAnsi="Arial" w:cs="Arial"/>
          <w:i/>
          <w:sz w:val="20"/>
          <w:szCs w:val="20"/>
          <w:lang w:val="pt-BR"/>
        </w:rPr>
        <w:t>s</w:t>
      </w:r>
      <w:r w:rsidR="00911135" w:rsidRPr="00401B94">
        <w:rPr>
          <w:rFonts w:ascii="Arial" w:hAnsi="Arial" w:cs="Arial"/>
          <w:i/>
          <w:sz w:val="20"/>
          <w:szCs w:val="20"/>
          <w:lang w:val="pt-BR"/>
        </w:rPr>
        <w:t xml:space="preserve">. </w:t>
      </w:r>
      <w:r w:rsidR="00A17B77" w:rsidRPr="00401B94">
        <w:rPr>
          <w:rFonts w:ascii="Arial" w:hAnsi="Arial" w:cs="Arial"/>
          <w:i/>
          <w:sz w:val="20"/>
          <w:szCs w:val="20"/>
          <w:lang w:val="pt-BR"/>
        </w:rPr>
        <w:t xml:space="preserve">É </w:t>
      </w:r>
      <w:r w:rsidR="00401B94">
        <w:rPr>
          <w:rFonts w:ascii="Arial" w:hAnsi="Arial" w:cs="Arial"/>
          <w:i/>
          <w:sz w:val="20"/>
          <w:szCs w:val="20"/>
          <w:lang w:val="pt-BR"/>
        </w:rPr>
        <w:t>fundamental que os</w:t>
      </w:r>
      <w:r w:rsidR="00A17B77" w:rsidRPr="00401B94">
        <w:rPr>
          <w:rFonts w:ascii="Arial" w:hAnsi="Arial" w:cs="Arial"/>
          <w:i/>
          <w:sz w:val="20"/>
          <w:szCs w:val="20"/>
          <w:lang w:val="pt-BR"/>
        </w:rPr>
        <w:t xml:space="preserve"> governos acele</w:t>
      </w:r>
      <w:r w:rsidR="009104C9" w:rsidRPr="00401B94">
        <w:rPr>
          <w:rFonts w:ascii="Arial" w:hAnsi="Arial" w:cs="Arial"/>
          <w:i/>
          <w:sz w:val="20"/>
          <w:szCs w:val="20"/>
          <w:lang w:val="pt-BR"/>
        </w:rPr>
        <w:t>rem</w:t>
      </w:r>
      <w:r w:rsidR="00A17B77" w:rsidRPr="00401B94">
        <w:rPr>
          <w:rFonts w:ascii="Arial" w:hAnsi="Arial" w:cs="Arial"/>
          <w:i/>
          <w:sz w:val="20"/>
          <w:szCs w:val="20"/>
          <w:lang w:val="pt-BR"/>
        </w:rPr>
        <w:t xml:space="preserve"> esforços para criar condições </w:t>
      </w:r>
      <w:r w:rsidR="00401B94">
        <w:rPr>
          <w:rFonts w:ascii="Arial" w:hAnsi="Arial" w:cs="Arial"/>
          <w:i/>
          <w:sz w:val="20"/>
          <w:szCs w:val="20"/>
          <w:lang w:val="pt-BR"/>
        </w:rPr>
        <w:t>que</w:t>
      </w:r>
      <w:r w:rsidR="003D5131">
        <w:rPr>
          <w:rFonts w:ascii="Arial" w:hAnsi="Arial" w:cs="Arial"/>
          <w:i/>
          <w:sz w:val="20"/>
          <w:szCs w:val="20"/>
          <w:lang w:val="pt-BR"/>
        </w:rPr>
        <w:t xml:space="preserve"> levem</w:t>
      </w:r>
      <w:r w:rsidR="00A17B77" w:rsidRPr="00401B94">
        <w:rPr>
          <w:rFonts w:ascii="Arial" w:hAnsi="Arial" w:cs="Arial"/>
          <w:i/>
          <w:sz w:val="20"/>
          <w:szCs w:val="20"/>
          <w:lang w:val="pt-BR"/>
        </w:rPr>
        <w:t xml:space="preserve"> a iniciativa privada </w:t>
      </w:r>
      <w:r w:rsidR="003D5131">
        <w:rPr>
          <w:rFonts w:ascii="Arial" w:hAnsi="Arial" w:cs="Arial"/>
          <w:i/>
          <w:sz w:val="20"/>
          <w:szCs w:val="20"/>
          <w:lang w:val="pt-BR"/>
        </w:rPr>
        <w:t xml:space="preserve">a </w:t>
      </w:r>
      <w:r w:rsidR="00401B94">
        <w:rPr>
          <w:rFonts w:ascii="Arial" w:hAnsi="Arial" w:cs="Arial"/>
          <w:i/>
          <w:sz w:val="20"/>
          <w:szCs w:val="20"/>
          <w:lang w:val="pt-BR"/>
        </w:rPr>
        <w:t>flores</w:t>
      </w:r>
      <w:r w:rsidR="003D5131">
        <w:rPr>
          <w:rFonts w:ascii="Arial" w:hAnsi="Arial" w:cs="Arial"/>
          <w:i/>
          <w:sz w:val="20"/>
          <w:szCs w:val="20"/>
          <w:lang w:val="pt-BR"/>
        </w:rPr>
        <w:t>cer</w:t>
      </w:r>
      <w:r w:rsidR="00401B94">
        <w:rPr>
          <w:rFonts w:ascii="Arial" w:hAnsi="Arial" w:cs="Arial"/>
          <w:i/>
          <w:sz w:val="20"/>
          <w:szCs w:val="20"/>
          <w:lang w:val="pt-BR"/>
        </w:rPr>
        <w:t xml:space="preserve"> e</w:t>
      </w:r>
      <w:r w:rsidR="00A17B77" w:rsidRPr="00401B94">
        <w:rPr>
          <w:rFonts w:ascii="Arial" w:hAnsi="Arial" w:cs="Arial"/>
          <w:i/>
          <w:sz w:val="20"/>
          <w:szCs w:val="20"/>
          <w:lang w:val="pt-BR"/>
        </w:rPr>
        <w:t xml:space="preserve"> as comunidades</w:t>
      </w:r>
      <w:r w:rsidR="003D5131">
        <w:rPr>
          <w:rFonts w:ascii="Arial" w:hAnsi="Arial" w:cs="Arial"/>
          <w:i/>
          <w:sz w:val="20"/>
          <w:szCs w:val="20"/>
          <w:lang w:val="pt-BR"/>
        </w:rPr>
        <w:t xml:space="preserve"> a</w:t>
      </w:r>
      <w:r w:rsidR="00A17B77" w:rsidRPr="00401B94">
        <w:rPr>
          <w:rFonts w:ascii="Arial" w:hAnsi="Arial" w:cs="Arial"/>
          <w:i/>
          <w:sz w:val="20"/>
          <w:szCs w:val="20"/>
          <w:lang w:val="pt-BR"/>
        </w:rPr>
        <w:t xml:space="preserve"> prosper</w:t>
      </w:r>
      <w:r w:rsidR="003D5131">
        <w:rPr>
          <w:rFonts w:ascii="Arial" w:hAnsi="Arial" w:cs="Arial"/>
          <w:i/>
          <w:sz w:val="20"/>
          <w:szCs w:val="20"/>
          <w:lang w:val="pt-BR"/>
        </w:rPr>
        <w:t>ar</w:t>
      </w:r>
      <w:r w:rsidR="00B00C09">
        <w:rPr>
          <w:rFonts w:ascii="Arial" w:hAnsi="Arial" w:cs="Arial"/>
          <w:i/>
          <w:sz w:val="20"/>
          <w:szCs w:val="20"/>
          <w:lang w:val="pt-BR"/>
        </w:rPr>
        <w:t>em</w:t>
      </w:r>
      <w:r w:rsidR="00D46D73" w:rsidRPr="00401B94">
        <w:rPr>
          <w:rFonts w:ascii="Arial" w:hAnsi="Arial" w:cs="Arial"/>
          <w:i/>
          <w:sz w:val="20"/>
          <w:szCs w:val="20"/>
          <w:lang w:val="pt-BR"/>
        </w:rPr>
        <w:t>”</w:t>
      </w:r>
      <w:r w:rsidR="00A17B77" w:rsidRPr="00401B94">
        <w:rPr>
          <w:rFonts w:ascii="Arial" w:hAnsi="Arial" w:cs="Arial"/>
          <w:i/>
          <w:sz w:val="20"/>
          <w:szCs w:val="20"/>
          <w:lang w:val="pt-BR"/>
        </w:rPr>
        <w:t>.</w:t>
      </w:r>
    </w:p>
    <w:p w14:paraId="59EF8764" w14:textId="4F293E47" w:rsidR="00CB5D77" w:rsidRPr="00700935" w:rsidRDefault="00911135" w:rsidP="00705F98">
      <w:pPr>
        <w:ind w:left="-630" w:right="-360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700935">
        <w:rPr>
          <w:rFonts w:ascii="Arial" w:hAnsi="Arial" w:cs="Arial"/>
          <w:i/>
          <w:sz w:val="20"/>
          <w:szCs w:val="20"/>
          <w:highlight w:val="yellow"/>
          <w:lang w:val="pt-BR"/>
        </w:rPr>
        <w:t xml:space="preserve"> </w:t>
      </w:r>
    </w:p>
    <w:p w14:paraId="4A1DF672" w14:textId="74D470DA" w:rsidR="00BC141D" w:rsidRPr="00700935" w:rsidRDefault="00A17B77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 relatório constatou que as reformas estão acontecendo onde são mais necessárias</w:t>
      </w:r>
      <w:r w:rsidR="00401B94">
        <w:rPr>
          <w:rFonts w:ascii="Arial" w:hAnsi="Arial" w:cs="Arial"/>
          <w:sz w:val="20"/>
          <w:szCs w:val="20"/>
          <w:lang w:val="pt-BR"/>
        </w:rPr>
        <w:t>, com as e</w:t>
      </w:r>
      <w:r>
        <w:rPr>
          <w:rFonts w:ascii="Arial" w:hAnsi="Arial" w:cs="Arial"/>
          <w:sz w:val="20"/>
          <w:szCs w:val="20"/>
          <w:lang w:val="pt-BR"/>
        </w:rPr>
        <w:t xml:space="preserve">conomias de </w:t>
      </w:r>
      <w:r w:rsidR="00436662">
        <w:rPr>
          <w:rFonts w:ascii="Arial" w:hAnsi="Arial" w:cs="Arial"/>
          <w:sz w:val="20"/>
          <w:szCs w:val="20"/>
          <w:lang w:val="pt-BR"/>
        </w:rPr>
        <w:t xml:space="preserve">renda </w:t>
      </w:r>
      <w:r>
        <w:rPr>
          <w:rFonts w:ascii="Arial" w:hAnsi="Arial" w:cs="Arial"/>
          <w:sz w:val="20"/>
          <w:szCs w:val="20"/>
          <w:lang w:val="pt-BR"/>
        </w:rPr>
        <w:t>baixa e renda m</w:t>
      </w:r>
      <w:r w:rsidR="002B1C89">
        <w:rPr>
          <w:rFonts w:ascii="Arial" w:hAnsi="Arial" w:cs="Arial"/>
          <w:sz w:val="20"/>
          <w:szCs w:val="20"/>
          <w:lang w:val="pt-BR"/>
        </w:rPr>
        <w:t>édia</w:t>
      </w:r>
      <w:r w:rsidR="0062074C">
        <w:rPr>
          <w:rFonts w:ascii="Arial" w:hAnsi="Arial" w:cs="Arial"/>
          <w:sz w:val="20"/>
          <w:szCs w:val="20"/>
          <w:lang w:val="pt-BR"/>
        </w:rPr>
        <w:t>-</w:t>
      </w:r>
      <w:r w:rsidR="002B1C89">
        <w:rPr>
          <w:rFonts w:ascii="Arial" w:hAnsi="Arial" w:cs="Arial"/>
          <w:sz w:val="20"/>
          <w:szCs w:val="20"/>
          <w:lang w:val="pt-BR"/>
        </w:rPr>
        <w:t>baixa realiza</w:t>
      </w:r>
      <w:r w:rsidR="00401B94">
        <w:rPr>
          <w:rFonts w:ascii="Arial" w:hAnsi="Arial" w:cs="Arial"/>
          <w:sz w:val="20"/>
          <w:szCs w:val="20"/>
          <w:lang w:val="pt-BR"/>
        </w:rPr>
        <w:t>ndo</w:t>
      </w:r>
      <w:r w:rsidR="00B06BBE">
        <w:rPr>
          <w:rFonts w:ascii="Arial" w:hAnsi="Arial" w:cs="Arial"/>
          <w:sz w:val="20"/>
          <w:szCs w:val="20"/>
          <w:lang w:val="pt-BR"/>
        </w:rPr>
        <w:t xml:space="preserve"> um total de</w:t>
      </w:r>
      <w:r w:rsidR="00FE7FCF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401B94">
        <w:rPr>
          <w:rFonts w:ascii="Arial" w:hAnsi="Arial" w:cs="Arial"/>
          <w:sz w:val="20"/>
          <w:szCs w:val="20"/>
          <w:lang w:val="pt-BR"/>
        </w:rPr>
        <w:t>172</w:t>
      </w:r>
      <w:r w:rsidR="00705BE9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0A1541" w:rsidRPr="00700935">
        <w:rPr>
          <w:rFonts w:ascii="Arial" w:hAnsi="Arial" w:cs="Arial"/>
          <w:sz w:val="20"/>
          <w:szCs w:val="20"/>
          <w:lang w:val="pt-BR"/>
        </w:rPr>
        <w:t>reform</w:t>
      </w:r>
      <w:r w:rsidR="002B1C89">
        <w:rPr>
          <w:rFonts w:ascii="Arial" w:hAnsi="Arial" w:cs="Arial"/>
          <w:sz w:val="20"/>
          <w:szCs w:val="20"/>
          <w:lang w:val="pt-BR"/>
        </w:rPr>
        <w:t>as</w:t>
      </w:r>
      <w:r w:rsidR="00401B94">
        <w:rPr>
          <w:rFonts w:ascii="Arial" w:hAnsi="Arial" w:cs="Arial"/>
          <w:sz w:val="20"/>
          <w:szCs w:val="20"/>
          <w:lang w:val="pt-BR"/>
        </w:rPr>
        <w:t>.</w:t>
      </w:r>
      <w:r w:rsidR="00A354BE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362C20">
        <w:rPr>
          <w:rFonts w:ascii="Arial" w:hAnsi="Arial" w:cs="Arial"/>
          <w:sz w:val="20"/>
          <w:szCs w:val="20"/>
          <w:lang w:val="pt-BR"/>
        </w:rPr>
        <w:t>N</w:t>
      </w:r>
      <w:r w:rsidR="002B1C89">
        <w:rPr>
          <w:rFonts w:ascii="Arial" w:hAnsi="Arial" w:cs="Arial"/>
          <w:sz w:val="20"/>
          <w:szCs w:val="20"/>
          <w:lang w:val="pt-BR"/>
        </w:rPr>
        <w:t>a África Subsaariana</w:t>
      </w:r>
      <w:r w:rsidR="00362C20">
        <w:rPr>
          <w:rFonts w:ascii="Arial" w:hAnsi="Arial" w:cs="Arial"/>
          <w:sz w:val="20"/>
          <w:szCs w:val="20"/>
          <w:lang w:val="pt-BR"/>
        </w:rPr>
        <w:t>, 40 economias</w:t>
      </w:r>
      <w:r w:rsidR="002B1C89">
        <w:rPr>
          <w:rFonts w:ascii="Arial" w:hAnsi="Arial" w:cs="Arial"/>
          <w:sz w:val="20"/>
          <w:szCs w:val="20"/>
          <w:lang w:val="pt-BR"/>
        </w:rPr>
        <w:t xml:space="preserve"> implement</w:t>
      </w:r>
      <w:r w:rsidR="00E520CF">
        <w:rPr>
          <w:rFonts w:ascii="Arial" w:hAnsi="Arial" w:cs="Arial"/>
          <w:sz w:val="20"/>
          <w:szCs w:val="20"/>
          <w:lang w:val="pt-BR"/>
        </w:rPr>
        <w:t>aram</w:t>
      </w:r>
      <w:r w:rsidR="002B1C89">
        <w:rPr>
          <w:rFonts w:ascii="Arial" w:hAnsi="Arial" w:cs="Arial"/>
          <w:sz w:val="20"/>
          <w:szCs w:val="20"/>
          <w:lang w:val="pt-BR"/>
        </w:rPr>
        <w:t xml:space="preserve"> </w:t>
      </w:r>
      <w:r w:rsidR="0039530B" w:rsidRPr="00700935">
        <w:rPr>
          <w:rFonts w:ascii="Arial" w:hAnsi="Arial" w:cs="Arial"/>
          <w:sz w:val="20"/>
          <w:szCs w:val="20"/>
          <w:lang w:val="pt-BR"/>
        </w:rPr>
        <w:t xml:space="preserve">107 </w:t>
      </w:r>
      <w:r w:rsidR="00E03993" w:rsidRPr="00700935">
        <w:rPr>
          <w:rFonts w:ascii="Arial" w:hAnsi="Arial" w:cs="Arial"/>
          <w:sz w:val="20"/>
          <w:szCs w:val="20"/>
          <w:lang w:val="pt-BR"/>
        </w:rPr>
        <w:t>reform</w:t>
      </w:r>
      <w:r w:rsidR="002B1C89">
        <w:rPr>
          <w:rFonts w:ascii="Arial" w:hAnsi="Arial" w:cs="Arial"/>
          <w:sz w:val="20"/>
          <w:szCs w:val="20"/>
          <w:lang w:val="pt-BR"/>
        </w:rPr>
        <w:t>a</w:t>
      </w:r>
      <w:r w:rsidR="00E03993" w:rsidRPr="00700935">
        <w:rPr>
          <w:rFonts w:ascii="Arial" w:hAnsi="Arial" w:cs="Arial"/>
          <w:sz w:val="20"/>
          <w:szCs w:val="20"/>
          <w:lang w:val="pt-BR"/>
        </w:rPr>
        <w:t>s</w:t>
      </w:r>
      <w:r w:rsidR="00883E70" w:rsidRPr="00700935">
        <w:rPr>
          <w:rFonts w:ascii="Arial" w:hAnsi="Arial" w:cs="Arial"/>
          <w:sz w:val="20"/>
          <w:szCs w:val="20"/>
          <w:lang w:val="pt-BR"/>
        </w:rPr>
        <w:t>,</w:t>
      </w:r>
      <w:r w:rsidR="00362C20">
        <w:rPr>
          <w:rFonts w:ascii="Arial" w:hAnsi="Arial" w:cs="Arial"/>
          <w:sz w:val="20"/>
          <w:szCs w:val="20"/>
          <w:lang w:val="pt-BR"/>
        </w:rPr>
        <w:t xml:space="preserve"> </w:t>
      </w:r>
      <w:r w:rsidR="004546E4">
        <w:rPr>
          <w:rFonts w:ascii="Arial" w:hAnsi="Arial" w:cs="Arial"/>
          <w:sz w:val="20"/>
          <w:szCs w:val="20"/>
          <w:lang w:val="pt-BR"/>
        </w:rPr>
        <w:t xml:space="preserve">um novo </w:t>
      </w:r>
      <w:r w:rsidR="00B06BBE">
        <w:rPr>
          <w:rFonts w:ascii="Arial" w:hAnsi="Arial" w:cs="Arial"/>
          <w:sz w:val="20"/>
          <w:szCs w:val="20"/>
          <w:lang w:val="pt-BR"/>
        </w:rPr>
        <w:t>recorde</w:t>
      </w:r>
      <w:r w:rsidR="00830DEF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2B1C89">
        <w:rPr>
          <w:rFonts w:ascii="Arial" w:hAnsi="Arial" w:cs="Arial"/>
          <w:sz w:val="20"/>
          <w:szCs w:val="20"/>
          <w:lang w:val="pt-BR"/>
        </w:rPr>
        <w:t>pelo terceiro ano consecutivo para a região. A região do Oriente Médio e Norte da África</w:t>
      </w:r>
      <w:r w:rsidR="00D41E78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1878D6">
        <w:rPr>
          <w:rFonts w:ascii="Arial" w:hAnsi="Arial" w:cs="Arial"/>
          <w:sz w:val="20"/>
          <w:szCs w:val="20"/>
          <w:lang w:val="pt-BR"/>
        </w:rPr>
        <w:t xml:space="preserve">atingiu </w:t>
      </w:r>
      <w:r w:rsidR="004546E4">
        <w:rPr>
          <w:rFonts w:ascii="Arial" w:hAnsi="Arial" w:cs="Arial"/>
          <w:sz w:val="20"/>
          <w:szCs w:val="20"/>
          <w:lang w:val="pt-BR"/>
        </w:rPr>
        <w:t xml:space="preserve">também </w:t>
      </w:r>
      <w:r w:rsidR="001878D6">
        <w:rPr>
          <w:rFonts w:ascii="Arial" w:hAnsi="Arial" w:cs="Arial"/>
          <w:sz w:val="20"/>
          <w:szCs w:val="20"/>
          <w:lang w:val="pt-BR"/>
        </w:rPr>
        <w:t>um novo</w:t>
      </w:r>
      <w:r w:rsidR="00CB5567">
        <w:rPr>
          <w:rFonts w:ascii="Arial" w:hAnsi="Arial" w:cs="Arial"/>
          <w:sz w:val="20"/>
          <w:szCs w:val="20"/>
          <w:lang w:val="pt-BR"/>
        </w:rPr>
        <w:t xml:space="preserve"> </w:t>
      </w:r>
      <w:r w:rsidR="00B06BBE">
        <w:rPr>
          <w:rFonts w:ascii="Arial" w:hAnsi="Arial" w:cs="Arial"/>
          <w:sz w:val="20"/>
          <w:szCs w:val="20"/>
          <w:lang w:val="pt-BR"/>
        </w:rPr>
        <w:t>recorde</w:t>
      </w:r>
      <w:r w:rsidR="001422EB">
        <w:rPr>
          <w:rFonts w:ascii="Arial" w:hAnsi="Arial" w:cs="Arial"/>
          <w:sz w:val="20"/>
          <w:szCs w:val="20"/>
          <w:lang w:val="pt-BR"/>
        </w:rPr>
        <w:t>,</w:t>
      </w:r>
      <w:r w:rsidR="00D41E78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2B1C89">
        <w:rPr>
          <w:rFonts w:ascii="Arial" w:hAnsi="Arial" w:cs="Arial"/>
          <w:sz w:val="20"/>
          <w:szCs w:val="20"/>
          <w:lang w:val="pt-BR"/>
        </w:rPr>
        <w:t>com</w:t>
      </w:r>
      <w:r w:rsidR="00D41E78" w:rsidRPr="00700935">
        <w:rPr>
          <w:rFonts w:ascii="Arial" w:hAnsi="Arial" w:cs="Arial"/>
          <w:sz w:val="20"/>
          <w:szCs w:val="20"/>
          <w:lang w:val="pt-BR"/>
        </w:rPr>
        <w:t xml:space="preserve"> 43 reform</w:t>
      </w:r>
      <w:r w:rsidR="002B1C89">
        <w:rPr>
          <w:rFonts w:ascii="Arial" w:hAnsi="Arial" w:cs="Arial"/>
          <w:sz w:val="20"/>
          <w:szCs w:val="20"/>
          <w:lang w:val="pt-BR"/>
        </w:rPr>
        <w:t>as</w:t>
      </w:r>
      <w:r w:rsidR="00B06BBE">
        <w:rPr>
          <w:rFonts w:ascii="Arial" w:hAnsi="Arial" w:cs="Arial"/>
          <w:sz w:val="20"/>
          <w:szCs w:val="20"/>
          <w:lang w:val="pt-BR"/>
        </w:rPr>
        <w:t xml:space="preserve"> realizadas</w:t>
      </w:r>
      <w:r w:rsidR="00D55270" w:rsidRPr="00700935">
        <w:rPr>
          <w:rFonts w:ascii="Arial" w:hAnsi="Arial" w:cs="Arial"/>
          <w:sz w:val="20"/>
          <w:szCs w:val="20"/>
          <w:lang w:val="pt-BR"/>
        </w:rPr>
        <w:t>.</w:t>
      </w:r>
    </w:p>
    <w:p w14:paraId="42383567" w14:textId="77777777" w:rsidR="00BC141D" w:rsidRPr="00700935" w:rsidRDefault="00BC141D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</w:p>
    <w:p w14:paraId="3142DF94" w14:textId="54FE58D5" w:rsidR="00AC79D4" w:rsidRPr="00700935" w:rsidRDefault="00362C20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 indicador</w:t>
      </w:r>
      <w:r w:rsidR="002B1C89">
        <w:rPr>
          <w:rFonts w:ascii="Arial" w:hAnsi="Arial" w:cs="Arial"/>
          <w:sz w:val="20"/>
          <w:szCs w:val="20"/>
          <w:lang w:val="pt-BR"/>
        </w:rPr>
        <w:t xml:space="preserve"> </w:t>
      </w:r>
      <w:r w:rsidR="00B06BBE">
        <w:rPr>
          <w:rFonts w:ascii="Arial" w:hAnsi="Arial" w:cs="Arial"/>
          <w:sz w:val="20"/>
          <w:szCs w:val="20"/>
          <w:lang w:val="pt-BR"/>
        </w:rPr>
        <w:t xml:space="preserve">da </w:t>
      </w:r>
      <w:r w:rsidR="004546E4">
        <w:rPr>
          <w:rFonts w:ascii="Arial" w:hAnsi="Arial" w:cs="Arial"/>
          <w:sz w:val="20"/>
          <w:szCs w:val="20"/>
          <w:lang w:val="pt-BR"/>
        </w:rPr>
        <w:t>Abertura de Empresas</w:t>
      </w:r>
      <w:r w:rsidR="009B3760">
        <w:rPr>
          <w:rFonts w:ascii="Arial" w:hAnsi="Arial" w:cs="Arial"/>
          <w:sz w:val="20"/>
          <w:szCs w:val="20"/>
          <w:lang w:val="pt-BR"/>
        </w:rPr>
        <w:t xml:space="preserve"> </w:t>
      </w:r>
      <w:r w:rsidR="002B1C89">
        <w:rPr>
          <w:rFonts w:ascii="Arial" w:hAnsi="Arial" w:cs="Arial"/>
          <w:sz w:val="20"/>
          <w:szCs w:val="20"/>
          <w:lang w:val="pt-BR"/>
        </w:rPr>
        <w:t>continu</w:t>
      </w:r>
      <w:r w:rsidR="002A049C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 a </w:t>
      </w:r>
      <w:r w:rsidR="004546E4">
        <w:rPr>
          <w:rFonts w:ascii="Arial" w:hAnsi="Arial" w:cs="Arial"/>
          <w:sz w:val="20"/>
          <w:szCs w:val="20"/>
          <w:lang w:val="pt-BR"/>
        </w:rPr>
        <w:t>apresentar</w:t>
      </w:r>
      <w:r w:rsidR="002B1C89">
        <w:rPr>
          <w:rFonts w:ascii="Arial" w:hAnsi="Arial" w:cs="Arial"/>
          <w:sz w:val="20"/>
          <w:szCs w:val="20"/>
          <w:lang w:val="pt-BR"/>
        </w:rPr>
        <w:t xml:space="preserve"> </w:t>
      </w:r>
      <w:r w:rsidR="004546E4">
        <w:rPr>
          <w:rFonts w:ascii="Arial" w:hAnsi="Arial" w:cs="Arial"/>
          <w:sz w:val="20"/>
          <w:szCs w:val="20"/>
          <w:lang w:val="pt-BR"/>
        </w:rPr>
        <w:t xml:space="preserve">mais </w:t>
      </w:r>
      <w:r w:rsidR="002B1C89">
        <w:rPr>
          <w:rFonts w:ascii="Arial" w:hAnsi="Arial" w:cs="Arial"/>
          <w:sz w:val="20"/>
          <w:szCs w:val="20"/>
          <w:lang w:val="pt-BR"/>
        </w:rPr>
        <w:t>melhorias</w:t>
      </w:r>
      <w:r w:rsidR="00E520CF">
        <w:rPr>
          <w:rFonts w:ascii="Arial" w:hAnsi="Arial" w:cs="Arial"/>
          <w:sz w:val="20"/>
          <w:szCs w:val="20"/>
          <w:lang w:val="pt-BR"/>
        </w:rPr>
        <w:t xml:space="preserve"> ao redor do mundo</w:t>
      </w:r>
      <w:r w:rsidR="00AC79D4" w:rsidRPr="00700935">
        <w:rPr>
          <w:rFonts w:ascii="Arial" w:hAnsi="Arial" w:cs="Arial"/>
          <w:sz w:val="20"/>
          <w:szCs w:val="20"/>
          <w:lang w:val="pt-BR"/>
        </w:rPr>
        <w:t xml:space="preserve">, </w:t>
      </w:r>
      <w:r w:rsidR="002B1C89">
        <w:rPr>
          <w:rFonts w:ascii="Arial" w:hAnsi="Arial" w:cs="Arial"/>
          <w:sz w:val="20"/>
          <w:szCs w:val="20"/>
          <w:lang w:val="pt-BR"/>
        </w:rPr>
        <w:t>com</w:t>
      </w:r>
      <w:r w:rsidR="00AC79D4" w:rsidRPr="00700935">
        <w:rPr>
          <w:rFonts w:ascii="Arial" w:hAnsi="Arial" w:cs="Arial"/>
          <w:sz w:val="20"/>
          <w:szCs w:val="20"/>
          <w:lang w:val="pt-BR"/>
        </w:rPr>
        <w:t xml:space="preserve"> 50 reform</w:t>
      </w:r>
      <w:r w:rsidR="002B1C89">
        <w:rPr>
          <w:rFonts w:ascii="Arial" w:hAnsi="Arial" w:cs="Arial"/>
          <w:sz w:val="20"/>
          <w:szCs w:val="20"/>
          <w:lang w:val="pt-BR"/>
        </w:rPr>
        <w:t>as</w:t>
      </w:r>
      <w:r w:rsidR="00E520CF">
        <w:rPr>
          <w:rFonts w:ascii="Arial" w:hAnsi="Arial" w:cs="Arial"/>
          <w:sz w:val="20"/>
          <w:szCs w:val="20"/>
          <w:lang w:val="pt-BR"/>
        </w:rPr>
        <w:t xml:space="preserve"> registradas</w:t>
      </w:r>
      <w:r w:rsidR="002B1C89">
        <w:rPr>
          <w:rFonts w:ascii="Arial" w:hAnsi="Arial" w:cs="Arial"/>
          <w:sz w:val="20"/>
          <w:szCs w:val="20"/>
          <w:lang w:val="pt-BR"/>
        </w:rPr>
        <w:t xml:space="preserve"> </w:t>
      </w:r>
      <w:r w:rsidR="004546E4">
        <w:rPr>
          <w:rFonts w:ascii="Arial" w:hAnsi="Arial" w:cs="Arial"/>
          <w:sz w:val="20"/>
          <w:szCs w:val="20"/>
          <w:lang w:val="pt-BR"/>
        </w:rPr>
        <w:t xml:space="preserve">este </w:t>
      </w:r>
      <w:r w:rsidR="002B1C89">
        <w:rPr>
          <w:rFonts w:ascii="Arial" w:hAnsi="Arial" w:cs="Arial"/>
          <w:sz w:val="20"/>
          <w:szCs w:val="20"/>
          <w:lang w:val="pt-BR"/>
        </w:rPr>
        <w:t>ano</w:t>
      </w:r>
      <w:r w:rsidR="00BC141D" w:rsidRPr="00700935">
        <w:rPr>
          <w:rFonts w:ascii="Arial" w:hAnsi="Arial" w:cs="Arial"/>
          <w:sz w:val="20"/>
          <w:szCs w:val="20"/>
          <w:lang w:val="pt-BR"/>
        </w:rPr>
        <w:t xml:space="preserve">. </w:t>
      </w:r>
      <w:r w:rsidR="004546E4">
        <w:rPr>
          <w:rFonts w:ascii="Arial" w:hAnsi="Arial" w:cs="Arial"/>
          <w:sz w:val="20"/>
          <w:szCs w:val="20"/>
          <w:lang w:val="pt-BR"/>
        </w:rPr>
        <w:t>Os indicadores</w:t>
      </w:r>
      <w:r w:rsidR="00B06BBE">
        <w:rPr>
          <w:rFonts w:ascii="Arial" w:hAnsi="Arial" w:cs="Arial"/>
          <w:sz w:val="20"/>
          <w:szCs w:val="20"/>
          <w:lang w:val="pt-BR"/>
        </w:rPr>
        <w:t xml:space="preserve"> da</w:t>
      </w:r>
      <w:r w:rsidR="00941498">
        <w:rPr>
          <w:rFonts w:ascii="Arial" w:hAnsi="Arial" w:cs="Arial"/>
          <w:sz w:val="20"/>
          <w:szCs w:val="20"/>
          <w:lang w:val="pt-BR"/>
        </w:rPr>
        <w:t xml:space="preserve"> </w:t>
      </w:r>
      <w:r w:rsidR="004546E4">
        <w:rPr>
          <w:rFonts w:ascii="Arial" w:hAnsi="Arial" w:cs="Arial"/>
          <w:sz w:val="20"/>
          <w:szCs w:val="20"/>
          <w:lang w:val="pt-BR"/>
        </w:rPr>
        <w:t>Execução de</w:t>
      </w:r>
      <w:r w:rsidR="009B3760">
        <w:rPr>
          <w:rFonts w:ascii="Arial" w:hAnsi="Arial" w:cs="Arial"/>
          <w:sz w:val="20"/>
          <w:szCs w:val="20"/>
          <w:lang w:val="pt-BR"/>
        </w:rPr>
        <w:t xml:space="preserve"> Contratos e</w:t>
      </w:r>
      <w:r w:rsidR="00B06BBE">
        <w:rPr>
          <w:rFonts w:ascii="Arial" w:hAnsi="Arial" w:cs="Arial"/>
          <w:sz w:val="20"/>
          <w:szCs w:val="20"/>
          <w:lang w:val="pt-BR"/>
        </w:rPr>
        <w:t xml:space="preserve"> </w:t>
      </w:r>
      <w:r w:rsidR="004546E4">
        <w:rPr>
          <w:rFonts w:ascii="Arial" w:hAnsi="Arial" w:cs="Arial"/>
          <w:sz w:val="20"/>
          <w:szCs w:val="20"/>
          <w:lang w:val="pt-BR"/>
        </w:rPr>
        <w:t xml:space="preserve">Obtenção de </w:t>
      </w:r>
      <w:r w:rsidR="009B3760">
        <w:rPr>
          <w:rFonts w:ascii="Arial" w:hAnsi="Arial" w:cs="Arial"/>
          <w:sz w:val="20"/>
          <w:szCs w:val="20"/>
          <w:lang w:val="pt-BR"/>
        </w:rPr>
        <w:t xml:space="preserve">Eletricidade </w:t>
      </w:r>
      <w:r w:rsidR="002C7978">
        <w:rPr>
          <w:rFonts w:ascii="Arial" w:hAnsi="Arial" w:cs="Arial"/>
          <w:sz w:val="20"/>
          <w:szCs w:val="20"/>
          <w:lang w:val="pt-BR"/>
        </w:rPr>
        <w:t>registraram</w:t>
      </w:r>
      <w:r w:rsidR="00941498">
        <w:rPr>
          <w:rFonts w:ascii="Arial" w:hAnsi="Arial" w:cs="Arial"/>
          <w:sz w:val="20"/>
          <w:szCs w:val="20"/>
          <w:lang w:val="pt-BR"/>
        </w:rPr>
        <w:t xml:space="preserve"> marcos</w:t>
      </w:r>
      <w:r w:rsidR="004546E4">
        <w:rPr>
          <w:rFonts w:ascii="Arial" w:hAnsi="Arial" w:cs="Arial"/>
          <w:sz w:val="20"/>
          <w:szCs w:val="20"/>
          <w:lang w:val="pt-BR"/>
        </w:rPr>
        <w:t xml:space="preserve"> históricos</w:t>
      </w:r>
      <w:r w:rsidR="00941498">
        <w:rPr>
          <w:rFonts w:ascii="Arial" w:hAnsi="Arial" w:cs="Arial"/>
          <w:sz w:val="20"/>
          <w:szCs w:val="20"/>
          <w:lang w:val="pt-BR"/>
        </w:rPr>
        <w:t xml:space="preserve"> em termos de</w:t>
      </w:r>
      <w:r w:rsidR="00AC79D4" w:rsidRPr="00700935">
        <w:rPr>
          <w:rFonts w:ascii="Arial" w:hAnsi="Arial" w:cs="Arial"/>
          <w:sz w:val="20"/>
          <w:szCs w:val="20"/>
          <w:lang w:val="pt-BR"/>
        </w:rPr>
        <w:t xml:space="preserve"> reform</w:t>
      </w:r>
      <w:r w:rsidR="00941498">
        <w:rPr>
          <w:rFonts w:ascii="Arial" w:hAnsi="Arial" w:cs="Arial"/>
          <w:sz w:val="20"/>
          <w:szCs w:val="20"/>
          <w:lang w:val="pt-BR"/>
        </w:rPr>
        <w:t>a</w:t>
      </w:r>
      <w:r w:rsidR="00AC79D4" w:rsidRPr="00700935">
        <w:rPr>
          <w:rFonts w:ascii="Arial" w:hAnsi="Arial" w:cs="Arial"/>
          <w:sz w:val="20"/>
          <w:szCs w:val="20"/>
          <w:lang w:val="pt-BR"/>
        </w:rPr>
        <w:t xml:space="preserve">s, </w:t>
      </w:r>
      <w:r w:rsidR="00E8054F" w:rsidRPr="00700935">
        <w:rPr>
          <w:rFonts w:ascii="Arial" w:hAnsi="Arial" w:cs="Arial"/>
          <w:sz w:val="20"/>
          <w:szCs w:val="20"/>
          <w:lang w:val="pt-BR"/>
        </w:rPr>
        <w:t>respectiv</w:t>
      </w:r>
      <w:r w:rsidR="00E8054F">
        <w:rPr>
          <w:rFonts w:ascii="Arial" w:hAnsi="Arial" w:cs="Arial"/>
          <w:sz w:val="20"/>
          <w:szCs w:val="20"/>
          <w:lang w:val="pt-BR"/>
        </w:rPr>
        <w:t xml:space="preserve">amente </w:t>
      </w:r>
      <w:r w:rsidR="002B1C89">
        <w:rPr>
          <w:rFonts w:ascii="Arial" w:hAnsi="Arial" w:cs="Arial"/>
          <w:sz w:val="20"/>
          <w:szCs w:val="20"/>
          <w:lang w:val="pt-BR"/>
        </w:rPr>
        <w:t>com</w:t>
      </w:r>
      <w:r w:rsidR="00AC79D4" w:rsidRPr="00700935">
        <w:rPr>
          <w:rFonts w:ascii="Arial" w:hAnsi="Arial" w:cs="Arial"/>
          <w:sz w:val="20"/>
          <w:szCs w:val="20"/>
          <w:lang w:val="pt-BR"/>
        </w:rPr>
        <w:t xml:space="preserve"> 49 </w:t>
      </w:r>
      <w:r w:rsidR="002B1C89">
        <w:rPr>
          <w:rFonts w:ascii="Arial" w:hAnsi="Arial" w:cs="Arial"/>
          <w:sz w:val="20"/>
          <w:szCs w:val="20"/>
          <w:lang w:val="pt-BR"/>
        </w:rPr>
        <w:t>e</w:t>
      </w:r>
      <w:r w:rsidR="00AC79D4" w:rsidRPr="00700935">
        <w:rPr>
          <w:rFonts w:ascii="Arial" w:hAnsi="Arial" w:cs="Arial"/>
          <w:sz w:val="20"/>
          <w:szCs w:val="20"/>
          <w:lang w:val="pt-BR"/>
        </w:rPr>
        <w:t xml:space="preserve"> 26</w:t>
      </w:r>
      <w:r w:rsidR="00B06BBE">
        <w:rPr>
          <w:rFonts w:ascii="Arial" w:hAnsi="Arial" w:cs="Arial"/>
          <w:sz w:val="20"/>
          <w:szCs w:val="20"/>
          <w:lang w:val="pt-BR"/>
        </w:rPr>
        <w:t xml:space="preserve"> reformas</w:t>
      </w:r>
      <w:r w:rsidR="00AC79D4" w:rsidRPr="00700935">
        <w:rPr>
          <w:rFonts w:ascii="Arial" w:hAnsi="Arial" w:cs="Arial"/>
          <w:sz w:val="20"/>
          <w:szCs w:val="20"/>
          <w:lang w:val="pt-BR"/>
        </w:rPr>
        <w:t>.</w:t>
      </w:r>
    </w:p>
    <w:p w14:paraId="1A259E74" w14:textId="741024E2" w:rsidR="00850C40" w:rsidRPr="00700935" w:rsidRDefault="00DC6B86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r w:rsidRPr="00700935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4562ACC6" w14:textId="26597802" w:rsidR="00240625" w:rsidRPr="00700935" w:rsidRDefault="002B1C89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Na classificação anual do Banco Mundial </w:t>
      </w:r>
      <w:r w:rsidR="00941498">
        <w:rPr>
          <w:rFonts w:ascii="Arial" w:hAnsi="Arial" w:cs="Arial"/>
          <w:sz w:val="20"/>
          <w:szCs w:val="20"/>
          <w:lang w:val="pt-BR"/>
        </w:rPr>
        <w:t>referente à facilidade de</w:t>
      </w:r>
      <w:r w:rsidR="004546E4">
        <w:rPr>
          <w:rFonts w:ascii="Arial" w:hAnsi="Arial" w:cs="Arial"/>
          <w:sz w:val="20"/>
          <w:szCs w:val="20"/>
          <w:lang w:val="pt-BR"/>
        </w:rPr>
        <w:t xml:space="preserve"> se</w:t>
      </w:r>
      <w:r w:rsidR="00941498">
        <w:rPr>
          <w:rFonts w:ascii="Arial" w:hAnsi="Arial" w:cs="Arial"/>
          <w:sz w:val="20"/>
          <w:szCs w:val="20"/>
          <w:lang w:val="pt-BR"/>
        </w:rPr>
        <w:t xml:space="preserve"> fazer negócios</w:t>
      </w:r>
      <w:r w:rsidR="00E03993" w:rsidRPr="00700935">
        <w:rPr>
          <w:rFonts w:ascii="Arial" w:hAnsi="Arial" w:cs="Arial"/>
          <w:sz w:val="20"/>
          <w:szCs w:val="20"/>
          <w:lang w:val="pt-BR"/>
        </w:rPr>
        <w:t>,</w:t>
      </w:r>
      <w:r w:rsidR="00DC6B86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as 10 </w:t>
      </w:r>
      <w:r w:rsidR="00E8054F">
        <w:rPr>
          <w:rFonts w:ascii="Arial" w:hAnsi="Arial" w:cs="Arial"/>
          <w:sz w:val="20"/>
          <w:szCs w:val="20"/>
          <w:lang w:val="pt-BR"/>
        </w:rPr>
        <w:t xml:space="preserve">primeiras </w:t>
      </w:r>
      <w:r>
        <w:rPr>
          <w:rFonts w:ascii="Arial" w:hAnsi="Arial" w:cs="Arial"/>
          <w:sz w:val="20"/>
          <w:szCs w:val="20"/>
          <w:lang w:val="pt-BR"/>
        </w:rPr>
        <w:t xml:space="preserve">economias </w:t>
      </w:r>
      <w:r w:rsidR="003D5131">
        <w:rPr>
          <w:rFonts w:ascii="Arial" w:hAnsi="Arial" w:cs="Arial"/>
          <w:sz w:val="20"/>
          <w:szCs w:val="20"/>
          <w:lang w:val="pt-BR"/>
        </w:rPr>
        <w:t xml:space="preserve">foram </w:t>
      </w:r>
      <w:r w:rsidR="004546E4">
        <w:rPr>
          <w:rFonts w:ascii="Arial" w:hAnsi="Arial" w:cs="Arial"/>
          <w:sz w:val="20"/>
          <w:szCs w:val="20"/>
          <w:lang w:val="pt-BR"/>
        </w:rPr>
        <w:t xml:space="preserve">a </w:t>
      </w:r>
      <w:r>
        <w:rPr>
          <w:rFonts w:ascii="Arial" w:hAnsi="Arial" w:cs="Arial"/>
          <w:sz w:val="20"/>
          <w:szCs w:val="20"/>
          <w:lang w:val="pt-BR"/>
        </w:rPr>
        <w:t>Nova</w:t>
      </w:r>
      <w:r w:rsidR="00DC6B86" w:rsidRPr="00700935">
        <w:rPr>
          <w:rFonts w:ascii="Arial" w:hAnsi="Arial" w:cs="Arial"/>
          <w:sz w:val="20"/>
          <w:szCs w:val="20"/>
          <w:lang w:val="pt-BR"/>
        </w:rPr>
        <w:t xml:space="preserve"> Ze</w:t>
      </w:r>
      <w:r>
        <w:rPr>
          <w:rFonts w:ascii="Arial" w:hAnsi="Arial" w:cs="Arial"/>
          <w:sz w:val="20"/>
          <w:szCs w:val="20"/>
          <w:lang w:val="pt-BR"/>
        </w:rPr>
        <w:t>lândia</w:t>
      </w:r>
      <w:r w:rsidR="0062468B" w:rsidRPr="00700935">
        <w:rPr>
          <w:rFonts w:ascii="Arial" w:hAnsi="Arial" w:cs="Arial"/>
          <w:sz w:val="20"/>
          <w:szCs w:val="20"/>
          <w:lang w:val="pt-BR"/>
        </w:rPr>
        <w:t>,</w:t>
      </w:r>
      <w:r w:rsidR="003D2926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1819AE">
        <w:rPr>
          <w:rFonts w:ascii="Arial" w:hAnsi="Arial" w:cs="Arial"/>
          <w:sz w:val="20"/>
          <w:szCs w:val="20"/>
          <w:lang w:val="pt-BR"/>
        </w:rPr>
        <w:t>C</w:t>
      </w:r>
      <w:r w:rsidR="0092671E" w:rsidRPr="00700935">
        <w:rPr>
          <w:rFonts w:ascii="Arial" w:hAnsi="Arial" w:cs="Arial"/>
          <w:sz w:val="20"/>
          <w:szCs w:val="20"/>
          <w:lang w:val="pt-BR"/>
        </w:rPr>
        <w:t>ingap</w:t>
      </w:r>
      <w:r>
        <w:rPr>
          <w:rFonts w:ascii="Arial" w:hAnsi="Arial" w:cs="Arial"/>
          <w:sz w:val="20"/>
          <w:szCs w:val="20"/>
          <w:lang w:val="pt-BR"/>
        </w:rPr>
        <w:t>ura e Dinamarca</w:t>
      </w:r>
      <w:r w:rsidR="002A2DC3" w:rsidRPr="00700935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 xml:space="preserve">que mantiveram </w:t>
      </w:r>
      <w:r w:rsidR="0062074C">
        <w:rPr>
          <w:rFonts w:ascii="Arial" w:hAnsi="Arial" w:cs="Arial"/>
          <w:sz w:val="20"/>
          <w:szCs w:val="20"/>
          <w:lang w:val="pt-BR"/>
        </w:rPr>
        <w:t xml:space="preserve">respectivamente </w:t>
      </w:r>
      <w:r>
        <w:rPr>
          <w:rFonts w:ascii="Arial" w:hAnsi="Arial" w:cs="Arial"/>
          <w:sz w:val="20"/>
          <w:szCs w:val="20"/>
          <w:lang w:val="pt-BR"/>
        </w:rPr>
        <w:t>o prim</w:t>
      </w:r>
      <w:r w:rsidR="0062074C">
        <w:rPr>
          <w:rFonts w:ascii="Arial" w:hAnsi="Arial" w:cs="Arial"/>
          <w:sz w:val="20"/>
          <w:szCs w:val="20"/>
          <w:lang w:val="pt-BR"/>
        </w:rPr>
        <w:t>eiro, segundo e terceiro lugar</w:t>
      </w:r>
      <w:r>
        <w:rPr>
          <w:rFonts w:ascii="Arial" w:hAnsi="Arial" w:cs="Arial"/>
          <w:sz w:val="20"/>
          <w:szCs w:val="20"/>
          <w:lang w:val="pt-BR"/>
        </w:rPr>
        <w:t xml:space="preserve">, por dois anos consecutivos, seguidas </w:t>
      </w:r>
      <w:r w:rsidR="003D5131">
        <w:rPr>
          <w:rFonts w:ascii="Arial" w:hAnsi="Arial" w:cs="Arial"/>
          <w:sz w:val="20"/>
          <w:szCs w:val="20"/>
          <w:lang w:val="pt-BR"/>
        </w:rPr>
        <w:t>de</w:t>
      </w:r>
      <w:r w:rsidR="0062074C">
        <w:rPr>
          <w:rFonts w:ascii="Arial" w:hAnsi="Arial" w:cs="Arial"/>
          <w:sz w:val="20"/>
          <w:szCs w:val="20"/>
          <w:lang w:val="pt-BR"/>
        </w:rPr>
        <w:t>:</w:t>
      </w:r>
      <w:r w:rsidR="00CC5A7C" w:rsidRPr="00700935">
        <w:rPr>
          <w:rFonts w:ascii="Arial" w:hAnsi="Arial" w:cs="Arial"/>
          <w:sz w:val="20"/>
          <w:szCs w:val="20"/>
          <w:lang w:val="pt-BR"/>
        </w:rPr>
        <w:t xml:space="preserve"> Hong Kong </w:t>
      </w:r>
      <w:r w:rsidR="001819AE">
        <w:rPr>
          <w:rFonts w:ascii="Arial" w:hAnsi="Arial" w:cs="Arial"/>
          <w:sz w:val="20"/>
          <w:szCs w:val="20"/>
          <w:lang w:val="pt-BR"/>
        </w:rPr>
        <w:t>RAE</w:t>
      </w:r>
      <w:r w:rsidR="00CC5A7C" w:rsidRPr="00700935">
        <w:rPr>
          <w:rFonts w:ascii="Arial" w:hAnsi="Arial" w:cs="Arial"/>
          <w:sz w:val="20"/>
          <w:szCs w:val="20"/>
          <w:lang w:val="pt-BR"/>
        </w:rPr>
        <w:t xml:space="preserve">, </w:t>
      </w:r>
      <w:r w:rsidR="0062468B" w:rsidRPr="00700935">
        <w:rPr>
          <w:rFonts w:ascii="Arial" w:hAnsi="Arial" w:cs="Arial"/>
          <w:sz w:val="20"/>
          <w:szCs w:val="20"/>
          <w:lang w:val="pt-BR"/>
        </w:rPr>
        <w:t xml:space="preserve">China; </w:t>
      </w:r>
      <w:r w:rsidR="00294F71" w:rsidRPr="00700935">
        <w:rPr>
          <w:rFonts w:ascii="Arial" w:hAnsi="Arial" w:cs="Arial"/>
          <w:sz w:val="20"/>
          <w:szCs w:val="20"/>
          <w:lang w:val="pt-BR"/>
        </w:rPr>
        <w:t>Rep</w:t>
      </w:r>
      <w:r>
        <w:rPr>
          <w:rFonts w:ascii="Arial" w:hAnsi="Arial" w:cs="Arial"/>
          <w:sz w:val="20"/>
          <w:szCs w:val="20"/>
          <w:lang w:val="pt-BR"/>
        </w:rPr>
        <w:t>ública da Coreia</w:t>
      </w:r>
      <w:r w:rsidR="00294F71" w:rsidRPr="00700935">
        <w:rPr>
          <w:rFonts w:ascii="Arial" w:hAnsi="Arial" w:cs="Arial"/>
          <w:sz w:val="20"/>
          <w:szCs w:val="20"/>
          <w:lang w:val="pt-BR"/>
        </w:rPr>
        <w:t>; Ge</w:t>
      </w:r>
      <w:r>
        <w:rPr>
          <w:rFonts w:ascii="Arial" w:hAnsi="Arial" w:cs="Arial"/>
          <w:sz w:val="20"/>
          <w:szCs w:val="20"/>
          <w:lang w:val="pt-BR"/>
        </w:rPr>
        <w:t>ó</w:t>
      </w:r>
      <w:r w:rsidR="00294F71" w:rsidRPr="00700935">
        <w:rPr>
          <w:rFonts w:ascii="Arial" w:hAnsi="Arial" w:cs="Arial"/>
          <w:sz w:val="20"/>
          <w:szCs w:val="20"/>
          <w:lang w:val="pt-BR"/>
        </w:rPr>
        <w:t>rgia; Nor</w:t>
      </w:r>
      <w:r>
        <w:rPr>
          <w:rFonts w:ascii="Arial" w:hAnsi="Arial" w:cs="Arial"/>
          <w:sz w:val="20"/>
          <w:szCs w:val="20"/>
          <w:lang w:val="pt-BR"/>
        </w:rPr>
        <w:t>uega</w:t>
      </w:r>
      <w:r w:rsidR="00294F71" w:rsidRPr="00700935">
        <w:rPr>
          <w:rFonts w:ascii="Arial" w:hAnsi="Arial" w:cs="Arial"/>
          <w:sz w:val="20"/>
          <w:szCs w:val="20"/>
          <w:lang w:val="pt-BR"/>
        </w:rPr>
        <w:t xml:space="preserve">; </w:t>
      </w:r>
      <w:r>
        <w:rPr>
          <w:rFonts w:ascii="Arial" w:hAnsi="Arial" w:cs="Arial"/>
          <w:sz w:val="20"/>
          <w:szCs w:val="20"/>
          <w:lang w:val="pt-BR"/>
        </w:rPr>
        <w:t>Estados Unidos</w:t>
      </w:r>
      <w:r w:rsidR="0062468B" w:rsidRPr="00700935">
        <w:rPr>
          <w:rFonts w:ascii="Arial" w:hAnsi="Arial" w:cs="Arial"/>
          <w:sz w:val="20"/>
          <w:szCs w:val="20"/>
          <w:lang w:val="pt-BR"/>
        </w:rPr>
        <w:t>;</w:t>
      </w:r>
      <w:r w:rsidR="00CC5A7C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Reino Unido; e </w:t>
      </w:r>
      <w:r w:rsidR="00E71E81">
        <w:rPr>
          <w:rFonts w:ascii="Arial" w:hAnsi="Arial" w:cs="Arial"/>
          <w:sz w:val="20"/>
          <w:szCs w:val="20"/>
          <w:lang w:val="pt-BR"/>
        </w:rPr>
        <w:t xml:space="preserve">a Antiga República Iugoslava da </w:t>
      </w:r>
      <w:r>
        <w:rPr>
          <w:rFonts w:ascii="Arial" w:hAnsi="Arial" w:cs="Arial"/>
          <w:sz w:val="20"/>
          <w:szCs w:val="20"/>
          <w:lang w:val="pt-BR"/>
        </w:rPr>
        <w:t>Macedônia</w:t>
      </w:r>
      <w:r w:rsidR="00CC5A7C" w:rsidRPr="00700935">
        <w:rPr>
          <w:rFonts w:ascii="Arial" w:hAnsi="Arial" w:cs="Arial"/>
          <w:sz w:val="20"/>
          <w:szCs w:val="20"/>
          <w:lang w:val="pt-BR"/>
        </w:rPr>
        <w:t>.</w:t>
      </w:r>
      <w:r w:rsidR="005B1A42" w:rsidRPr="00700935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70A4962D" w14:textId="77777777" w:rsidR="00240625" w:rsidRPr="00700935" w:rsidRDefault="00240625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</w:p>
    <w:p w14:paraId="47AF3785" w14:textId="6FFD331D" w:rsidR="00DA7743" w:rsidRPr="00700935" w:rsidRDefault="002B1C89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Refletindo mudanças marcantes nas 20 primeiras economias nes</w:t>
      </w:r>
      <w:r w:rsidR="004546E4">
        <w:rPr>
          <w:rFonts w:ascii="Arial" w:hAnsi="Arial" w:cs="Arial"/>
          <w:sz w:val="20"/>
          <w:szCs w:val="20"/>
          <w:lang w:val="pt-BR"/>
        </w:rPr>
        <w:t>t</w:t>
      </w:r>
      <w:r>
        <w:rPr>
          <w:rFonts w:ascii="Arial" w:hAnsi="Arial" w:cs="Arial"/>
          <w:sz w:val="20"/>
          <w:szCs w:val="20"/>
          <w:lang w:val="pt-BR"/>
        </w:rPr>
        <w:t>e ano, os Emirados Árabes Unidos</w:t>
      </w:r>
      <w:r w:rsidR="002A2DC3" w:rsidRPr="00700935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EA</w:t>
      </w:r>
      <w:r w:rsidR="002A2DC3" w:rsidRPr="00700935">
        <w:rPr>
          <w:rFonts w:ascii="Arial" w:hAnsi="Arial" w:cs="Arial"/>
          <w:sz w:val="20"/>
          <w:szCs w:val="20"/>
          <w:lang w:val="pt-BR"/>
        </w:rPr>
        <w:t xml:space="preserve">U) </w:t>
      </w:r>
      <w:r>
        <w:rPr>
          <w:rFonts w:ascii="Arial" w:hAnsi="Arial" w:cs="Arial"/>
          <w:sz w:val="20"/>
          <w:szCs w:val="20"/>
          <w:lang w:val="pt-BR"/>
        </w:rPr>
        <w:t xml:space="preserve">foram incluídos no grupo pela primeira vez, </w:t>
      </w:r>
      <w:r w:rsidR="0062074C">
        <w:rPr>
          <w:rFonts w:ascii="Arial" w:hAnsi="Arial" w:cs="Arial"/>
          <w:sz w:val="20"/>
          <w:szCs w:val="20"/>
          <w:lang w:val="pt-BR"/>
        </w:rPr>
        <w:t>ocupando o</w:t>
      </w:r>
      <w:r>
        <w:rPr>
          <w:rFonts w:ascii="Arial" w:hAnsi="Arial" w:cs="Arial"/>
          <w:sz w:val="20"/>
          <w:szCs w:val="20"/>
          <w:lang w:val="pt-BR"/>
        </w:rPr>
        <w:t xml:space="preserve"> 11º lugar, enquanto</w:t>
      </w:r>
      <w:r w:rsidR="00E8054F">
        <w:rPr>
          <w:rFonts w:ascii="Arial" w:hAnsi="Arial" w:cs="Arial"/>
          <w:sz w:val="20"/>
          <w:szCs w:val="20"/>
          <w:lang w:val="pt-BR"/>
        </w:rPr>
        <w:t xml:space="preserve"> que</w:t>
      </w:r>
      <w:r>
        <w:rPr>
          <w:rFonts w:ascii="Arial" w:hAnsi="Arial" w:cs="Arial"/>
          <w:sz w:val="20"/>
          <w:szCs w:val="20"/>
          <w:lang w:val="pt-BR"/>
        </w:rPr>
        <w:t xml:space="preserve"> a Ma</w:t>
      </w:r>
      <w:r w:rsidR="00941498">
        <w:rPr>
          <w:rFonts w:ascii="Arial" w:hAnsi="Arial" w:cs="Arial"/>
          <w:sz w:val="20"/>
          <w:szCs w:val="20"/>
          <w:lang w:val="pt-BR"/>
        </w:rPr>
        <w:t xml:space="preserve">lásia e </w:t>
      </w:r>
      <w:r w:rsidR="004546E4">
        <w:rPr>
          <w:rFonts w:ascii="Arial" w:hAnsi="Arial" w:cs="Arial"/>
          <w:sz w:val="20"/>
          <w:szCs w:val="20"/>
          <w:lang w:val="pt-BR"/>
        </w:rPr>
        <w:t>a</w:t>
      </w:r>
      <w:r w:rsidR="001819AE">
        <w:rPr>
          <w:rFonts w:ascii="Arial" w:hAnsi="Arial" w:cs="Arial"/>
          <w:sz w:val="20"/>
          <w:szCs w:val="20"/>
          <w:lang w:val="pt-BR"/>
        </w:rPr>
        <w:t>s Ilhas</w:t>
      </w:r>
      <w:r w:rsidR="004546E4">
        <w:rPr>
          <w:rFonts w:ascii="Arial" w:hAnsi="Arial" w:cs="Arial"/>
          <w:sz w:val="20"/>
          <w:szCs w:val="20"/>
          <w:lang w:val="pt-BR"/>
        </w:rPr>
        <w:t xml:space="preserve"> </w:t>
      </w:r>
      <w:r w:rsidR="00941498">
        <w:rPr>
          <w:rFonts w:ascii="Arial" w:hAnsi="Arial" w:cs="Arial"/>
          <w:sz w:val="20"/>
          <w:szCs w:val="20"/>
          <w:lang w:val="pt-BR"/>
        </w:rPr>
        <w:t xml:space="preserve">Maurício </w:t>
      </w:r>
      <w:r w:rsidR="00FC4DEC">
        <w:rPr>
          <w:rFonts w:ascii="Arial" w:hAnsi="Arial" w:cs="Arial"/>
          <w:sz w:val="20"/>
          <w:szCs w:val="20"/>
          <w:lang w:val="pt-BR"/>
        </w:rPr>
        <w:t>voltaram</w:t>
      </w:r>
      <w:r w:rsidR="00941498">
        <w:rPr>
          <w:rFonts w:ascii="Arial" w:hAnsi="Arial" w:cs="Arial"/>
          <w:sz w:val="20"/>
          <w:szCs w:val="20"/>
          <w:lang w:val="pt-BR"/>
        </w:rPr>
        <w:t xml:space="preserve"> a figurar</w:t>
      </w:r>
      <w:r>
        <w:rPr>
          <w:rFonts w:ascii="Arial" w:hAnsi="Arial" w:cs="Arial"/>
          <w:sz w:val="20"/>
          <w:szCs w:val="20"/>
          <w:lang w:val="pt-BR"/>
        </w:rPr>
        <w:t xml:space="preserve"> na lista, </w:t>
      </w:r>
      <w:r w:rsidR="0062074C">
        <w:rPr>
          <w:rFonts w:ascii="Arial" w:hAnsi="Arial" w:cs="Arial"/>
          <w:sz w:val="20"/>
          <w:szCs w:val="20"/>
          <w:lang w:val="pt-BR"/>
        </w:rPr>
        <w:t xml:space="preserve">respectivamente </w:t>
      </w:r>
      <w:r>
        <w:rPr>
          <w:rFonts w:ascii="Arial" w:hAnsi="Arial" w:cs="Arial"/>
          <w:sz w:val="20"/>
          <w:szCs w:val="20"/>
          <w:lang w:val="pt-BR"/>
        </w:rPr>
        <w:t>em</w:t>
      </w:r>
      <w:r w:rsidR="002A2DC3" w:rsidRPr="00700935">
        <w:rPr>
          <w:rFonts w:ascii="Arial" w:hAnsi="Arial" w:cs="Arial"/>
          <w:sz w:val="20"/>
          <w:szCs w:val="20"/>
          <w:lang w:val="pt-BR"/>
        </w:rPr>
        <w:t xml:space="preserve"> 15</w:t>
      </w:r>
      <w:r>
        <w:rPr>
          <w:rFonts w:ascii="Arial" w:hAnsi="Arial" w:cs="Arial"/>
          <w:sz w:val="20"/>
          <w:szCs w:val="20"/>
          <w:lang w:val="pt-BR"/>
        </w:rPr>
        <w:t>º e</w:t>
      </w:r>
      <w:r w:rsidR="002A2DC3" w:rsidRPr="00700935">
        <w:rPr>
          <w:rFonts w:ascii="Arial" w:hAnsi="Arial" w:cs="Arial"/>
          <w:sz w:val="20"/>
          <w:szCs w:val="20"/>
          <w:lang w:val="pt-BR"/>
        </w:rPr>
        <w:t xml:space="preserve"> 20</w:t>
      </w:r>
      <w:r>
        <w:rPr>
          <w:rFonts w:ascii="Arial" w:hAnsi="Arial" w:cs="Arial"/>
          <w:sz w:val="20"/>
          <w:szCs w:val="20"/>
          <w:lang w:val="pt-BR"/>
        </w:rPr>
        <w:t>º</w:t>
      </w:r>
      <w:r w:rsidR="00941498">
        <w:rPr>
          <w:rFonts w:ascii="Arial" w:hAnsi="Arial" w:cs="Arial"/>
          <w:sz w:val="20"/>
          <w:szCs w:val="20"/>
          <w:lang w:val="pt-BR"/>
        </w:rPr>
        <w:t xml:space="preserve"> lugar</w:t>
      </w:r>
      <w:r w:rsidR="002A2DC3" w:rsidRPr="00700935">
        <w:rPr>
          <w:rFonts w:ascii="Arial" w:hAnsi="Arial" w:cs="Arial"/>
          <w:sz w:val="20"/>
          <w:szCs w:val="20"/>
          <w:lang w:val="pt-BR"/>
        </w:rPr>
        <w:t>.</w:t>
      </w:r>
      <w:r w:rsidR="00683172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No último ano, a Malásia implementou seis reformas, </w:t>
      </w:r>
      <w:r w:rsidR="004546E4">
        <w:rPr>
          <w:rFonts w:ascii="Arial" w:hAnsi="Arial" w:cs="Arial"/>
          <w:sz w:val="20"/>
          <w:szCs w:val="20"/>
          <w:lang w:val="pt-BR"/>
        </w:rPr>
        <w:t>a</w:t>
      </w:r>
      <w:r w:rsidR="001819AE">
        <w:rPr>
          <w:rFonts w:ascii="Arial" w:hAnsi="Arial" w:cs="Arial"/>
          <w:sz w:val="20"/>
          <w:szCs w:val="20"/>
          <w:lang w:val="pt-BR"/>
        </w:rPr>
        <w:t>s Ilhas</w:t>
      </w:r>
      <w:r w:rsidR="004546E4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Maurício</w:t>
      </w:r>
      <w:r w:rsidR="00E8054F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cinco e </w:t>
      </w:r>
      <w:r w:rsidR="00AC14A1">
        <w:rPr>
          <w:rFonts w:ascii="Arial" w:hAnsi="Arial" w:cs="Arial"/>
          <w:sz w:val="20"/>
          <w:szCs w:val="20"/>
          <w:lang w:val="pt-BR"/>
        </w:rPr>
        <w:t>os</w:t>
      </w:r>
      <w:r>
        <w:rPr>
          <w:rFonts w:ascii="Arial" w:hAnsi="Arial" w:cs="Arial"/>
          <w:sz w:val="20"/>
          <w:szCs w:val="20"/>
          <w:lang w:val="pt-BR"/>
        </w:rPr>
        <w:t xml:space="preserve"> EAU</w:t>
      </w:r>
      <w:r w:rsidR="001819AE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quatro</w:t>
      </w:r>
      <w:r w:rsidR="00A93F41" w:rsidRPr="00700935">
        <w:rPr>
          <w:rFonts w:ascii="Arial" w:hAnsi="Arial" w:cs="Arial"/>
          <w:sz w:val="20"/>
          <w:szCs w:val="20"/>
          <w:lang w:val="pt-BR"/>
        </w:rPr>
        <w:t>.</w:t>
      </w:r>
      <w:r w:rsidR="00D51890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9819B0">
        <w:rPr>
          <w:rFonts w:ascii="Arial" w:hAnsi="Arial" w:cs="Arial"/>
          <w:sz w:val="20"/>
          <w:szCs w:val="20"/>
          <w:lang w:val="pt-BR"/>
        </w:rPr>
        <w:t xml:space="preserve">Entre as reformas empreendidas </w:t>
      </w:r>
      <w:r w:rsidR="004546E4">
        <w:rPr>
          <w:rFonts w:ascii="Arial" w:hAnsi="Arial" w:cs="Arial"/>
          <w:sz w:val="20"/>
          <w:szCs w:val="20"/>
          <w:lang w:val="pt-BR"/>
        </w:rPr>
        <w:t>na</w:t>
      </w:r>
      <w:r w:rsidR="001819AE">
        <w:rPr>
          <w:rFonts w:ascii="Arial" w:hAnsi="Arial" w:cs="Arial"/>
          <w:sz w:val="20"/>
          <w:szCs w:val="20"/>
          <w:lang w:val="pt-BR"/>
        </w:rPr>
        <w:t>s Ilhas</w:t>
      </w:r>
      <w:r w:rsidR="004546E4">
        <w:rPr>
          <w:rFonts w:ascii="Arial" w:hAnsi="Arial" w:cs="Arial"/>
          <w:sz w:val="20"/>
          <w:szCs w:val="20"/>
          <w:lang w:val="pt-BR"/>
        </w:rPr>
        <w:t xml:space="preserve"> </w:t>
      </w:r>
      <w:r w:rsidR="009819B0">
        <w:rPr>
          <w:rFonts w:ascii="Arial" w:hAnsi="Arial" w:cs="Arial"/>
          <w:sz w:val="20"/>
          <w:szCs w:val="20"/>
          <w:lang w:val="pt-BR"/>
        </w:rPr>
        <w:t>Maurício, encontra-se a eliminação de uma barreira baseada no gênero</w:t>
      </w:r>
      <w:r w:rsidR="00E8054F">
        <w:rPr>
          <w:rFonts w:ascii="Arial" w:hAnsi="Arial" w:cs="Arial"/>
          <w:sz w:val="20"/>
          <w:szCs w:val="20"/>
          <w:lang w:val="pt-BR"/>
        </w:rPr>
        <w:t>,</w:t>
      </w:r>
      <w:r w:rsidR="009819B0">
        <w:rPr>
          <w:rFonts w:ascii="Arial" w:hAnsi="Arial" w:cs="Arial"/>
          <w:sz w:val="20"/>
          <w:szCs w:val="20"/>
          <w:lang w:val="pt-BR"/>
        </w:rPr>
        <w:t xml:space="preserve"> que </w:t>
      </w:r>
      <w:r w:rsidR="004546E4">
        <w:rPr>
          <w:rFonts w:ascii="Arial" w:hAnsi="Arial" w:cs="Arial"/>
          <w:sz w:val="20"/>
          <w:szCs w:val="20"/>
          <w:lang w:val="pt-BR"/>
        </w:rPr>
        <w:t xml:space="preserve">igualou </w:t>
      </w:r>
      <w:r w:rsidR="009819B0">
        <w:rPr>
          <w:rFonts w:ascii="Arial" w:hAnsi="Arial" w:cs="Arial"/>
          <w:sz w:val="20"/>
          <w:szCs w:val="20"/>
          <w:lang w:val="pt-BR"/>
        </w:rPr>
        <w:t>o terreno para homens e mulheres no que diz respeito a</w:t>
      </w:r>
      <w:r w:rsidR="001819AE">
        <w:rPr>
          <w:rFonts w:ascii="Arial" w:hAnsi="Arial" w:cs="Arial"/>
          <w:sz w:val="20"/>
          <w:szCs w:val="20"/>
          <w:lang w:val="pt-BR"/>
        </w:rPr>
        <w:t xml:space="preserve">o processo de abertura de </w:t>
      </w:r>
      <w:r w:rsidR="00D94B2C">
        <w:rPr>
          <w:rFonts w:ascii="Arial" w:hAnsi="Arial" w:cs="Arial"/>
          <w:sz w:val="20"/>
          <w:szCs w:val="20"/>
          <w:lang w:val="pt-BR"/>
        </w:rPr>
        <w:t>empresa</w:t>
      </w:r>
      <w:r w:rsidR="001819AE">
        <w:rPr>
          <w:rFonts w:ascii="Arial" w:hAnsi="Arial" w:cs="Arial"/>
          <w:sz w:val="20"/>
          <w:szCs w:val="20"/>
          <w:lang w:val="pt-BR"/>
        </w:rPr>
        <w:t>s</w:t>
      </w:r>
      <w:r w:rsidR="00E72F8D" w:rsidRPr="00700935">
        <w:rPr>
          <w:rFonts w:ascii="Arial" w:hAnsi="Arial" w:cs="Arial"/>
          <w:sz w:val="20"/>
          <w:szCs w:val="20"/>
          <w:lang w:val="pt-BR"/>
        </w:rPr>
        <w:t>.</w:t>
      </w:r>
      <w:r w:rsidR="00A93F41" w:rsidRPr="00700935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7EE19DD5" w14:textId="77777777" w:rsidR="00DA7743" w:rsidRPr="00700935" w:rsidRDefault="00DA7743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</w:p>
    <w:p w14:paraId="2F1EBDFD" w14:textId="5FDB847C" w:rsidR="007B442E" w:rsidRPr="00700935" w:rsidRDefault="002A049C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As</w:t>
      </w:r>
      <w:r w:rsidR="00362C20">
        <w:rPr>
          <w:rFonts w:ascii="Arial" w:hAnsi="Arial" w:cs="Arial"/>
          <w:sz w:val="20"/>
          <w:szCs w:val="20"/>
          <w:lang w:val="pt-BR"/>
        </w:rPr>
        <w:t xml:space="preserve"> 10</w:t>
      </w:r>
      <w:r>
        <w:rPr>
          <w:rFonts w:ascii="Arial" w:hAnsi="Arial" w:cs="Arial"/>
          <w:sz w:val="20"/>
          <w:szCs w:val="20"/>
          <w:lang w:val="pt-BR"/>
        </w:rPr>
        <w:t xml:space="preserve"> economias</w:t>
      </w:r>
      <w:r w:rsidR="009819B0">
        <w:rPr>
          <w:rFonts w:ascii="Arial" w:hAnsi="Arial" w:cs="Arial"/>
          <w:sz w:val="20"/>
          <w:szCs w:val="20"/>
          <w:lang w:val="pt-BR"/>
        </w:rPr>
        <w:t xml:space="preserve"> que </w:t>
      </w:r>
      <w:r w:rsidR="0062074C">
        <w:rPr>
          <w:rFonts w:ascii="Arial" w:hAnsi="Arial" w:cs="Arial"/>
          <w:sz w:val="20"/>
          <w:szCs w:val="20"/>
          <w:lang w:val="pt-BR"/>
        </w:rPr>
        <w:t>introduziram mais melhorias n</w:t>
      </w:r>
      <w:r w:rsidR="00E8054F">
        <w:rPr>
          <w:rFonts w:ascii="Arial" w:hAnsi="Arial" w:cs="Arial"/>
          <w:sz w:val="20"/>
          <w:szCs w:val="20"/>
          <w:lang w:val="pt-BR"/>
        </w:rPr>
        <w:t>o clima de negócios</w:t>
      </w:r>
      <w:r w:rsidR="009819B0">
        <w:rPr>
          <w:rFonts w:ascii="Arial" w:hAnsi="Arial" w:cs="Arial"/>
          <w:sz w:val="20"/>
          <w:szCs w:val="20"/>
          <w:lang w:val="pt-BR"/>
        </w:rPr>
        <w:t xml:space="preserve"> </w:t>
      </w:r>
      <w:r w:rsidR="00D94B2C">
        <w:rPr>
          <w:rFonts w:ascii="Arial" w:hAnsi="Arial" w:cs="Arial"/>
          <w:sz w:val="20"/>
          <w:szCs w:val="20"/>
          <w:lang w:val="pt-BR"/>
        </w:rPr>
        <w:t>este</w:t>
      </w:r>
      <w:r w:rsidR="009819B0">
        <w:rPr>
          <w:rFonts w:ascii="Arial" w:hAnsi="Arial" w:cs="Arial"/>
          <w:sz w:val="20"/>
          <w:szCs w:val="20"/>
          <w:lang w:val="pt-BR"/>
        </w:rPr>
        <w:t xml:space="preserve"> ano, com base nas reformas empreendidas, são</w:t>
      </w:r>
      <w:r w:rsidR="00E8054F">
        <w:rPr>
          <w:rFonts w:ascii="Arial" w:hAnsi="Arial" w:cs="Arial"/>
          <w:sz w:val="20"/>
          <w:szCs w:val="20"/>
          <w:lang w:val="pt-BR"/>
        </w:rPr>
        <w:t>:</w:t>
      </w:r>
      <w:r w:rsidR="009819B0">
        <w:rPr>
          <w:rFonts w:ascii="Arial" w:hAnsi="Arial" w:cs="Arial"/>
          <w:sz w:val="20"/>
          <w:szCs w:val="20"/>
          <w:lang w:val="pt-BR"/>
        </w:rPr>
        <w:t xml:space="preserve">  Afeganistão, Djib</w:t>
      </w:r>
      <w:r w:rsidR="001819AE">
        <w:rPr>
          <w:rFonts w:ascii="Arial" w:hAnsi="Arial" w:cs="Arial"/>
          <w:sz w:val="20"/>
          <w:szCs w:val="20"/>
          <w:lang w:val="pt-BR"/>
        </w:rPr>
        <w:t>o</w:t>
      </w:r>
      <w:r w:rsidR="009819B0">
        <w:rPr>
          <w:rFonts w:ascii="Arial" w:hAnsi="Arial" w:cs="Arial"/>
          <w:sz w:val="20"/>
          <w:szCs w:val="20"/>
          <w:lang w:val="pt-BR"/>
        </w:rPr>
        <w:t>uti, China, Azerbaijão, Índia, Togo,</w:t>
      </w:r>
      <w:r w:rsidR="00AC14A1">
        <w:rPr>
          <w:rFonts w:ascii="Arial" w:hAnsi="Arial" w:cs="Arial"/>
          <w:sz w:val="20"/>
          <w:szCs w:val="20"/>
          <w:lang w:val="pt-BR"/>
        </w:rPr>
        <w:t xml:space="preserve"> </w:t>
      </w:r>
      <w:r w:rsidR="009819B0">
        <w:rPr>
          <w:rFonts w:ascii="Arial" w:hAnsi="Arial" w:cs="Arial"/>
          <w:sz w:val="20"/>
          <w:szCs w:val="20"/>
          <w:lang w:val="pt-BR"/>
        </w:rPr>
        <w:t xml:space="preserve">Quênia, Costa do Marfim, Turquia e Ruanda. Com seis reformas cada, </w:t>
      </w:r>
      <w:r w:rsidR="00FC4DEC">
        <w:rPr>
          <w:rFonts w:ascii="Arial" w:hAnsi="Arial" w:cs="Arial"/>
          <w:sz w:val="20"/>
          <w:szCs w:val="20"/>
          <w:lang w:val="pt-BR"/>
        </w:rPr>
        <w:t xml:space="preserve">o </w:t>
      </w:r>
      <w:r w:rsidR="009819B0">
        <w:rPr>
          <w:rFonts w:ascii="Arial" w:hAnsi="Arial" w:cs="Arial"/>
          <w:sz w:val="20"/>
          <w:szCs w:val="20"/>
          <w:lang w:val="pt-BR"/>
        </w:rPr>
        <w:t>Djib</w:t>
      </w:r>
      <w:r w:rsidR="001819AE">
        <w:rPr>
          <w:rFonts w:ascii="Arial" w:hAnsi="Arial" w:cs="Arial"/>
          <w:sz w:val="20"/>
          <w:szCs w:val="20"/>
          <w:lang w:val="pt-BR"/>
        </w:rPr>
        <w:t>o</w:t>
      </w:r>
      <w:r w:rsidR="009819B0">
        <w:rPr>
          <w:rFonts w:ascii="Arial" w:hAnsi="Arial" w:cs="Arial"/>
          <w:sz w:val="20"/>
          <w:szCs w:val="20"/>
          <w:lang w:val="pt-BR"/>
        </w:rPr>
        <w:t>uti e</w:t>
      </w:r>
      <w:r w:rsidR="00FC4DEC">
        <w:rPr>
          <w:rFonts w:ascii="Arial" w:hAnsi="Arial" w:cs="Arial"/>
          <w:sz w:val="20"/>
          <w:szCs w:val="20"/>
          <w:lang w:val="pt-BR"/>
        </w:rPr>
        <w:t xml:space="preserve"> a</w:t>
      </w:r>
      <w:r w:rsidR="009819B0">
        <w:rPr>
          <w:rFonts w:ascii="Arial" w:hAnsi="Arial" w:cs="Arial"/>
          <w:sz w:val="20"/>
          <w:szCs w:val="20"/>
          <w:lang w:val="pt-BR"/>
        </w:rPr>
        <w:t xml:space="preserve"> Índia ficaram entre </w:t>
      </w:r>
      <w:r w:rsidR="003D5131">
        <w:rPr>
          <w:rFonts w:ascii="Arial" w:hAnsi="Arial" w:cs="Arial"/>
          <w:sz w:val="20"/>
          <w:szCs w:val="20"/>
          <w:lang w:val="pt-BR"/>
        </w:rPr>
        <w:t xml:space="preserve">as </w:t>
      </w:r>
      <w:r w:rsidR="009819B0">
        <w:rPr>
          <w:rFonts w:ascii="Arial" w:hAnsi="Arial" w:cs="Arial"/>
          <w:sz w:val="20"/>
          <w:szCs w:val="20"/>
          <w:lang w:val="pt-BR"/>
        </w:rPr>
        <w:t xml:space="preserve">10 </w:t>
      </w:r>
      <w:r w:rsidR="00E8054F">
        <w:rPr>
          <w:rFonts w:ascii="Arial" w:hAnsi="Arial" w:cs="Arial"/>
          <w:sz w:val="20"/>
          <w:szCs w:val="20"/>
          <w:lang w:val="pt-BR"/>
        </w:rPr>
        <w:t xml:space="preserve">economias que mais avançaram nesta área </w:t>
      </w:r>
      <w:r w:rsidR="009819B0">
        <w:rPr>
          <w:rFonts w:ascii="Arial" w:hAnsi="Arial" w:cs="Arial"/>
          <w:sz w:val="20"/>
          <w:szCs w:val="20"/>
          <w:lang w:val="pt-BR"/>
        </w:rPr>
        <w:t>pelo segundo ano consecutivo</w:t>
      </w:r>
      <w:r w:rsidR="006E0668" w:rsidRPr="00700935">
        <w:rPr>
          <w:rFonts w:ascii="Arial" w:hAnsi="Arial" w:cs="Arial"/>
          <w:sz w:val="20"/>
          <w:szCs w:val="20"/>
          <w:lang w:val="pt-BR"/>
        </w:rPr>
        <w:t>.</w:t>
      </w:r>
      <w:r w:rsidR="00DC4B66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9819B0">
        <w:rPr>
          <w:rFonts w:ascii="Arial" w:hAnsi="Arial" w:cs="Arial"/>
          <w:sz w:val="20"/>
          <w:szCs w:val="20"/>
          <w:lang w:val="pt-BR"/>
        </w:rPr>
        <w:t xml:space="preserve">O Afeganistão e a Turquia, que </w:t>
      </w:r>
      <w:r w:rsidR="0062074C">
        <w:rPr>
          <w:rFonts w:ascii="Arial" w:hAnsi="Arial" w:cs="Arial"/>
          <w:sz w:val="20"/>
          <w:szCs w:val="20"/>
          <w:lang w:val="pt-BR"/>
        </w:rPr>
        <w:t xml:space="preserve">se encontram </w:t>
      </w:r>
      <w:r w:rsidR="00090B91">
        <w:rPr>
          <w:rFonts w:ascii="Arial" w:hAnsi="Arial" w:cs="Arial"/>
          <w:sz w:val="20"/>
          <w:szCs w:val="20"/>
          <w:lang w:val="pt-BR"/>
        </w:rPr>
        <w:t xml:space="preserve">pela primeira vez </w:t>
      </w:r>
      <w:r w:rsidR="009819B0">
        <w:rPr>
          <w:rFonts w:ascii="Arial" w:hAnsi="Arial" w:cs="Arial"/>
          <w:sz w:val="20"/>
          <w:szCs w:val="20"/>
          <w:lang w:val="pt-BR"/>
        </w:rPr>
        <w:t xml:space="preserve">entre </w:t>
      </w:r>
      <w:r>
        <w:rPr>
          <w:rFonts w:ascii="Arial" w:hAnsi="Arial" w:cs="Arial"/>
          <w:sz w:val="20"/>
          <w:szCs w:val="20"/>
          <w:lang w:val="pt-BR"/>
        </w:rPr>
        <w:t>as</w:t>
      </w:r>
      <w:r w:rsidR="00090B91">
        <w:rPr>
          <w:rFonts w:ascii="Arial" w:hAnsi="Arial" w:cs="Arial"/>
          <w:sz w:val="20"/>
          <w:szCs w:val="20"/>
          <w:lang w:val="pt-BR"/>
        </w:rPr>
        <w:t xml:space="preserve"> que mais melhoraram</w:t>
      </w:r>
      <w:r w:rsidR="009819B0">
        <w:rPr>
          <w:rFonts w:ascii="Arial" w:hAnsi="Arial" w:cs="Arial"/>
          <w:sz w:val="20"/>
          <w:szCs w:val="20"/>
          <w:lang w:val="pt-BR"/>
        </w:rPr>
        <w:t xml:space="preserve">, implementaram </w:t>
      </w:r>
      <w:r w:rsidR="00E8054F">
        <w:rPr>
          <w:rFonts w:ascii="Arial" w:hAnsi="Arial" w:cs="Arial"/>
          <w:sz w:val="20"/>
          <w:szCs w:val="20"/>
          <w:lang w:val="pt-BR"/>
        </w:rPr>
        <w:t xml:space="preserve">um número recorde de </w:t>
      </w:r>
      <w:r w:rsidR="009819B0">
        <w:rPr>
          <w:rFonts w:ascii="Arial" w:hAnsi="Arial" w:cs="Arial"/>
          <w:sz w:val="20"/>
          <w:szCs w:val="20"/>
          <w:lang w:val="pt-BR"/>
        </w:rPr>
        <w:t xml:space="preserve">reformas em um único ano, registrando </w:t>
      </w:r>
      <w:r w:rsidR="00E8054F">
        <w:rPr>
          <w:rFonts w:ascii="Arial" w:hAnsi="Arial" w:cs="Arial"/>
          <w:sz w:val="20"/>
          <w:szCs w:val="20"/>
          <w:lang w:val="pt-BR"/>
        </w:rPr>
        <w:t xml:space="preserve">respectivamente </w:t>
      </w:r>
      <w:r w:rsidR="009819B0">
        <w:rPr>
          <w:rFonts w:ascii="Arial" w:hAnsi="Arial" w:cs="Arial"/>
          <w:sz w:val="20"/>
          <w:szCs w:val="20"/>
          <w:lang w:val="pt-BR"/>
        </w:rPr>
        <w:t>cinco e sete</w:t>
      </w:r>
      <w:r w:rsidR="001819AE">
        <w:rPr>
          <w:rFonts w:ascii="Arial" w:hAnsi="Arial" w:cs="Arial"/>
          <w:sz w:val="20"/>
          <w:szCs w:val="20"/>
          <w:lang w:val="pt-BR"/>
        </w:rPr>
        <w:t xml:space="preserve"> reformas</w:t>
      </w:r>
      <w:r w:rsidR="00E974C3" w:rsidRPr="00700935">
        <w:rPr>
          <w:rFonts w:ascii="Arial" w:hAnsi="Arial" w:cs="Arial"/>
          <w:sz w:val="20"/>
          <w:szCs w:val="20"/>
          <w:lang w:val="pt-BR"/>
        </w:rPr>
        <w:t>.</w:t>
      </w:r>
    </w:p>
    <w:p w14:paraId="3C2F98C9" w14:textId="3AA25020" w:rsidR="00DA7743" w:rsidRPr="00700935" w:rsidRDefault="00DA7743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</w:p>
    <w:p w14:paraId="549426F4" w14:textId="24403831" w:rsidR="001A554D" w:rsidRPr="00700935" w:rsidRDefault="00E47DE8" w:rsidP="00705F98">
      <w:pPr>
        <w:ind w:left="-630" w:right="-360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700935">
        <w:rPr>
          <w:rFonts w:ascii="Arial" w:hAnsi="Arial" w:cs="Arial"/>
          <w:i/>
          <w:sz w:val="20"/>
          <w:szCs w:val="20"/>
          <w:lang w:val="pt-BR"/>
        </w:rPr>
        <w:t>“</w:t>
      </w:r>
      <w:r w:rsidR="00215C67">
        <w:rPr>
          <w:rFonts w:ascii="Arial" w:hAnsi="Arial" w:cs="Arial"/>
          <w:i/>
          <w:sz w:val="20"/>
          <w:szCs w:val="20"/>
          <w:lang w:val="pt-BR"/>
        </w:rPr>
        <w:t xml:space="preserve">A diversidade </w:t>
      </w:r>
      <w:r w:rsidR="00E8054F">
        <w:rPr>
          <w:rFonts w:ascii="Arial" w:hAnsi="Arial" w:cs="Arial"/>
          <w:i/>
          <w:sz w:val="20"/>
          <w:szCs w:val="20"/>
          <w:lang w:val="pt-BR"/>
        </w:rPr>
        <w:t xml:space="preserve">observada </w:t>
      </w:r>
      <w:r w:rsidR="00215C67">
        <w:rPr>
          <w:rFonts w:ascii="Arial" w:hAnsi="Arial" w:cs="Arial"/>
          <w:i/>
          <w:sz w:val="20"/>
          <w:szCs w:val="20"/>
          <w:lang w:val="pt-BR"/>
        </w:rPr>
        <w:t xml:space="preserve">entre </w:t>
      </w:r>
      <w:r w:rsidR="002A049C">
        <w:rPr>
          <w:rFonts w:ascii="Arial" w:hAnsi="Arial" w:cs="Arial"/>
          <w:i/>
          <w:sz w:val="20"/>
          <w:szCs w:val="20"/>
          <w:lang w:val="pt-BR"/>
        </w:rPr>
        <w:t xml:space="preserve">as </w:t>
      </w:r>
      <w:r w:rsidR="00215C67">
        <w:rPr>
          <w:rFonts w:ascii="Arial" w:hAnsi="Arial" w:cs="Arial"/>
          <w:i/>
          <w:sz w:val="20"/>
          <w:szCs w:val="20"/>
          <w:lang w:val="pt-BR"/>
        </w:rPr>
        <w:t xml:space="preserve">que mais melhoraram </w:t>
      </w:r>
      <w:r w:rsidR="00AC14A1">
        <w:rPr>
          <w:rFonts w:ascii="Arial" w:hAnsi="Arial" w:cs="Arial"/>
          <w:i/>
          <w:sz w:val="20"/>
          <w:szCs w:val="20"/>
          <w:lang w:val="pt-BR"/>
        </w:rPr>
        <w:t>demonstra</w:t>
      </w:r>
      <w:r w:rsidR="00215C67">
        <w:rPr>
          <w:rFonts w:ascii="Arial" w:hAnsi="Arial" w:cs="Arial"/>
          <w:i/>
          <w:sz w:val="20"/>
          <w:szCs w:val="20"/>
          <w:lang w:val="pt-BR"/>
        </w:rPr>
        <w:t xml:space="preserve"> que economias de todos os tamanhos e níve</w:t>
      </w:r>
      <w:r w:rsidR="003D5131">
        <w:rPr>
          <w:rFonts w:ascii="Arial" w:hAnsi="Arial" w:cs="Arial"/>
          <w:i/>
          <w:sz w:val="20"/>
          <w:szCs w:val="20"/>
          <w:lang w:val="pt-BR"/>
        </w:rPr>
        <w:t xml:space="preserve">is </w:t>
      </w:r>
      <w:r w:rsidR="00215C67">
        <w:rPr>
          <w:rFonts w:ascii="Arial" w:hAnsi="Arial" w:cs="Arial"/>
          <w:i/>
          <w:sz w:val="20"/>
          <w:szCs w:val="20"/>
          <w:lang w:val="pt-BR"/>
        </w:rPr>
        <w:t xml:space="preserve">de renda, e </w:t>
      </w:r>
      <w:r w:rsidR="003D5131">
        <w:rPr>
          <w:rFonts w:ascii="Arial" w:hAnsi="Arial" w:cs="Arial"/>
          <w:i/>
          <w:sz w:val="20"/>
          <w:szCs w:val="20"/>
          <w:lang w:val="pt-BR"/>
        </w:rPr>
        <w:t xml:space="preserve">até </w:t>
      </w:r>
      <w:r w:rsidR="00215C67">
        <w:rPr>
          <w:rFonts w:ascii="Arial" w:hAnsi="Arial" w:cs="Arial"/>
          <w:i/>
          <w:sz w:val="20"/>
          <w:szCs w:val="20"/>
          <w:lang w:val="pt-BR"/>
        </w:rPr>
        <w:t>mesmo em situação de conflito, podem realizar avanços em termos do clima de investimento</w:t>
      </w:r>
      <w:r w:rsidR="001819AE">
        <w:rPr>
          <w:rFonts w:ascii="Arial" w:hAnsi="Arial" w:cs="Arial"/>
          <w:i/>
          <w:sz w:val="20"/>
          <w:szCs w:val="20"/>
          <w:lang w:val="pt-BR"/>
        </w:rPr>
        <w:t>s</w:t>
      </w:r>
      <w:r w:rsidR="00215C67">
        <w:rPr>
          <w:rFonts w:ascii="Arial" w:hAnsi="Arial" w:cs="Arial"/>
          <w:i/>
          <w:sz w:val="20"/>
          <w:szCs w:val="20"/>
          <w:lang w:val="pt-BR"/>
        </w:rPr>
        <w:t xml:space="preserve"> para </w:t>
      </w:r>
      <w:r w:rsidR="00215C67">
        <w:rPr>
          <w:rFonts w:ascii="Arial" w:hAnsi="Arial" w:cs="Arial"/>
          <w:i/>
          <w:sz w:val="20"/>
          <w:szCs w:val="20"/>
          <w:lang w:val="pt-BR"/>
        </w:rPr>
        <w:lastRenderedPageBreak/>
        <w:t xml:space="preserve">pequenas </w:t>
      </w:r>
      <w:r w:rsidR="00E8054F">
        <w:rPr>
          <w:rFonts w:ascii="Arial" w:hAnsi="Arial" w:cs="Arial"/>
          <w:i/>
          <w:sz w:val="20"/>
          <w:szCs w:val="20"/>
          <w:lang w:val="pt-BR"/>
        </w:rPr>
        <w:t xml:space="preserve">e médias </w:t>
      </w:r>
      <w:r w:rsidR="00215C67">
        <w:rPr>
          <w:rFonts w:ascii="Arial" w:hAnsi="Arial" w:cs="Arial"/>
          <w:i/>
          <w:sz w:val="20"/>
          <w:szCs w:val="20"/>
          <w:lang w:val="pt-BR"/>
        </w:rPr>
        <w:t xml:space="preserve">empresas </w:t>
      </w:r>
      <w:r w:rsidR="00E8054F">
        <w:rPr>
          <w:rFonts w:ascii="Arial" w:hAnsi="Arial" w:cs="Arial"/>
          <w:i/>
          <w:sz w:val="20"/>
          <w:szCs w:val="20"/>
          <w:lang w:val="pt-BR"/>
        </w:rPr>
        <w:t>nacionais</w:t>
      </w:r>
      <w:r w:rsidR="00020C30" w:rsidRPr="00700935">
        <w:rPr>
          <w:rFonts w:ascii="Arial" w:hAnsi="Arial" w:cs="Arial"/>
          <w:i/>
          <w:sz w:val="20"/>
          <w:szCs w:val="20"/>
          <w:lang w:val="pt-BR"/>
        </w:rPr>
        <w:t>.</w:t>
      </w:r>
      <w:r w:rsidR="001A0FF0" w:rsidRPr="00700935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215C67">
        <w:rPr>
          <w:rFonts w:ascii="Arial" w:hAnsi="Arial" w:cs="Arial"/>
          <w:i/>
          <w:sz w:val="20"/>
          <w:szCs w:val="20"/>
          <w:lang w:val="pt-BR"/>
        </w:rPr>
        <w:t xml:space="preserve">O relatório </w:t>
      </w:r>
      <w:r w:rsidR="001A0FF0" w:rsidRPr="00AC14A1">
        <w:rPr>
          <w:rFonts w:ascii="Arial" w:hAnsi="Arial" w:cs="Arial"/>
          <w:sz w:val="20"/>
          <w:szCs w:val="20"/>
          <w:lang w:val="pt-BR"/>
        </w:rPr>
        <w:t>Doing Business</w:t>
      </w:r>
      <w:r w:rsidR="001A0FF0" w:rsidRPr="00700935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215C67">
        <w:rPr>
          <w:rFonts w:ascii="Arial" w:hAnsi="Arial" w:cs="Arial"/>
          <w:i/>
          <w:sz w:val="20"/>
          <w:szCs w:val="20"/>
          <w:lang w:val="pt-BR"/>
        </w:rPr>
        <w:t xml:space="preserve">apresenta um </w:t>
      </w:r>
      <w:r w:rsidR="00AC14A1">
        <w:rPr>
          <w:rFonts w:ascii="Arial" w:hAnsi="Arial" w:cs="Arial"/>
          <w:i/>
          <w:sz w:val="20"/>
          <w:szCs w:val="20"/>
          <w:lang w:val="pt-BR"/>
        </w:rPr>
        <w:t>roteiro</w:t>
      </w:r>
      <w:r w:rsidR="001A0FF0" w:rsidRPr="00700935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215C67">
        <w:rPr>
          <w:rFonts w:ascii="Arial" w:hAnsi="Arial" w:cs="Arial"/>
          <w:i/>
          <w:sz w:val="20"/>
          <w:szCs w:val="20"/>
          <w:lang w:val="pt-BR"/>
        </w:rPr>
        <w:t xml:space="preserve">que pode ser usado por </w:t>
      </w:r>
      <w:r w:rsidR="00AC14A1">
        <w:rPr>
          <w:rFonts w:ascii="Arial" w:hAnsi="Arial" w:cs="Arial"/>
          <w:i/>
          <w:sz w:val="20"/>
          <w:szCs w:val="20"/>
          <w:lang w:val="pt-BR"/>
        </w:rPr>
        <w:t xml:space="preserve">diferentes </w:t>
      </w:r>
      <w:r w:rsidR="00215C67">
        <w:rPr>
          <w:rFonts w:ascii="Arial" w:hAnsi="Arial" w:cs="Arial"/>
          <w:i/>
          <w:sz w:val="20"/>
          <w:szCs w:val="20"/>
          <w:lang w:val="pt-BR"/>
        </w:rPr>
        <w:t xml:space="preserve">governos para aumentar </w:t>
      </w:r>
      <w:r w:rsidR="001819AE">
        <w:rPr>
          <w:rFonts w:ascii="Arial" w:hAnsi="Arial" w:cs="Arial"/>
          <w:i/>
          <w:sz w:val="20"/>
          <w:szCs w:val="20"/>
          <w:lang w:val="pt-BR"/>
        </w:rPr>
        <w:t>o nível de</w:t>
      </w:r>
      <w:r w:rsidR="00215C67">
        <w:rPr>
          <w:rFonts w:ascii="Arial" w:hAnsi="Arial" w:cs="Arial"/>
          <w:i/>
          <w:sz w:val="20"/>
          <w:szCs w:val="20"/>
          <w:lang w:val="pt-BR"/>
        </w:rPr>
        <w:t xml:space="preserve"> confiança,</w:t>
      </w:r>
      <w:r w:rsidR="00AC14A1">
        <w:rPr>
          <w:rFonts w:ascii="Arial" w:hAnsi="Arial" w:cs="Arial"/>
          <w:i/>
          <w:sz w:val="20"/>
          <w:szCs w:val="20"/>
          <w:lang w:val="pt-BR"/>
        </w:rPr>
        <w:t xml:space="preserve"> a</w:t>
      </w:r>
      <w:r w:rsidR="00215C67">
        <w:rPr>
          <w:rFonts w:ascii="Arial" w:hAnsi="Arial" w:cs="Arial"/>
          <w:i/>
          <w:sz w:val="20"/>
          <w:szCs w:val="20"/>
          <w:lang w:val="pt-BR"/>
        </w:rPr>
        <w:t xml:space="preserve"> inovação e </w:t>
      </w:r>
      <w:r w:rsidR="00AC14A1">
        <w:rPr>
          <w:rFonts w:ascii="Arial" w:hAnsi="Arial" w:cs="Arial"/>
          <w:i/>
          <w:sz w:val="20"/>
          <w:szCs w:val="20"/>
          <w:lang w:val="pt-BR"/>
        </w:rPr>
        <w:t xml:space="preserve">o </w:t>
      </w:r>
      <w:r w:rsidR="00215C67">
        <w:rPr>
          <w:rFonts w:ascii="Arial" w:hAnsi="Arial" w:cs="Arial"/>
          <w:i/>
          <w:sz w:val="20"/>
          <w:szCs w:val="20"/>
          <w:lang w:val="pt-BR"/>
        </w:rPr>
        <w:t>crescimento das empresas</w:t>
      </w:r>
      <w:r w:rsidR="00AC14A1">
        <w:rPr>
          <w:rFonts w:ascii="Arial" w:hAnsi="Arial" w:cs="Arial"/>
          <w:i/>
          <w:sz w:val="20"/>
          <w:szCs w:val="20"/>
          <w:lang w:val="pt-BR"/>
        </w:rPr>
        <w:t>,</w:t>
      </w:r>
      <w:r w:rsidR="00215C67">
        <w:rPr>
          <w:rFonts w:ascii="Arial" w:hAnsi="Arial" w:cs="Arial"/>
          <w:i/>
          <w:sz w:val="20"/>
          <w:szCs w:val="20"/>
          <w:lang w:val="pt-BR"/>
        </w:rPr>
        <w:t xml:space="preserve"> e reduzir a corrupção</w:t>
      </w:r>
      <w:r w:rsidR="00690F7B" w:rsidRPr="00700935">
        <w:rPr>
          <w:rFonts w:ascii="Arial" w:hAnsi="Arial" w:cs="Arial"/>
          <w:i/>
          <w:sz w:val="20"/>
          <w:szCs w:val="20"/>
          <w:lang w:val="pt-BR"/>
        </w:rPr>
        <w:t>”</w:t>
      </w:r>
      <w:r w:rsidR="00215C67">
        <w:rPr>
          <w:rFonts w:ascii="Arial" w:hAnsi="Arial" w:cs="Arial"/>
          <w:i/>
          <w:sz w:val="20"/>
          <w:szCs w:val="20"/>
          <w:lang w:val="pt-BR"/>
        </w:rPr>
        <w:t>, disse</w:t>
      </w:r>
      <w:r w:rsidR="00690F7B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690F7B" w:rsidRPr="00700935">
        <w:rPr>
          <w:rFonts w:ascii="Arial" w:hAnsi="Arial" w:cs="Arial"/>
          <w:b/>
          <w:sz w:val="20"/>
          <w:szCs w:val="20"/>
          <w:lang w:val="pt-BR"/>
        </w:rPr>
        <w:t xml:space="preserve">Shanta Devarajan, </w:t>
      </w:r>
      <w:r w:rsidR="00215C67">
        <w:rPr>
          <w:rFonts w:ascii="Arial" w:hAnsi="Arial" w:cs="Arial"/>
          <w:b/>
          <w:sz w:val="20"/>
          <w:szCs w:val="20"/>
          <w:lang w:val="pt-BR"/>
        </w:rPr>
        <w:t>Diretor</w:t>
      </w:r>
      <w:r w:rsidR="00E8054F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D94B2C">
        <w:rPr>
          <w:rFonts w:ascii="Arial" w:hAnsi="Arial" w:cs="Arial"/>
          <w:b/>
          <w:sz w:val="20"/>
          <w:szCs w:val="20"/>
          <w:lang w:val="pt-BR"/>
        </w:rPr>
        <w:t xml:space="preserve">Geral </w:t>
      </w:r>
      <w:r w:rsidR="00215C67">
        <w:rPr>
          <w:rFonts w:ascii="Arial" w:hAnsi="Arial" w:cs="Arial"/>
          <w:b/>
          <w:sz w:val="20"/>
          <w:szCs w:val="20"/>
          <w:lang w:val="pt-BR"/>
        </w:rPr>
        <w:t>para Economia do Desenvolvimento e Economista Chefe em exercício do Banco Mundial.</w:t>
      </w:r>
    </w:p>
    <w:p w14:paraId="0E3DDA35" w14:textId="75E8E543" w:rsidR="001A554D" w:rsidRPr="00700935" w:rsidRDefault="001A554D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</w:p>
    <w:p w14:paraId="20579C9C" w14:textId="6D20FEB8" w:rsidR="00F5095D" w:rsidRPr="00700935" w:rsidRDefault="00215C67" w:rsidP="00705F98">
      <w:pPr>
        <w:ind w:left="-630" w:right="-360"/>
        <w:jc w:val="both"/>
        <w:rPr>
          <w:rFonts w:ascii="Arial" w:hAnsi="Arial" w:cs="Arial"/>
          <w:i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Nes</w:t>
      </w:r>
      <w:r w:rsidR="00D94B2C">
        <w:rPr>
          <w:rFonts w:ascii="Arial" w:hAnsi="Arial" w:cs="Arial"/>
          <w:sz w:val="20"/>
          <w:szCs w:val="20"/>
          <w:lang w:val="pt-BR"/>
        </w:rPr>
        <w:t>t</w:t>
      </w:r>
      <w:r>
        <w:rPr>
          <w:rFonts w:ascii="Arial" w:hAnsi="Arial" w:cs="Arial"/>
          <w:sz w:val="20"/>
          <w:szCs w:val="20"/>
          <w:lang w:val="pt-BR"/>
        </w:rPr>
        <w:t>e ano, o</w:t>
      </w:r>
      <w:r w:rsidR="00F5095D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F5095D" w:rsidRPr="00AC14A1">
        <w:rPr>
          <w:rFonts w:ascii="Arial" w:hAnsi="Arial" w:cs="Arial"/>
          <w:i/>
          <w:sz w:val="20"/>
          <w:szCs w:val="20"/>
          <w:lang w:val="pt-BR"/>
        </w:rPr>
        <w:t>Doing Business</w:t>
      </w:r>
      <w:r w:rsidR="00F5095D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coletou dados sobre </w:t>
      </w:r>
      <w:r w:rsidR="001819AE">
        <w:rPr>
          <w:rFonts w:ascii="Arial" w:hAnsi="Arial" w:cs="Arial"/>
          <w:sz w:val="20"/>
          <w:szCs w:val="20"/>
          <w:lang w:val="pt-BR"/>
        </w:rPr>
        <w:t>programas de</w:t>
      </w:r>
      <w:r w:rsidR="00B06BBE">
        <w:rPr>
          <w:rFonts w:ascii="Arial" w:hAnsi="Arial" w:cs="Arial"/>
          <w:sz w:val="20"/>
          <w:szCs w:val="20"/>
          <w:lang w:val="pt-BR"/>
        </w:rPr>
        <w:t xml:space="preserve"> formação</w:t>
      </w:r>
      <w:r w:rsidR="00090B91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oferecid</w:t>
      </w:r>
      <w:r w:rsidR="001819AE">
        <w:rPr>
          <w:rFonts w:ascii="Arial" w:hAnsi="Arial" w:cs="Arial"/>
          <w:sz w:val="20"/>
          <w:szCs w:val="20"/>
          <w:lang w:val="pt-BR"/>
        </w:rPr>
        <w:t xml:space="preserve">os </w:t>
      </w:r>
      <w:r>
        <w:rPr>
          <w:rFonts w:ascii="Arial" w:hAnsi="Arial" w:cs="Arial"/>
          <w:sz w:val="20"/>
          <w:szCs w:val="20"/>
          <w:lang w:val="pt-BR"/>
        </w:rPr>
        <w:t>a funcionários públicos e</w:t>
      </w:r>
      <w:r w:rsidR="00E8054F">
        <w:rPr>
          <w:rFonts w:ascii="Arial" w:hAnsi="Arial" w:cs="Arial"/>
          <w:sz w:val="20"/>
          <w:szCs w:val="20"/>
          <w:lang w:val="pt-BR"/>
        </w:rPr>
        <w:t xml:space="preserve"> a</w:t>
      </w:r>
      <w:r>
        <w:rPr>
          <w:rFonts w:ascii="Arial" w:hAnsi="Arial" w:cs="Arial"/>
          <w:sz w:val="20"/>
          <w:szCs w:val="20"/>
          <w:lang w:val="pt-BR"/>
        </w:rPr>
        <w:t xml:space="preserve"> usuários d</w:t>
      </w:r>
      <w:r w:rsidR="00E8054F">
        <w:rPr>
          <w:rFonts w:ascii="Arial" w:hAnsi="Arial" w:cs="Arial"/>
          <w:sz w:val="20"/>
          <w:szCs w:val="20"/>
          <w:lang w:val="pt-BR"/>
        </w:rPr>
        <w:t>os</w:t>
      </w:r>
      <w:r>
        <w:rPr>
          <w:rFonts w:ascii="Arial" w:hAnsi="Arial" w:cs="Arial"/>
          <w:sz w:val="20"/>
          <w:szCs w:val="20"/>
          <w:lang w:val="pt-BR"/>
        </w:rPr>
        <w:t xml:space="preserve"> registros </w:t>
      </w:r>
      <w:r w:rsidR="0062074C">
        <w:rPr>
          <w:rFonts w:ascii="Arial" w:hAnsi="Arial" w:cs="Arial"/>
          <w:sz w:val="20"/>
          <w:szCs w:val="20"/>
          <w:lang w:val="pt-BR"/>
        </w:rPr>
        <w:t>comerciais</w:t>
      </w:r>
      <w:r w:rsidR="001819A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e</w:t>
      </w:r>
      <w:r w:rsidR="0062074C">
        <w:rPr>
          <w:rFonts w:ascii="Arial" w:hAnsi="Arial" w:cs="Arial"/>
          <w:sz w:val="20"/>
          <w:szCs w:val="20"/>
          <w:lang w:val="pt-BR"/>
        </w:rPr>
        <w:t xml:space="preserve"> registros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1819AE">
        <w:rPr>
          <w:rFonts w:ascii="Arial" w:hAnsi="Arial" w:cs="Arial"/>
          <w:sz w:val="20"/>
          <w:szCs w:val="20"/>
          <w:lang w:val="pt-BR"/>
        </w:rPr>
        <w:t>de imóveis</w:t>
      </w:r>
      <w:r w:rsidR="00E8054F">
        <w:rPr>
          <w:rFonts w:ascii="Arial" w:hAnsi="Arial" w:cs="Arial"/>
          <w:sz w:val="20"/>
          <w:szCs w:val="20"/>
          <w:lang w:val="pt-BR"/>
        </w:rPr>
        <w:t xml:space="preserve"> ao redor do mundo</w:t>
      </w:r>
      <w:r w:rsidR="00F5095D" w:rsidRPr="00700935">
        <w:rPr>
          <w:rFonts w:ascii="Arial" w:hAnsi="Arial" w:cs="Arial"/>
          <w:sz w:val="20"/>
          <w:szCs w:val="20"/>
          <w:lang w:val="pt-BR"/>
        </w:rPr>
        <w:t xml:space="preserve">. </w:t>
      </w:r>
      <w:r w:rsidR="008D746C">
        <w:rPr>
          <w:rFonts w:ascii="Arial" w:hAnsi="Arial" w:cs="Arial"/>
          <w:sz w:val="20"/>
          <w:szCs w:val="20"/>
          <w:lang w:val="pt-BR"/>
        </w:rPr>
        <w:t xml:space="preserve">Um </w:t>
      </w:r>
      <w:r w:rsidR="00D94B2C">
        <w:rPr>
          <w:rFonts w:ascii="Arial" w:hAnsi="Arial" w:cs="Arial"/>
          <w:sz w:val="20"/>
          <w:szCs w:val="20"/>
          <w:lang w:val="pt-BR"/>
        </w:rPr>
        <w:t xml:space="preserve">dos </w:t>
      </w:r>
      <w:r w:rsidR="008D746C">
        <w:rPr>
          <w:rFonts w:ascii="Arial" w:hAnsi="Arial" w:cs="Arial"/>
          <w:sz w:val="20"/>
          <w:szCs w:val="20"/>
          <w:lang w:val="pt-BR"/>
        </w:rPr>
        <w:t>estudo</w:t>
      </w:r>
      <w:r w:rsidR="00D94B2C">
        <w:rPr>
          <w:rFonts w:ascii="Arial" w:hAnsi="Arial" w:cs="Arial"/>
          <w:sz w:val="20"/>
          <w:szCs w:val="20"/>
          <w:lang w:val="pt-BR"/>
        </w:rPr>
        <w:t>s</w:t>
      </w:r>
      <w:r w:rsidR="008D746C">
        <w:rPr>
          <w:rFonts w:ascii="Arial" w:hAnsi="Arial" w:cs="Arial"/>
          <w:sz w:val="20"/>
          <w:szCs w:val="20"/>
          <w:lang w:val="pt-BR"/>
        </w:rPr>
        <w:t xml:space="preserve"> de caso </w:t>
      </w:r>
      <w:r w:rsidR="003D5131">
        <w:rPr>
          <w:rFonts w:ascii="Arial" w:hAnsi="Arial" w:cs="Arial"/>
          <w:sz w:val="20"/>
          <w:szCs w:val="20"/>
          <w:lang w:val="pt-BR"/>
        </w:rPr>
        <w:t>d</w:t>
      </w:r>
      <w:r w:rsidR="008D746C">
        <w:rPr>
          <w:rFonts w:ascii="Arial" w:hAnsi="Arial" w:cs="Arial"/>
          <w:sz w:val="20"/>
          <w:szCs w:val="20"/>
          <w:lang w:val="pt-BR"/>
        </w:rPr>
        <w:t>o relatório, que analis</w:t>
      </w:r>
      <w:r w:rsidR="00AC14A1">
        <w:rPr>
          <w:rFonts w:ascii="Arial" w:hAnsi="Arial" w:cs="Arial"/>
          <w:sz w:val="20"/>
          <w:szCs w:val="20"/>
          <w:lang w:val="pt-BR"/>
        </w:rPr>
        <w:t>ou</w:t>
      </w:r>
      <w:r w:rsidR="0062074C">
        <w:rPr>
          <w:rFonts w:ascii="Arial" w:hAnsi="Arial" w:cs="Arial"/>
          <w:sz w:val="20"/>
          <w:szCs w:val="20"/>
          <w:lang w:val="pt-BR"/>
        </w:rPr>
        <w:t xml:space="preserve"> est</w:t>
      </w:r>
      <w:r w:rsidR="008D746C">
        <w:rPr>
          <w:rFonts w:ascii="Arial" w:hAnsi="Arial" w:cs="Arial"/>
          <w:sz w:val="20"/>
          <w:szCs w:val="20"/>
          <w:lang w:val="pt-BR"/>
        </w:rPr>
        <w:t xml:space="preserve">es dados, constata que </w:t>
      </w:r>
      <w:r w:rsidR="00B06BBE">
        <w:rPr>
          <w:rFonts w:ascii="Arial" w:hAnsi="Arial" w:cs="Arial"/>
          <w:sz w:val="20"/>
          <w:szCs w:val="20"/>
          <w:lang w:val="pt-BR"/>
        </w:rPr>
        <w:t>a formação</w:t>
      </w:r>
      <w:r w:rsidR="008D746C">
        <w:rPr>
          <w:rFonts w:ascii="Arial" w:hAnsi="Arial" w:cs="Arial"/>
          <w:sz w:val="20"/>
          <w:szCs w:val="20"/>
          <w:lang w:val="pt-BR"/>
        </w:rPr>
        <w:t xml:space="preserve"> anual obrigatóri</w:t>
      </w:r>
      <w:r w:rsidR="00B06BBE">
        <w:rPr>
          <w:rFonts w:ascii="Arial" w:hAnsi="Arial" w:cs="Arial"/>
          <w:sz w:val="20"/>
          <w:szCs w:val="20"/>
          <w:lang w:val="pt-BR"/>
        </w:rPr>
        <w:t>a</w:t>
      </w:r>
      <w:r w:rsidR="008D746C">
        <w:rPr>
          <w:rFonts w:ascii="Arial" w:hAnsi="Arial" w:cs="Arial"/>
          <w:sz w:val="20"/>
          <w:szCs w:val="20"/>
          <w:lang w:val="pt-BR"/>
        </w:rPr>
        <w:t xml:space="preserve"> de </w:t>
      </w:r>
      <w:r w:rsidR="001819AE">
        <w:rPr>
          <w:rFonts w:ascii="Arial" w:hAnsi="Arial" w:cs="Arial"/>
          <w:sz w:val="20"/>
          <w:szCs w:val="20"/>
          <w:lang w:val="pt-BR"/>
        </w:rPr>
        <w:t>funcionários públicos destes órgãos</w:t>
      </w:r>
      <w:r w:rsidR="008D746C">
        <w:rPr>
          <w:rFonts w:ascii="Arial" w:hAnsi="Arial" w:cs="Arial"/>
          <w:sz w:val="20"/>
          <w:szCs w:val="20"/>
          <w:lang w:val="pt-BR"/>
        </w:rPr>
        <w:t xml:space="preserve"> est</w:t>
      </w:r>
      <w:r w:rsidR="00AC14A1">
        <w:rPr>
          <w:rFonts w:ascii="Arial" w:hAnsi="Arial" w:cs="Arial"/>
          <w:sz w:val="20"/>
          <w:szCs w:val="20"/>
          <w:lang w:val="pt-BR"/>
        </w:rPr>
        <w:t>á</w:t>
      </w:r>
      <w:r w:rsidR="008D746C">
        <w:rPr>
          <w:rFonts w:ascii="Arial" w:hAnsi="Arial" w:cs="Arial"/>
          <w:sz w:val="20"/>
          <w:szCs w:val="20"/>
          <w:lang w:val="pt-BR"/>
        </w:rPr>
        <w:t xml:space="preserve"> associad</w:t>
      </w:r>
      <w:r w:rsidR="001819AE">
        <w:rPr>
          <w:rFonts w:ascii="Arial" w:hAnsi="Arial" w:cs="Arial"/>
          <w:sz w:val="20"/>
          <w:szCs w:val="20"/>
          <w:lang w:val="pt-BR"/>
        </w:rPr>
        <w:t>a</w:t>
      </w:r>
      <w:r w:rsidR="008D746C">
        <w:rPr>
          <w:rFonts w:ascii="Arial" w:hAnsi="Arial" w:cs="Arial"/>
          <w:sz w:val="20"/>
          <w:szCs w:val="20"/>
          <w:lang w:val="pt-BR"/>
        </w:rPr>
        <w:t xml:space="preserve"> a registros</w:t>
      </w:r>
      <w:r w:rsidR="00AC14A1">
        <w:rPr>
          <w:rFonts w:ascii="Arial" w:hAnsi="Arial" w:cs="Arial"/>
          <w:sz w:val="20"/>
          <w:szCs w:val="20"/>
          <w:lang w:val="pt-BR"/>
        </w:rPr>
        <w:t xml:space="preserve"> mais eficientes</w:t>
      </w:r>
      <w:r w:rsidR="00F5095D" w:rsidRPr="00700935">
        <w:rPr>
          <w:rFonts w:ascii="Arial" w:hAnsi="Arial" w:cs="Arial"/>
          <w:sz w:val="20"/>
          <w:szCs w:val="20"/>
          <w:lang w:val="pt-BR"/>
        </w:rPr>
        <w:t xml:space="preserve">. </w:t>
      </w:r>
      <w:r w:rsidR="008D746C">
        <w:rPr>
          <w:rFonts w:ascii="Arial" w:hAnsi="Arial" w:cs="Arial"/>
          <w:sz w:val="20"/>
          <w:szCs w:val="20"/>
          <w:lang w:val="pt-BR"/>
        </w:rPr>
        <w:t>Um segundo estudo constata que</w:t>
      </w:r>
      <w:r w:rsidR="00AC14A1">
        <w:rPr>
          <w:rFonts w:ascii="Arial" w:hAnsi="Arial" w:cs="Arial"/>
          <w:sz w:val="20"/>
          <w:szCs w:val="20"/>
          <w:lang w:val="pt-BR"/>
        </w:rPr>
        <w:t xml:space="preserve"> </w:t>
      </w:r>
      <w:r w:rsidR="00B06BBE">
        <w:rPr>
          <w:rFonts w:ascii="Arial" w:hAnsi="Arial" w:cs="Arial"/>
          <w:sz w:val="20"/>
          <w:szCs w:val="20"/>
          <w:lang w:val="pt-BR"/>
        </w:rPr>
        <w:t>a formação</w:t>
      </w:r>
      <w:r w:rsidR="008D746C">
        <w:rPr>
          <w:rFonts w:ascii="Arial" w:hAnsi="Arial" w:cs="Arial"/>
          <w:sz w:val="20"/>
          <w:szCs w:val="20"/>
          <w:lang w:val="pt-BR"/>
        </w:rPr>
        <w:t xml:space="preserve"> regular de autoridades e agentes aduaneiros</w:t>
      </w:r>
      <w:r w:rsidR="00F5095D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8D746C">
        <w:rPr>
          <w:rFonts w:ascii="Arial" w:hAnsi="Arial" w:cs="Arial"/>
          <w:sz w:val="20"/>
          <w:szCs w:val="20"/>
          <w:lang w:val="pt-BR"/>
        </w:rPr>
        <w:t>tem como resultado uma redução do</w:t>
      </w:r>
      <w:r w:rsidR="00D94B2C">
        <w:rPr>
          <w:rFonts w:ascii="Arial" w:hAnsi="Arial" w:cs="Arial"/>
          <w:sz w:val="20"/>
          <w:szCs w:val="20"/>
          <w:lang w:val="pt-BR"/>
        </w:rPr>
        <w:t>s</w:t>
      </w:r>
      <w:r w:rsidR="008D746C">
        <w:rPr>
          <w:rFonts w:ascii="Arial" w:hAnsi="Arial" w:cs="Arial"/>
          <w:sz w:val="20"/>
          <w:szCs w:val="20"/>
          <w:lang w:val="pt-BR"/>
        </w:rPr>
        <w:t xml:space="preserve"> tempo</w:t>
      </w:r>
      <w:r w:rsidR="00D94B2C">
        <w:rPr>
          <w:rFonts w:ascii="Arial" w:hAnsi="Arial" w:cs="Arial"/>
          <w:sz w:val="20"/>
          <w:szCs w:val="20"/>
          <w:lang w:val="pt-BR"/>
        </w:rPr>
        <w:t>s relativos à conformidade</w:t>
      </w:r>
      <w:r w:rsidR="00136267">
        <w:rPr>
          <w:rFonts w:ascii="Arial" w:hAnsi="Arial" w:cs="Arial"/>
          <w:sz w:val="20"/>
          <w:szCs w:val="20"/>
          <w:lang w:val="pt-BR"/>
        </w:rPr>
        <w:t xml:space="preserve"> </w:t>
      </w:r>
      <w:r w:rsidR="001819AE">
        <w:rPr>
          <w:rFonts w:ascii="Arial" w:hAnsi="Arial" w:cs="Arial"/>
          <w:sz w:val="20"/>
          <w:szCs w:val="20"/>
          <w:lang w:val="pt-BR"/>
        </w:rPr>
        <w:t xml:space="preserve">com exigências </w:t>
      </w:r>
      <w:r w:rsidR="00136267">
        <w:rPr>
          <w:rFonts w:ascii="Arial" w:hAnsi="Arial" w:cs="Arial"/>
          <w:sz w:val="20"/>
          <w:szCs w:val="20"/>
          <w:lang w:val="pt-BR"/>
        </w:rPr>
        <w:t>na fronteira e</w:t>
      </w:r>
      <w:r w:rsidR="008D746C">
        <w:rPr>
          <w:rFonts w:ascii="Arial" w:hAnsi="Arial" w:cs="Arial"/>
          <w:sz w:val="20"/>
          <w:szCs w:val="20"/>
          <w:lang w:val="pt-BR"/>
        </w:rPr>
        <w:t xml:space="preserve"> </w:t>
      </w:r>
      <w:r w:rsidR="00D94B2C">
        <w:rPr>
          <w:rFonts w:ascii="Arial" w:hAnsi="Arial" w:cs="Arial"/>
          <w:sz w:val="20"/>
          <w:szCs w:val="20"/>
          <w:lang w:val="pt-BR"/>
        </w:rPr>
        <w:t xml:space="preserve">à </w:t>
      </w:r>
      <w:r w:rsidR="008D746C">
        <w:rPr>
          <w:rFonts w:ascii="Arial" w:hAnsi="Arial" w:cs="Arial"/>
          <w:sz w:val="20"/>
          <w:szCs w:val="20"/>
          <w:lang w:val="pt-BR"/>
        </w:rPr>
        <w:t xml:space="preserve">conformidade documental, facilitando o </w:t>
      </w:r>
      <w:r w:rsidR="0062074C">
        <w:rPr>
          <w:rFonts w:ascii="Arial" w:hAnsi="Arial" w:cs="Arial"/>
          <w:sz w:val="20"/>
          <w:szCs w:val="20"/>
          <w:lang w:val="pt-BR"/>
        </w:rPr>
        <w:t>comércio internacional</w:t>
      </w:r>
      <w:r w:rsidR="00136267">
        <w:rPr>
          <w:rFonts w:ascii="Arial" w:hAnsi="Arial" w:cs="Arial"/>
          <w:sz w:val="20"/>
          <w:szCs w:val="20"/>
          <w:lang w:val="pt-BR"/>
        </w:rPr>
        <w:t xml:space="preserve"> de mercadoria</w:t>
      </w:r>
      <w:r w:rsidR="00E85AC6">
        <w:rPr>
          <w:rFonts w:ascii="Arial" w:hAnsi="Arial" w:cs="Arial"/>
          <w:sz w:val="20"/>
          <w:szCs w:val="20"/>
          <w:lang w:val="pt-BR"/>
        </w:rPr>
        <w:t>s</w:t>
      </w:r>
      <w:r w:rsidR="00F5095D" w:rsidRPr="00700935">
        <w:rPr>
          <w:rFonts w:ascii="Arial" w:hAnsi="Arial" w:cs="Arial"/>
          <w:sz w:val="20"/>
          <w:szCs w:val="20"/>
          <w:lang w:val="pt-BR"/>
        </w:rPr>
        <w:t xml:space="preserve">. </w:t>
      </w:r>
      <w:r w:rsidR="008D746C">
        <w:rPr>
          <w:rFonts w:ascii="Arial" w:hAnsi="Arial" w:cs="Arial"/>
          <w:sz w:val="20"/>
          <w:szCs w:val="20"/>
          <w:lang w:val="pt-BR"/>
        </w:rPr>
        <w:t>Dois outros</w:t>
      </w:r>
      <w:r w:rsidR="00E85AC6">
        <w:rPr>
          <w:rFonts w:ascii="Arial" w:hAnsi="Arial" w:cs="Arial"/>
          <w:sz w:val="20"/>
          <w:szCs w:val="20"/>
          <w:lang w:val="pt-BR"/>
        </w:rPr>
        <w:t xml:space="preserve"> estudos de</w:t>
      </w:r>
      <w:r w:rsidR="008D746C">
        <w:rPr>
          <w:rFonts w:ascii="Arial" w:hAnsi="Arial" w:cs="Arial"/>
          <w:sz w:val="20"/>
          <w:szCs w:val="20"/>
          <w:lang w:val="pt-BR"/>
        </w:rPr>
        <w:t xml:space="preserve"> caso </w:t>
      </w:r>
      <w:r w:rsidR="00E8054F">
        <w:rPr>
          <w:rFonts w:ascii="Arial" w:hAnsi="Arial" w:cs="Arial"/>
          <w:sz w:val="20"/>
          <w:szCs w:val="20"/>
          <w:lang w:val="pt-BR"/>
        </w:rPr>
        <w:t xml:space="preserve">do relatório </w:t>
      </w:r>
      <w:r w:rsidR="00FA4DE4">
        <w:rPr>
          <w:rFonts w:ascii="Arial" w:hAnsi="Arial" w:cs="Arial"/>
          <w:sz w:val="20"/>
          <w:szCs w:val="20"/>
          <w:lang w:val="pt-BR"/>
        </w:rPr>
        <w:t>enfatizam os benefícios associados a</w:t>
      </w:r>
      <w:r w:rsidR="008D746C">
        <w:rPr>
          <w:rFonts w:ascii="Arial" w:hAnsi="Arial" w:cs="Arial"/>
          <w:sz w:val="20"/>
          <w:szCs w:val="20"/>
          <w:lang w:val="pt-BR"/>
        </w:rPr>
        <w:t>o credenciamento de eletricistas e da formação de juízes</w:t>
      </w:r>
      <w:r w:rsidR="00F5095D" w:rsidRPr="00700935">
        <w:rPr>
          <w:rFonts w:ascii="Arial" w:hAnsi="Arial" w:cs="Arial"/>
          <w:i/>
          <w:sz w:val="20"/>
          <w:szCs w:val="20"/>
          <w:lang w:val="pt-BR"/>
        </w:rPr>
        <w:t>.</w:t>
      </w:r>
    </w:p>
    <w:p w14:paraId="4AD02FD2" w14:textId="77777777" w:rsidR="00F5095D" w:rsidRPr="00700935" w:rsidRDefault="00F5095D" w:rsidP="00705F98">
      <w:pPr>
        <w:ind w:left="-630" w:right="-360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0C0BC4A" w14:textId="146F4E84" w:rsidR="00B31722" w:rsidRPr="00700935" w:rsidRDefault="00BA25DE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r w:rsidRPr="00700935">
        <w:rPr>
          <w:rFonts w:ascii="Arial" w:hAnsi="Arial" w:cs="Arial"/>
          <w:i/>
          <w:sz w:val="20"/>
          <w:szCs w:val="20"/>
          <w:lang w:val="pt-BR"/>
        </w:rPr>
        <w:t>“</w:t>
      </w:r>
      <w:r w:rsidR="008D746C">
        <w:rPr>
          <w:rFonts w:ascii="Arial" w:hAnsi="Arial" w:cs="Arial"/>
          <w:i/>
          <w:sz w:val="20"/>
          <w:szCs w:val="20"/>
          <w:lang w:val="pt-BR"/>
        </w:rPr>
        <w:t>Os resultados d</w:t>
      </w:r>
      <w:r w:rsidR="00D94B2C">
        <w:rPr>
          <w:rFonts w:ascii="Arial" w:hAnsi="Arial" w:cs="Arial"/>
          <w:i/>
          <w:sz w:val="20"/>
          <w:szCs w:val="20"/>
          <w:lang w:val="pt-BR"/>
        </w:rPr>
        <w:t>este</w:t>
      </w:r>
      <w:r w:rsidR="008D746C">
        <w:rPr>
          <w:rFonts w:ascii="Arial" w:hAnsi="Arial" w:cs="Arial"/>
          <w:i/>
          <w:sz w:val="20"/>
          <w:szCs w:val="20"/>
          <w:lang w:val="pt-BR"/>
        </w:rPr>
        <w:t xml:space="preserve"> ano demonstram claramente o compromisso do governo em muitas economias, </w:t>
      </w:r>
      <w:r w:rsidR="00B82B5B">
        <w:rPr>
          <w:rFonts w:ascii="Arial" w:hAnsi="Arial" w:cs="Arial"/>
          <w:i/>
          <w:sz w:val="20"/>
          <w:szCs w:val="20"/>
          <w:lang w:val="pt-BR"/>
        </w:rPr>
        <w:t>grandes e pequenas</w:t>
      </w:r>
      <w:r w:rsidR="008D746C">
        <w:rPr>
          <w:rFonts w:ascii="Arial" w:hAnsi="Arial" w:cs="Arial"/>
          <w:i/>
          <w:sz w:val="20"/>
          <w:szCs w:val="20"/>
          <w:lang w:val="pt-BR"/>
        </w:rPr>
        <w:t xml:space="preserve">, </w:t>
      </w:r>
      <w:r w:rsidR="00D94B2C">
        <w:rPr>
          <w:rFonts w:ascii="Arial" w:hAnsi="Arial" w:cs="Arial"/>
          <w:i/>
          <w:sz w:val="20"/>
          <w:szCs w:val="20"/>
          <w:lang w:val="pt-BR"/>
        </w:rPr>
        <w:t>com o</w:t>
      </w:r>
      <w:r w:rsidR="008D746C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E85AC6">
        <w:rPr>
          <w:rFonts w:ascii="Arial" w:hAnsi="Arial" w:cs="Arial"/>
          <w:i/>
          <w:sz w:val="20"/>
          <w:szCs w:val="20"/>
          <w:lang w:val="pt-BR"/>
        </w:rPr>
        <w:t>fomen</w:t>
      </w:r>
      <w:r w:rsidR="00D94B2C">
        <w:rPr>
          <w:rFonts w:ascii="Arial" w:hAnsi="Arial" w:cs="Arial"/>
          <w:i/>
          <w:sz w:val="20"/>
          <w:szCs w:val="20"/>
          <w:lang w:val="pt-BR"/>
        </w:rPr>
        <w:t>to</w:t>
      </w:r>
      <w:r w:rsidR="008D746C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D94B2C">
        <w:rPr>
          <w:rFonts w:ascii="Arial" w:hAnsi="Arial" w:cs="Arial"/>
          <w:i/>
          <w:sz w:val="20"/>
          <w:szCs w:val="20"/>
          <w:lang w:val="pt-BR"/>
        </w:rPr>
        <w:t>d</w:t>
      </w:r>
      <w:r w:rsidR="008D746C">
        <w:rPr>
          <w:rFonts w:ascii="Arial" w:hAnsi="Arial" w:cs="Arial"/>
          <w:i/>
          <w:sz w:val="20"/>
          <w:szCs w:val="20"/>
          <w:lang w:val="pt-BR"/>
        </w:rPr>
        <w:t xml:space="preserve">o empreendedorismo e </w:t>
      </w:r>
      <w:r w:rsidR="00D94B2C">
        <w:rPr>
          <w:rFonts w:ascii="Arial" w:hAnsi="Arial" w:cs="Arial"/>
          <w:i/>
          <w:sz w:val="20"/>
          <w:szCs w:val="20"/>
          <w:lang w:val="pt-BR"/>
        </w:rPr>
        <w:t>d</w:t>
      </w:r>
      <w:r w:rsidR="008D746C">
        <w:rPr>
          <w:rFonts w:ascii="Arial" w:hAnsi="Arial" w:cs="Arial"/>
          <w:i/>
          <w:sz w:val="20"/>
          <w:szCs w:val="20"/>
          <w:lang w:val="pt-BR"/>
        </w:rPr>
        <w:t>a iniciativa privada</w:t>
      </w:r>
      <w:r w:rsidRPr="00700935">
        <w:rPr>
          <w:rFonts w:ascii="Arial" w:hAnsi="Arial" w:cs="Arial"/>
          <w:i/>
          <w:sz w:val="20"/>
          <w:szCs w:val="20"/>
          <w:lang w:val="pt-BR"/>
        </w:rPr>
        <w:t xml:space="preserve">. </w:t>
      </w:r>
      <w:r w:rsidR="008D746C">
        <w:rPr>
          <w:rFonts w:ascii="Arial" w:hAnsi="Arial" w:cs="Arial"/>
          <w:i/>
          <w:sz w:val="20"/>
          <w:szCs w:val="20"/>
          <w:lang w:val="pt-BR"/>
        </w:rPr>
        <w:t>Se as agendas de reforma</w:t>
      </w:r>
      <w:r w:rsidR="00B82B5B">
        <w:rPr>
          <w:rFonts w:ascii="Arial" w:hAnsi="Arial" w:cs="Arial"/>
          <w:i/>
          <w:sz w:val="20"/>
          <w:szCs w:val="20"/>
          <w:lang w:val="pt-BR"/>
        </w:rPr>
        <w:t>s</w:t>
      </w:r>
      <w:r w:rsidR="008D746C">
        <w:rPr>
          <w:rFonts w:ascii="Arial" w:hAnsi="Arial" w:cs="Arial"/>
          <w:i/>
          <w:sz w:val="20"/>
          <w:szCs w:val="20"/>
          <w:lang w:val="pt-BR"/>
        </w:rPr>
        <w:t xml:space="preserve"> forem complementadas com programas de </w:t>
      </w:r>
      <w:r w:rsidR="00B06BBE">
        <w:rPr>
          <w:rFonts w:ascii="Arial" w:hAnsi="Arial" w:cs="Arial"/>
          <w:i/>
          <w:sz w:val="20"/>
          <w:szCs w:val="20"/>
          <w:lang w:val="pt-BR"/>
        </w:rPr>
        <w:t xml:space="preserve">formação </w:t>
      </w:r>
      <w:r w:rsidR="008D746C">
        <w:rPr>
          <w:rFonts w:ascii="Arial" w:hAnsi="Arial" w:cs="Arial"/>
          <w:i/>
          <w:sz w:val="20"/>
          <w:szCs w:val="20"/>
          <w:lang w:val="pt-BR"/>
        </w:rPr>
        <w:t>para funcionários públicos, o impacto d</w:t>
      </w:r>
      <w:r w:rsidR="00B82B5B">
        <w:rPr>
          <w:rFonts w:ascii="Arial" w:hAnsi="Arial" w:cs="Arial"/>
          <w:i/>
          <w:sz w:val="20"/>
          <w:szCs w:val="20"/>
          <w:lang w:val="pt-BR"/>
        </w:rPr>
        <w:t>ess</w:t>
      </w:r>
      <w:r w:rsidR="008D746C">
        <w:rPr>
          <w:rFonts w:ascii="Arial" w:hAnsi="Arial" w:cs="Arial"/>
          <w:i/>
          <w:sz w:val="20"/>
          <w:szCs w:val="20"/>
          <w:lang w:val="pt-BR"/>
        </w:rPr>
        <w:t xml:space="preserve">as reformas </w:t>
      </w:r>
      <w:r w:rsidR="005755AC">
        <w:rPr>
          <w:rFonts w:ascii="Arial" w:hAnsi="Arial" w:cs="Arial"/>
          <w:i/>
          <w:sz w:val="20"/>
          <w:szCs w:val="20"/>
          <w:lang w:val="pt-BR"/>
        </w:rPr>
        <w:t>pod</w:t>
      </w:r>
      <w:r w:rsidR="008D746C">
        <w:rPr>
          <w:rFonts w:ascii="Arial" w:hAnsi="Arial" w:cs="Arial"/>
          <w:i/>
          <w:sz w:val="20"/>
          <w:szCs w:val="20"/>
          <w:lang w:val="pt-BR"/>
        </w:rPr>
        <w:t>er</w:t>
      </w:r>
      <w:r w:rsidR="00B82B5B">
        <w:rPr>
          <w:rFonts w:ascii="Arial" w:hAnsi="Arial" w:cs="Arial"/>
          <w:i/>
          <w:sz w:val="20"/>
          <w:szCs w:val="20"/>
          <w:lang w:val="pt-BR"/>
        </w:rPr>
        <w:t>á</w:t>
      </w:r>
      <w:r w:rsidR="008D746C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5755AC">
        <w:rPr>
          <w:rFonts w:ascii="Arial" w:hAnsi="Arial" w:cs="Arial"/>
          <w:i/>
          <w:sz w:val="20"/>
          <w:szCs w:val="20"/>
          <w:lang w:val="pt-BR"/>
        </w:rPr>
        <w:t xml:space="preserve">ser </w:t>
      </w:r>
      <w:r w:rsidR="008D746C">
        <w:rPr>
          <w:rFonts w:ascii="Arial" w:hAnsi="Arial" w:cs="Arial"/>
          <w:i/>
          <w:sz w:val="20"/>
          <w:szCs w:val="20"/>
          <w:lang w:val="pt-BR"/>
        </w:rPr>
        <w:t xml:space="preserve">ampliado ainda mais, de acordo com </w:t>
      </w:r>
      <w:r w:rsidR="00CC43B4">
        <w:rPr>
          <w:rFonts w:ascii="Arial" w:hAnsi="Arial" w:cs="Arial"/>
          <w:i/>
          <w:sz w:val="20"/>
          <w:szCs w:val="20"/>
          <w:lang w:val="pt-BR"/>
        </w:rPr>
        <w:t xml:space="preserve">os </w:t>
      </w:r>
      <w:r w:rsidR="008D746C">
        <w:rPr>
          <w:rFonts w:ascii="Arial" w:hAnsi="Arial" w:cs="Arial"/>
          <w:i/>
          <w:sz w:val="20"/>
          <w:szCs w:val="20"/>
          <w:lang w:val="pt-BR"/>
        </w:rPr>
        <w:t>novos dados</w:t>
      </w:r>
      <w:r w:rsidR="001819AE">
        <w:rPr>
          <w:rFonts w:ascii="Arial" w:hAnsi="Arial" w:cs="Arial"/>
          <w:i/>
          <w:sz w:val="20"/>
          <w:szCs w:val="20"/>
          <w:lang w:val="pt-BR"/>
        </w:rPr>
        <w:t xml:space="preserve"> obtidos</w:t>
      </w:r>
      <w:r w:rsidRPr="00700935">
        <w:rPr>
          <w:rFonts w:ascii="Arial" w:hAnsi="Arial" w:cs="Arial"/>
          <w:i/>
          <w:sz w:val="20"/>
          <w:szCs w:val="20"/>
          <w:lang w:val="pt-BR"/>
        </w:rPr>
        <w:t>”</w:t>
      </w:r>
      <w:r w:rsidR="009A2568" w:rsidRPr="00700935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8D746C">
        <w:rPr>
          <w:rFonts w:ascii="Arial" w:hAnsi="Arial" w:cs="Arial"/>
          <w:sz w:val="20"/>
          <w:szCs w:val="20"/>
          <w:lang w:val="pt-BR"/>
        </w:rPr>
        <w:t>disse</w:t>
      </w:r>
      <w:r w:rsidR="00487D5F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487D5F" w:rsidRPr="00700935">
        <w:rPr>
          <w:rFonts w:ascii="Arial" w:hAnsi="Arial" w:cs="Arial"/>
          <w:b/>
          <w:sz w:val="20"/>
          <w:szCs w:val="20"/>
          <w:lang w:val="pt-BR"/>
        </w:rPr>
        <w:t xml:space="preserve">Rita Ramalho, </w:t>
      </w:r>
      <w:r w:rsidR="008D746C">
        <w:rPr>
          <w:rFonts w:ascii="Arial" w:hAnsi="Arial" w:cs="Arial"/>
          <w:b/>
          <w:sz w:val="20"/>
          <w:szCs w:val="20"/>
          <w:lang w:val="pt-BR"/>
        </w:rPr>
        <w:t xml:space="preserve">Gerente </w:t>
      </w:r>
      <w:r w:rsidR="00CC43B4">
        <w:rPr>
          <w:rFonts w:ascii="Arial" w:hAnsi="Arial" w:cs="Arial"/>
          <w:b/>
          <w:sz w:val="20"/>
          <w:szCs w:val="20"/>
          <w:lang w:val="pt-BR"/>
        </w:rPr>
        <w:t xml:space="preserve">Geral </w:t>
      </w:r>
      <w:r w:rsidR="008D746C">
        <w:rPr>
          <w:rFonts w:ascii="Arial" w:hAnsi="Arial" w:cs="Arial"/>
          <w:b/>
          <w:sz w:val="20"/>
          <w:szCs w:val="20"/>
          <w:lang w:val="pt-BR"/>
        </w:rPr>
        <w:t>do Grupo de Indicadores Globais do Banco Mundial</w:t>
      </w:r>
      <w:r w:rsidR="008D746C" w:rsidRPr="00DF7188">
        <w:rPr>
          <w:rFonts w:ascii="Arial" w:hAnsi="Arial" w:cs="Arial"/>
          <w:sz w:val="20"/>
          <w:szCs w:val="20"/>
          <w:lang w:val="pt-BR"/>
        </w:rPr>
        <w:t>, que produz o relatório</w:t>
      </w:r>
      <w:r w:rsidR="00487D5F" w:rsidRPr="00DF7188">
        <w:rPr>
          <w:rFonts w:ascii="Arial" w:hAnsi="Arial" w:cs="Arial"/>
          <w:sz w:val="20"/>
          <w:szCs w:val="20"/>
          <w:lang w:val="pt-BR"/>
        </w:rPr>
        <w:t>.</w:t>
      </w:r>
      <w:r w:rsidR="00487D5F" w:rsidRPr="00700935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B31722" w:rsidRPr="00700935">
        <w:rPr>
          <w:rFonts w:ascii="Arial" w:hAnsi="Arial" w:cs="Arial"/>
          <w:i/>
          <w:sz w:val="20"/>
          <w:szCs w:val="20"/>
          <w:lang w:val="pt-BR"/>
        </w:rPr>
        <w:t xml:space="preserve"> </w:t>
      </w:r>
    </w:p>
    <w:p w14:paraId="439C5B59" w14:textId="77777777" w:rsidR="00040483" w:rsidRPr="00700935" w:rsidRDefault="00040483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bookmarkStart w:id="1" w:name="_Hlk527537462"/>
    </w:p>
    <w:bookmarkEnd w:id="1"/>
    <w:p w14:paraId="6E74B53D" w14:textId="11288FF2" w:rsidR="0097554A" w:rsidRPr="00700935" w:rsidRDefault="008D746C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Desde a </w:t>
      </w:r>
      <w:r w:rsidR="00E8054F">
        <w:rPr>
          <w:rFonts w:ascii="Arial" w:hAnsi="Arial" w:cs="Arial"/>
          <w:sz w:val="20"/>
          <w:szCs w:val="20"/>
          <w:lang w:val="pt-BR"/>
        </w:rPr>
        <w:t>primeira edição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E8054F">
        <w:rPr>
          <w:rFonts w:ascii="Arial" w:hAnsi="Arial" w:cs="Arial"/>
          <w:sz w:val="20"/>
          <w:szCs w:val="20"/>
          <w:lang w:val="pt-BR"/>
        </w:rPr>
        <w:t xml:space="preserve">do relatório </w:t>
      </w:r>
      <w:r>
        <w:rPr>
          <w:rFonts w:ascii="Arial" w:hAnsi="Arial" w:cs="Arial"/>
          <w:sz w:val="20"/>
          <w:szCs w:val="20"/>
          <w:lang w:val="pt-BR"/>
        </w:rPr>
        <w:t>em</w:t>
      </w:r>
      <w:r w:rsidR="0097554A" w:rsidRPr="00700935">
        <w:rPr>
          <w:rFonts w:ascii="Arial" w:hAnsi="Arial" w:cs="Arial"/>
          <w:sz w:val="20"/>
          <w:szCs w:val="20"/>
          <w:lang w:val="pt-BR"/>
        </w:rPr>
        <w:t xml:space="preserve"> 200</w:t>
      </w:r>
      <w:r w:rsidR="00D35B3D" w:rsidRPr="00700935">
        <w:rPr>
          <w:rFonts w:ascii="Arial" w:hAnsi="Arial" w:cs="Arial"/>
          <w:sz w:val="20"/>
          <w:szCs w:val="20"/>
          <w:lang w:val="pt-BR"/>
        </w:rPr>
        <w:t>3</w:t>
      </w:r>
      <w:r w:rsidR="0097554A" w:rsidRPr="00700935">
        <w:rPr>
          <w:rFonts w:ascii="Arial" w:hAnsi="Arial" w:cs="Arial"/>
          <w:sz w:val="20"/>
          <w:szCs w:val="20"/>
          <w:lang w:val="pt-BR"/>
        </w:rPr>
        <w:t>, m</w:t>
      </w:r>
      <w:r>
        <w:rPr>
          <w:rFonts w:ascii="Arial" w:hAnsi="Arial" w:cs="Arial"/>
          <w:sz w:val="20"/>
          <w:szCs w:val="20"/>
          <w:lang w:val="pt-BR"/>
        </w:rPr>
        <w:t>ais de</w:t>
      </w:r>
      <w:r w:rsidR="0097554A" w:rsidRPr="00700935">
        <w:rPr>
          <w:rFonts w:ascii="Arial" w:hAnsi="Arial" w:cs="Arial"/>
          <w:sz w:val="20"/>
          <w:szCs w:val="20"/>
          <w:lang w:val="pt-BR"/>
        </w:rPr>
        <w:t xml:space="preserve"> 3</w:t>
      </w:r>
      <w:r>
        <w:rPr>
          <w:rFonts w:ascii="Arial" w:hAnsi="Arial" w:cs="Arial"/>
          <w:sz w:val="20"/>
          <w:szCs w:val="20"/>
          <w:lang w:val="pt-BR"/>
        </w:rPr>
        <w:t>.</w:t>
      </w:r>
      <w:r w:rsidR="0097554A" w:rsidRPr="00700935">
        <w:rPr>
          <w:rFonts w:ascii="Arial" w:hAnsi="Arial" w:cs="Arial"/>
          <w:sz w:val="20"/>
          <w:szCs w:val="20"/>
          <w:lang w:val="pt-BR"/>
        </w:rPr>
        <w:t xml:space="preserve">500 </w:t>
      </w:r>
      <w:r>
        <w:rPr>
          <w:rFonts w:ascii="Arial" w:hAnsi="Arial" w:cs="Arial"/>
          <w:sz w:val="20"/>
          <w:szCs w:val="20"/>
          <w:lang w:val="pt-BR"/>
        </w:rPr>
        <w:t xml:space="preserve">reformas de negócios foram </w:t>
      </w:r>
      <w:r w:rsidR="00E8054F">
        <w:rPr>
          <w:rFonts w:ascii="Arial" w:hAnsi="Arial" w:cs="Arial"/>
          <w:sz w:val="20"/>
          <w:szCs w:val="20"/>
          <w:lang w:val="pt-BR"/>
        </w:rPr>
        <w:t xml:space="preserve">registradas </w:t>
      </w:r>
      <w:r>
        <w:rPr>
          <w:rFonts w:ascii="Arial" w:hAnsi="Arial" w:cs="Arial"/>
          <w:sz w:val="20"/>
          <w:szCs w:val="20"/>
          <w:lang w:val="pt-BR"/>
        </w:rPr>
        <w:t>em</w:t>
      </w:r>
      <w:r w:rsidR="0097554A" w:rsidRPr="00700935">
        <w:rPr>
          <w:rFonts w:ascii="Arial" w:hAnsi="Arial" w:cs="Arial"/>
          <w:sz w:val="20"/>
          <w:szCs w:val="20"/>
          <w:lang w:val="pt-BR"/>
        </w:rPr>
        <w:t xml:space="preserve"> 186 </w:t>
      </w:r>
      <w:r>
        <w:rPr>
          <w:rFonts w:ascii="Arial" w:hAnsi="Arial" w:cs="Arial"/>
          <w:sz w:val="20"/>
          <w:szCs w:val="20"/>
          <w:lang w:val="pt-BR"/>
        </w:rPr>
        <w:t>das 190 economias monitoradas pelo</w:t>
      </w:r>
      <w:r w:rsidR="0097554A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4B2205" w:rsidRPr="00700935">
        <w:rPr>
          <w:rFonts w:ascii="Arial" w:hAnsi="Arial" w:cs="Arial"/>
          <w:i/>
          <w:sz w:val="20"/>
          <w:szCs w:val="20"/>
          <w:lang w:val="pt-BR"/>
        </w:rPr>
        <w:t>Doing Business</w:t>
      </w:r>
      <w:r w:rsidR="0097554A" w:rsidRPr="00700935">
        <w:rPr>
          <w:rFonts w:ascii="Arial" w:hAnsi="Arial" w:cs="Arial"/>
          <w:sz w:val="20"/>
          <w:szCs w:val="20"/>
          <w:lang w:val="pt-BR"/>
        </w:rPr>
        <w:t xml:space="preserve">. </w:t>
      </w:r>
    </w:p>
    <w:p w14:paraId="1229F3A5" w14:textId="77777777" w:rsidR="0097554A" w:rsidRPr="00700935" w:rsidRDefault="0097554A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</w:p>
    <w:p w14:paraId="6AB985D5" w14:textId="1542AEC6" w:rsidR="00C8042D" w:rsidRPr="00700935" w:rsidRDefault="00E8054F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bookmarkStart w:id="2" w:name="_Hlk524442204"/>
      <w:r>
        <w:rPr>
          <w:rFonts w:ascii="Arial" w:hAnsi="Arial" w:cs="Arial"/>
          <w:sz w:val="20"/>
          <w:szCs w:val="20"/>
          <w:lang w:val="pt-BR"/>
        </w:rPr>
        <w:t>Com respeito às conclusões do relatório p</w:t>
      </w:r>
      <w:r w:rsidR="008D746C">
        <w:rPr>
          <w:rFonts w:ascii="Arial" w:hAnsi="Arial" w:cs="Arial"/>
          <w:sz w:val="20"/>
          <w:szCs w:val="20"/>
          <w:lang w:val="pt-BR"/>
        </w:rPr>
        <w:t>or região</w:t>
      </w:r>
      <w:r w:rsidR="005A7F7F" w:rsidRPr="00700935">
        <w:rPr>
          <w:rFonts w:ascii="Arial" w:hAnsi="Arial" w:cs="Arial"/>
          <w:sz w:val="20"/>
          <w:szCs w:val="20"/>
          <w:lang w:val="pt-BR"/>
        </w:rPr>
        <w:t>,</w:t>
      </w:r>
      <w:r w:rsidR="003C5980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8D746C">
        <w:rPr>
          <w:rFonts w:ascii="Arial" w:hAnsi="Arial" w:cs="Arial"/>
          <w:sz w:val="20"/>
          <w:szCs w:val="20"/>
          <w:lang w:val="pt-BR"/>
        </w:rPr>
        <w:t xml:space="preserve">o </w:t>
      </w:r>
      <w:r w:rsidR="00CC43B4">
        <w:rPr>
          <w:rFonts w:ascii="Arial" w:hAnsi="Arial" w:cs="Arial"/>
          <w:b/>
          <w:sz w:val="20"/>
          <w:szCs w:val="20"/>
          <w:lang w:val="pt-BR"/>
        </w:rPr>
        <w:t>Extremo Oriente</w:t>
      </w:r>
      <w:r w:rsidR="008D746C">
        <w:rPr>
          <w:rFonts w:ascii="Arial" w:hAnsi="Arial" w:cs="Arial"/>
          <w:b/>
          <w:sz w:val="20"/>
          <w:szCs w:val="20"/>
          <w:lang w:val="pt-BR"/>
        </w:rPr>
        <w:t xml:space="preserve"> e </w:t>
      </w:r>
      <w:r w:rsidR="00D15835" w:rsidRPr="00700935">
        <w:rPr>
          <w:rFonts w:ascii="Arial" w:hAnsi="Arial" w:cs="Arial"/>
          <w:b/>
          <w:sz w:val="20"/>
          <w:szCs w:val="20"/>
          <w:lang w:val="pt-BR"/>
        </w:rPr>
        <w:t>Pac</w:t>
      </w:r>
      <w:r w:rsidR="008D746C">
        <w:rPr>
          <w:rFonts w:ascii="Arial" w:hAnsi="Arial" w:cs="Arial"/>
          <w:b/>
          <w:sz w:val="20"/>
          <w:szCs w:val="20"/>
          <w:lang w:val="pt-BR"/>
        </w:rPr>
        <w:t>ífico</w:t>
      </w:r>
      <w:r w:rsidR="00D15835" w:rsidRPr="00700935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8D746C">
        <w:rPr>
          <w:rFonts w:ascii="Arial" w:hAnsi="Arial" w:cs="Arial"/>
          <w:sz w:val="20"/>
          <w:szCs w:val="20"/>
          <w:lang w:val="pt-BR"/>
        </w:rPr>
        <w:t xml:space="preserve">é </w:t>
      </w:r>
      <w:r w:rsidR="00B82B5B">
        <w:rPr>
          <w:rFonts w:ascii="Arial" w:hAnsi="Arial" w:cs="Arial"/>
          <w:sz w:val="20"/>
          <w:szCs w:val="20"/>
          <w:lang w:val="pt-BR"/>
        </w:rPr>
        <w:t>sede de</w:t>
      </w:r>
      <w:r w:rsidR="008D746C">
        <w:rPr>
          <w:rFonts w:ascii="Arial" w:hAnsi="Arial" w:cs="Arial"/>
          <w:sz w:val="20"/>
          <w:szCs w:val="20"/>
          <w:lang w:val="pt-BR"/>
        </w:rPr>
        <w:t xml:space="preserve"> duas das 10 economias </w:t>
      </w:r>
      <w:r w:rsidR="00B82B5B">
        <w:rPr>
          <w:rFonts w:ascii="Arial" w:hAnsi="Arial" w:cs="Arial"/>
          <w:sz w:val="20"/>
          <w:szCs w:val="20"/>
          <w:lang w:val="pt-BR"/>
        </w:rPr>
        <w:t xml:space="preserve">mais bem classificadas </w:t>
      </w:r>
      <w:r w:rsidR="00E85AC6">
        <w:rPr>
          <w:rFonts w:ascii="Arial" w:hAnsi="Arial" w:cs="Arial"/>
          <w:sz w:val="20"/>
          <w:szCs w:val="20"/>
          <w:lang w:val="pt-BR"/>
        </w:rPr>
        <w:t xml:space="preserve">no </w:t>
      </w:r>
      <w:r w:rsidR="00E85AC6">
        <w:rPr>
          <w:rFonts w:ascii="Arial" w:hAnsi="Arial" w:cs="Arial"/>
          <w:i/>
          <w:sz w:val="20"/>
          <w:szCs w:val="20"/>
          <w:lang w:val="pt-BR"/>
        </w:rPr>
        <w:t>Doing Business</w:t>
      </w:r>
      <w:r>
        <w:rPr>
          <w:rFonts w:ascii="Arial" w:hAnsi="Arial" w:cs="Arial"/>
          <w:sz w:val="20"/>
          <w:szCs w:val="20"/>
          <w:lang w:val="pt-BR"/>
        </w:rPr>
        <w:t>:</w:t>
      </w:r>
      <w:r w:rsidR="008D746C">
        <w:rPr>
          <w:rFonts w:ascii="Arial" w:hAnsi="Arial" w:cs="Arial"/>
          <w:sz w:val="20"/>
          <w:szCs w:val="20"/>
          <w:lang w:val="pt-BR"/>
        </w:rPr>
        <w:t xml:space="preserve"> </w:t>
      </w:r>
      <w:r w:rsidR="001819AE">
        <w:rPr>
          <w:rFonts w:ascii="Arial" w:hAnsi="Arial" w:cs="Arial"/>
          <w:sz w:val="20"/>
          <w:szCs w:val="20"/>
          <w:lang w:val="pt-BR"/>
        </w:rPr>
        <w:t>C</w:t>
      </w:r>
      <w:r w:rsidR="008D746C">
        <w:rPr>
          <w:rFonts w:ascii="Arial" w:hAnsi="Arial" w:cs="Arial"/>
          <w:sz w:val="20"/>
          <w:szCs w:val="20"/>
          <w:lang w:val="pt-BR"/>
        </w:rPr>
        <w:t>ingapura e</w:t>
      </w:r>
      <w:r w:rsidR="00D15835" w:rsidRPr="00700935">
        <w:rPr>
          <w:rFonts w:ascii="Arial" w:hAnsi="Arial" w:cs="Arial"/>
          <w:sz w:val="20"/>
          <w:szCs w:val="20"/>
          <w:lang w:val="pt-BR"/>
        </w:rPr>
        <w:t xml:space="preserve"> Hong Kong</w:t>
      </w:r>
      <w:r w:rsidR="001819AE">
        <w:rPr>
          <w:rFonts w:ascii="Arial" w:hAnsi="Arial" w:cs="Arial"/>
          <w:sz w:val="20"/>
          <w:szCs w:val="20"/>
          <w:lang w:val="pt-BR"/>
        </w:rPr>
        <w:t xml:space="preserve"> RAE, China</w:t>
      </w:r>
      <w:r w:rsidR="001945B6">
        <w:rPr>
          <w:rFonts w:ascii="Arial" w:hAnsi="Arial" w:cs="Arial"/>
          <w:sz w:val="20"/>
          <w:szCs w:val="20"/>
          <w:lang w:val="pt-BR"/>
        </w:rPr>
        <w:t>. Além disso</w:t>
      </w:r>
      <w:r w:rsidR="00D15835" w:rsidRPr="00700935">
        <w:rPr>
          <w:rFonts w:ascii="Arial" w:hAnsi="Arial" w:cs="Arial"/>
          <w:sz w:val="20"/>
          <w:szCs w:val="20"/>
          <w:lang w:val="pt-BR"/>
        </w:rPr>
        <w:t>,</w:t>
      </w:r>
      <w:r w:rsidR="001945B6">
        <w:rPr>
          <w:rFonts w:ascii="Arial" w:hAnsi="Arial" w:cs="Arial"/>
          <w:sz w:val="20"/>
          <w:szCs w:val="20"/>
          <w:lang w:val="pt-BR"/>
        </w:rPr>
        <w:t xml:space="preserve"> a</w:t>
      </w:r>
      <w:r w:rsidR="00D15835" w:rsidRPr="00700935">
        <w:rPr>
          <w:rFonts w:ascii="Arial" w:hAnsi="Arial" w:cs="Arial"/>
          <w:sz w:val="20"/>
          <w:szCs w:val="20"/>
          <w:lang w:val="pt-BR"/>
        </w:rPr>
        <w:t xml:space="preserve"> China</w:t>
      </w:r>
      <w:r w:rsidR="001945B6">
        <w:rPr>
          <w:rFonts w:ascii="Arial" w:hAnsi="Arial" w:cs="Arial"/>
          <w:sz w:val="20"/>
          <w:szCs w:val="20"/>
          <w:lang w:val="pt-BR"/>
        </w:rPr>
        <w:t xml:space="preserve"> ficou entre </w:t>
      </w:r>
      <w:r w:rsidR="006777A1">
        <w:rPr>
          <w:rFonts w:ascii="Arial" w:hAnsi="Arial" w:cs="Arial"/>
          <w:sz w:val="20"/>
          <w:szCs w:val="20"/>
          <w:lang w:val="pt-BR"/>
        </w:rPr>
        <w:t xml:space="preserve">as 10 </w:t>
      </w:r>
      <w:r w:rsidR="003D5131">
        <w:rPr>
          <w:rFonts w:ascii="Arial" w:hAnsi="Arial" w:cs="Arial"/>
          <w:sz w:val="20"/>
          <w:szCs w:val="20"/>
          <w:lang w:val="pt-BR"/>
        </w:rPr>
        <w:t xml:space="preserve">economias </w:t>
      </w:r>
      <w:r w:rsidR="006777A1">
        <w:rPr>
          <w:rFonts w:ascii="Arial" w:hAnsi="Arial" w:cs="Arial"/>
          <w:sz w:val="20"/>
          <w:szCs w:val="20"/>
          <w:lang w:val="pt-BR"/>
        </w:rPr>
        <w:t>que mais melhor</w:t>
      </w:r>
      <w:r w:rsidR="00090B91">
        <w:rPr>
          <w:rFonts w:ascii="Arial" w:hAnsi="Arial" w:cs="Arial"/>
          <w:sz w:val="20"/>
          <w:szCs w:val="20"/>
          <w:lang w:val="pt-BR"/>
        </w:rPr>
        <w:t>aram</w:t>
      </w:r>
      <w:r w:rsidR="00E83E57">
        <w:rPr>
          <w:rFonts w:ascii="Arial" w:hAnsi="Arial" w:cs="Arial"/>
          <w:sz w:val="20"/>
          <w:szCs w:val="20"/>
          <w:lang w:val="pt-BR"/>
        </w:rPr>
        <w:t>,</w:t>
      </w:r>
      <w:r w:rsidR="001945B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registrando </w:t>
      </w:r>
      <w:r w:rsidR="001945B6">
        <w:rPr>
          <w:rFonts w:ascii="Arial" w:hAnsi="Arial" w:cs="Arial"/>
          <w:sz w:val="20"/>
          <w:szCs w:val="20"/>
          <w:lang w:val="pt-BR"/>
        </w:rPr>
        <w:t xml:space="preserve">um avanço de </w:t>
      </w:r>
      <w:r w:rsidR="006777A1">
        <w:rPr>
          <w:rFonts w:ascii="Arial" w:hAnsi="Arial" w:cs="Arial"/>
          <w:sz w:val="20"/>
          <w:szCs w:val="20"/>
          <w:lang w:val="pt-BR"/>
        </w:rPr>
        <w:t>mais de</w:t>
      </w:r>
      <w:r w:rsidR="009E0043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FB1B6F" w:rsidRPr="00700935">
        <w:rPr>
          <w:rFonts w:ascii="Arial" w:hAnsi="Arial" w:cs="Arial"/>
          <w:sz w:val="20"/>
          <w:szCs w:val="20"/>
          <w:lang w:val="pt-BR"/>
        </w:rPr>
        <w:t>30</w:t>
      </w:r>
      <w:r w:rsidR="00914DC2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1819AE">
        <w:rPr>
          <w:rFonts w:ascii="Arial" w:hAnsi="Arial" w:cs="Arial"/>
          <w:sz w:val="20"/>
          <w:szCs w:val="20"/>
          <w:lang w:val="pt-BR"/>
        </w:rPr>
        <w:t xml:space="preserve">posições, chegando </w:t>
      </w:r>
      <w:r w:rsidR="00FC4DEC">
        <w:rPr>
          <w:rFonts w:ascii="Arial" w:hAnsi="Arial" w:cs="Arial"/>
          <w:sz w:val="20"/>
          <w:szCs w:val="20"/>
          <w:lang w:val="pt-BR"/>
        </w:rPr>
        <w:t>ao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46º</w:t>
      </w:r>
      <w:r w:rsidR="00CC43B4">
        <w:rPr>
          <w:rFonts w:ascii="Arial" w:hAnsi="Arial" w:cs="Arial"/>
          <w:sz w:val="20"/>
          <w:szCs w:val="20"/>
          <w:lang w:val="pt-BR"/>
        </w:rPr>
        <w:t xml:space="preserve"> lugar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na classificaç</w:t>
      </w:r>
      <w:r w:rsidR="00B82B5B">
        <w:rPr>
          <w:rFonts w:ascii="Arial" w:hAnsi="Arial" w:cs="Arial"/>
          <w:sz w:val="20"/>
          <w:szCs w:val="20"/>
          <w:lang w:val="pt-BR"/>
        </w:rPr>
        <w:t>ão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globa</w:t>
      </w:r>
      <w:r w:rsidR="00B82B5B">
        <w:rPr>
          <w:rFonts w:ascii="Arial" w:hAnsi="Arial" w:cs="Arial"/>
          <w:sz w:val="20"/>
          <w:szCs w:val="20"/>
          <w:lang w:val="pt-BR"/>
        </w:rPr>
        <w:t>l</w:t>
      </w:r>
      <w:r>
        <w:rPr>
          <w:rFonts w:ascii="Arial" w:hAnsi="Arial" w:cs="Arial"/>
          <w:sz w:val="20"/>
          <w:szCs w:val="20"/>
          <w:lang w:val="pt-BR"/>
        </w:rPr>
        <w:t xml:space="preserve"> em termos da</w:t>
      </w:r>
      <w:r w:rsidR="001819AE">
        <w:rPr>
          <w:rFonts w:ascii="Arial" w:hAnsi="Arial" w:cs="Arial"/>
          <w:sz w:val="20"/>
          <w:szCs w:val="20"/>
          <w:lang w:val="pt-BR"/>
        </w:rPr>
        <w:t xml:space="preserve"> facilidade de se fazer negócios</w:t>
      </w:r>
      <w:r w:rsidR="00D15835" w:rsidRPr="00700935">
        <w:rPr>
          <w:rFonts w:ascii="Arial" w:hAnsi="Arial" w:cs="Arial"/>
          <w:sz w:val="20"/>
          <w:szCs w:val="20"/>
          <w:lang w:val="pt-BR"/>
        </w:rPr>
        <w:t>.</w:t>
      </w:r>
      <w:r w:rsidR="00D15835" w:rsidRPr="00700935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6777A1">
        <w:rPr>
          <w:rFonts w:ascii="Arial" w:hAnsi="Arial" w:cs="Arial"/>
          <w:sz w:val="20"/>
          <w:szCs w:val="20"/>
          <w:lang w:val="pt-BR"/>
        </w:rPr>
        <w:t>As economias da região realizaram um total de</w:t>
      </w:r>
      <w:r w:rsidR="00675942" w:rsidRPr="00700935">
        <w:rPr>
          <w:rFonts w:ascii="Arial" w:hAnsi="Arial" w:cs="Arial"/>
          <w:sz w:val="20"/>
          <w:szCs w:val="20"/>
          <w:lang w:val="pt-BR"/>
        </w:rPr>
        <w:t xml:space="preserve"> 43 reform</w:t>
      </w:r>
      <w:r w:rsidR="006777A1">
        <w:rPr>
          <w:rFonts w:ascii="Arial" w:hAnsi="Arial" w:cs="Arial"/>
          <w:sz w:val="20"/>
          <w:szCs w:val="20"/>
          <w:lang w:val="pt-BR"/>
        </w:rPr>
        <w:t xml:space="preserve">as </w:t>
      </w:r>
      <w:r w:rsidR="00CC43B4">
        <w:rPr>
          <w:rFonts w:ascii="Arial" w:hAnsi="Arial" w:cs="Arial"/>
          <w:sz w:val="20"/>
          <w:szCs w:val="20"/>
          <w:lang w:val="pt-BR"/>
        </w:rPr>
        <w:t>neste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ano, com um avanço importante observado das áreas d</w:t>
      </w:r>
      <w:r w:rsidR="00344C29">
        <w:rPr>
          <w:rFonts w:ascii="Arial" w:hAnsi="Arial" w:cs="Arial"/>
          <w:sz w:val="20"/>
          <w:szCs w:val="20"/>
          <w:lang w:val="pt-BR"/>
        </w:rPr>
        <w:t>a</w:t>
      </w:r>
      <w:r w:rsidR="008B3BDC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CC43B4">
        <w:rPr>
          <w:rFonts w:ascii="Arial" w:hAnsi="Arial" w:cs="Arial"/>
          <w:sz w:val="20"/>
          <w:szCs w:val="20"/>
          <w:lang w:val="pt-BR"/>
        </w:rPr>
        <w:t>Abertura de Empresas</w:t>
      </w:r>
      <w:r w:rsidR="00B82B5B">
        <w:rPr>
          <w:rFonts w:ascii="Arial" w:hAnsi="Arial" w:cs="Arial"/>
          <w:sz w:val="20"/>
          <w:szCs w:val="20"/>
          <w:lang w:val="pt-BR"/>
        </w:rPr>
        <w:t xml:space="preserve"> e </w:t>
      </w:r>
      <w:r w:rsidR="00CC43B4">
        <w:rPr>
          <w:rFonts w:ascii="Arial" w:hAnsi="Arial" w:cs="Arial"/>
          <w:sz w:val="20"/>
          <w:szCs w:val="20"/>
          <w:lang w:val="pt-BR"/>
        </w:rPr>
        <w:t xml:space="preserve">Obtenção de </w:t>
      </w:r>
      <w:r w:rsidR="00B82B5B">
        <w:rPr>
          <w:rFonts w:ascii="Arial" w:hAnsi="Arial" w:cs="Arial"/>
          <w:sz w:val="20"/>
          <w:szCs w:val="20"/>
          <w:lang w:val="pt-BR"/>
        </w:rPr>
        <w:t>Eletricidade</w:t>
      </w:r>
      <w:r w:rsidR="007D45E7" w:rsidRPr="00700935">
        <w:rPr>
          <w:rFonts w:ascii="Arial" w:hAnsi="Arial" w:cs="Arial"/>
          <w:sz w:val="20"/>
          <w:szCs w:val="20"/>
          <w:lang w:val="pt-BR"/>
        </w:rPr>
        <w:t xml:space="preserve">. </w:t>
      </w:r>
      <w:r w:rsidR="00675942" w:rsidRPr="00700935">
        <w:rPr>
          <w:rFonts w:ascii="Arial" w:hAnsi="Arial" w:cs="Arial"/>
          <w:sz w:val="20"/>
          <w:szCs w:val="20"/>
          <w:lang w:val="pt-BR"/>
        </w:rPr>
        <w:t xml:space="preserve"> </w:t>
      </w:r>
    </w:p>
    <w:bookmarkEnd w:id="2"/>
    <w:p w14:paraId="43BD9D5B" w14:textId="26A9395E" w:rsidR="003C5980" w:rsidRPr="00700935" w:rsidRDefault="003C5980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</w:p>
    <w:p w14:paraId="305BE12D" w14:textId="2FA06347" w:rsidR="008F76CF" w:rsidRPr="00700935" w:rsidRDefault="00E83E57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</w:t>
      </w:r>
      <w:r w:rsidR="002C7978">
        <w:rPr>
          <w:rFonts w:ascii="Arial" w:hAnsi="Arial" w:cs="Arial"/>
          <w:sz w:val="20"/>
          <w:szCs w:val="20"/>
          <w:lang w:val="pt-BR"/>
        </w:rPr>
        <w:t xml:space="preserve"> região da</w:t>
      </w:r>
      <w:r w:rsidR="006777A1" w:rsidRPr="006777A1">
        <w:rPr>
          <w:rFonts w:ascii="Arial" w:hAnsi="Arial" w:cs="Arial"/>
          <w:sz w:val="20"/>
          <w:szCs w:val="20"/>
          <w:lang w:val="pt-BR"/>
        </w:rPr>
        <w:t xml:space="preserve"> </w:t>
      </w:r>
      <w:r w:rsidR="006777A1">
        <w:rPr>
          <w:rFonts w:ascii="Arial" w:hAnsi="Arial" w:cs="Arial"/>
          <w:b/>
          <w:sz w:val="20"/>
          <w:szCs w:val="20"/>
          <w:lang w:val="pt-BR"/>
        </w:rPr>
        <w:t>Europa e Ásia Central</w:t>
      </w:r>
      <w:r w:rsidR="008F76CF" w:rsidRPr="00700935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6777A1">
        <w:rPr>
          <w:rFonts w:ascii="Arial" w:hAnsi="Arial" w:cs="Arial"/>
          <w:sz w:val="20"/>
          <w:szCs w:val="20"/>
          <w:lang w:val="pt-BR"/>
        </w:rPr>
        <w:t xml:space="preserve">também </w:t>
      </w:r>
      <w:r>
        <w:rPr>
          <w:rFonts w:ascii="Arial" w:hAnsi="Arial" w:cs="Arial"/>
          <w:sz w:val="20"/>
          <w:szCs w:val="20"/>
          <w:lang w:val="pt-BR"/>
        </w:rPr>
        <w:t>é sede de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duas das 10 </w:t>
      </w:r>
      <w:r>
        <w:rPr>
          <w:rFonts w:ascii="Arial" w:hAnsi="Arial" w:cs="Arial"/>
          <w:sz w:val="20"/>
          <w:szCs w:val="20"/>
          <w:lang w:val="pt-BR"/>
        </w:rPr>
        <w:t xml:space="preserve">economias mais bem classificadas </w:t>
      </w:r>
      <w:r w:rsidR="00AB0D75">
        <w:rPr>
          <w:rFonts w:ascii="Arial" w:hAnsi="Arial" w:cs="Arial"/>
          <w:sz w:val="20"/>
          <w:szCs w:val="20"/>
          <w:lang w:val="pt-BR"/>
        </w:rPr>
        <w:t>este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ano</w:t>
      </w:r>
      <w:r w:rsidR="00B82E0E">
        <w:rPr>
          <w:rFonts w:ascii="Arial" w:hAnsi="Arial" w:cs="Arial"/>
          <w:sz w:val="20"/>
          <w:szCs w:val="20"/>
          <w:lang w:val="pt-BR"/>
        </w:rPr>
        <w:t>: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a Geórgia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que passou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para o 6º lugar</w:t>
      </w:r>
      <w:r w:rsidR="008F76CF" w:rsidRPr="00700935">
        <w:rPr>
          <w:rFonts w:ascii="Arial" w:hAnsi="Arial" w:cs="Arial"/>
          <w:sz w:val="20"/>
          <w:szCs w:val="20"/>
          <w:lang w:val="pt-BR"/>
        </w:rPr>
        <w:t xml:space="preserve"> (</w:t>
      </w:r>
      <w:r w:rsidR="00AB0D75">
        <w:rPr>
          <w:rFonts w:ascii="Arial" w:hAnsi="Arial" w:cs="Arial"/>
          <w:sz w:val="20"/>
          <w:szCs w:val="20"/>
          <w:lang w:val="pt-BR"/>
        </w:rPr>
        <w:t xml:space="preserve">partindo </w:t>
      </w:r>
      <w:r w:rsidR="006777A1">
        <w:rPr>
          <w:rFonts w:ascii="Arial" w:hAnsi="Arial" w:cs="Arial"/>
          <w:sz w:val="20"/>
          <w:szCs w:val="20"/>
          <w:lang w:val="pt-BR"/>
        </w:rPr>
        <w:t xml:space="preserve">do 9º </w:t>
      </w:r>
      <w:r w:rsidR="00AB0D75">
        <w:rPr>
          <w:rFonts w:ascii="Arial" w:hAnsi="Arial" w:cs="Arial"/>
          <w:sz w:val="20"/>
          <w:szCs w:val="20"/>
          <w:lang w:val="pt-BR"/>
        </w:rPr>
        <w:t xml:space="preserve">lugar </w:t>
      </w:r>
      <w:r w:rsidR="006777A1">
        <w:rPr>
          <w:rFonts w:ascii="Arial" w:hAnsi="Arial" w:cs="Arial"/>
          <w:sz w:val="20"/>
          <w:szCs w:val="20"/>
          <w:lang w:val="pt-BR"/>
        </w:rPr>
        <w:t>no ano passado</w:t>
      </w:r>
      <w:r w:rsidR="008F76CF" w:rsidRPr="00700935">
        <w:rPr>
          <w:rFonts w:ascii="Arial" w:hAnsi="Arial" w:cs="Arial"/>
          <w:sz w:val="20"/>
          <w:szCs w:val="20"/>
          <w:lang w:val="pt-BR"/>
        </w:rPr>
        <w:t>)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e a</w:t>
      </w:r>
      <w:r w:rsidR="00E71E81">
        <w:rPr>
          <w:rFonts w:ascii="Arial" w:hAnsi="Arial" w:cs="Arial"/>
          <w:sz w:val="20"/>
          <w:szCs w:val="20"/>
          <w:lang w:val="pt-BR"/>
        </w:rPr>
        <w:t xml:space="preserve"> Antiga República Iugoslava da</w:t>
      </w:r>
      <w:r w:rsidR="008F76CF" w:rsidRPr="00700935">
        <w:rPr>
          <w:rFonts w:ascii="Arial" w:hAnsi="Arial" w:cs="Arial"/>
          <w:sz w:val="20"/>
          <w:szCs w:val="20"/>
          <w:lang w:val="pt-BR"/>
        </w:rPr>
        <w:t xml:space="preserve"> Maced</w:t>
      </w:r>
      <w:r w:rsidR="00E71E81">
        <w:rPr>
          <w:rFonts w:ascii="Arial" w:hAnsi="Arial" w:cs="Arial"/>
          <w:sz w:val="20"/>
          <w:szCs w:val="20"/>
          <w:lang w:val="pt-BR"/>
        </w:rPr>
        <w:t>ônia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que </w:t>
      </w:r>
      <w:r w:rsidR="003D5131">
        <w:rPr>
          <w:rFonts w:ascii="Arial" w:hAnsi="Arial" w:cs="Arial"/>
          <w:sz w:val="20"/>
          <w:szCs w:val="20"/>
          <w:lang w:val="pt-BR"/>
        </w:rPr>
        <w:t>subiu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um lugar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ficando em</w:t>
      </w:r>
      <w:r w:rsidR="008F76CF" w:rsidRPr="00700935">
        <w:rPr>
          <w:rFonts w:ascii="Arial" w:hAnsi="Arial" w:cs="Arial"/>
          <w:sz w:val="20"/>
          <w:szCs w:val="20"/>
          <w:lang w:val="pt-BR"/>
        </w:rPr>
        <w:t xml:space="preserve"> 10</w:t>
      </w:r>
      <w:r w:rsidR="006777A1">
        <w:rPr>
          <w:rFonts w:ascii="Arial" w:hAnsi="Arial" w:cs="Arial"/>
          <w:sz w:val="20"/>
          <w:szCs w:val="20"/>
          <w:lang w:val="pt-BR"/>
        </w:rPr>
        <w:t>º</w:t>
      </w:r>
      <w:r w:rsidR="008F76CF" w:rsidRPr="00700935">
        <w:rPr>
          <w:rFonts w:ascii="Arial" w:hAnsi="Arial" w:cs="Arial"/>
          <w:sz w:val="20"/>
          <w:szCs w:val="20"/>
          <w:lang w:val="pt-BR"/>
        </w:rPr>
        <w:t xml:space="preserve">. </w:t>
      </w:r>
      <w:r w:rsidR="006777A1">
        <w:rPr>
          <w:rFonts w:ascii="Arial" w:hAnsi="Arial" w:cs="Arial"/>
          <w:sz w:val="20"/>
          <w:szCs w:val="20"/>
          <w:lang w:val="pt-BR"/>
        </w:rPr>
        <w:t xml:space="preserve">A região também </w:t>
      </w:r>
      <w:r w:rsidR="000D2F20">
        <w:rPr>
          <w:rFonts w:ascii="Arial" w:hAnsi="Arial" w:cs="Arial"/>
          <w:sz w:val="20"/>
          <w:szCs w:val="20"/>
          <w:lang w:val="pt-BR"/>
        </w:rPr>
        <w:t>inclui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d</w:t>
      </w:r>
      <w:r>
        <w:rPr>
          <w:rFonts w:ascii="Arial" w:hAnsi="Arial" w:cs="Arial"/>
          <w:sz w:val="20"/>
          <w:szCs w:val="20"/>
          <w:lang w:val="pt-BR"/>
        </w:rPr>
        <w:t>uas das economias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que mais melhoraram </w:t>
      </w:r>
      <w:r w:rsidR="00AB0D75">
        <w:rPr>
          <w:rFonts w:ascii="Arial" w:hAnsi="Arial" w:cs="Arial"/>
          <w:sz w:val="20"/>
          <w:szCs w:val="20"/>
          <w:lang w:val="pt-BR"/>
        </w:rPr>
        <w:t xml:space="preserve">este </w:t>
      </w:r>
      <w:r w:rsidR="006777A1">
        <w:rPr>
          <w:rFonts w:ascii="Arial" w:hAnsi="Arial" w:cs="Arial"/>
          <w:sz w:val="20"/>
          <w:szCs w:val="20"/>
          <w:lang w:val="pt-BR"/>
        </w:rPr>
        <w:t>ano, o Azerbaijão e a Turquia</w:t>
      </w:r>
      <w:r w:rsidR="008F76CF" w:rsidRPr="00700935">
        <w:rPr>
          <w:rFonts w:ascii="Arial" w:hAnsi="Arial" w:cs="Arial"/>
          <w:sz w:val="20"/>
          <w:szCs w:val="20"/>
          <w:lang w:val="pt-BR"/>
        </w:rPr>
        <w:t xml:space="preserve">. </w:t>
      </w:r>
      <w:r w:rsidR="006777A1">
        <w:rPr>
          <w:rFonts w:ascii="Arial" w:hAnsi="Arial" w:cs="Arial"/>
          <w:sz w:val="20"/>
          <w:szCs w:val="20"/>
          <w:lang w:val="pt-BR"/>
        </w:rPr>
        <w:t xml:space="preserve">O ritmo das reformas acelerou na região, com </w:t>
      </w:r>
      <w:r w:rsidR="008F76CF" w:rsidRPr="00700935">
        <w:rPr>
          <w:rFonts w:ascii="Arial" w:hAnsi="Arial" w:cs="Arial"/>
          <w:sz w:val="20"/>
          <w:szCs w:val="20"/>
          <w:lang w:val="pt-BR"/>
        </w:rPr>
        <w:t>54 reform</w:t>
      </w:r>
      <w:r w:rsidR="006777A1">
        <w:rPr>
          <w:rFonts w:ascii="Arial" w:hAnsi="Arial" w:cs="Arial"/>
          <w:sz w:val="20"/>
          <w:szCs w:val="20"/>
          <w:lang w:val="pt-BR"/>
        </w:rPr>
        <w:t xml:space="preserve">as implementadas </w:t>
      </w:r>
      <w:r w:rsidR="00AB0D75">
        <w:rPr>
          <w:rFonts w:ascii="Arial" w:hAnsi="Arial" w:cs="Arial"/>
          <w:sz w:val="20"/>
          <w:szCs w:val="20"/>
          <w:lang w:val="pt-BR"/>
        </w:rPr>
        <w:t>este ano</w:t>
      </w:r>
      <w:r w:rsidR="006777A1">
        <w:rPr>
          <w:rFonts w:ascii="Arial" w:hAnsi="Arial" w:cs="Arial"/>
          <w:sz w:val="20"/>
          <w:szCs w:val="20"/>
          <w:lang w:val="pt-BR"/>
        </w:rPr>
        <w:t>, compar</w:t>
      </w:r>
      <w:r w:rsidR="00AB0D75">
        <w:rPr>
          <w:rFonts w:ascii="Arial" w:hAnsi="Arial" w:cs="Arial"/>
          <w:sz w:val="20"/>
          <w:szCs w:val="20"/>
          <w:lang w:val="pt-BR"/>
        </w:rPr>
        <w:t xml:space="preserve">ando </w:t>
      </w:r>
      <w:r w:rsidR="006777A1">
        <w:rPr>
          <w:rFonts w:ascii="Arial" w:hAnsi="Arial" w:cs="Arial"/>
          <w:sz w:val="20"/>
          <w:szCs w:val="20"/>
          <w:lang w:val="pt-BR"/>
        </w:rPr>
        <w:t xml:space="preserve">com o </w:t>
      </w:r>
      <w:r w:rsidR="00AB0D75">
        <w:rPr>
          <w:rFonts w:ascii="Arial" w:hAnsi="Arial" w:cs="Arial"/>
          <w:sz w:val="20"/>
          <w:szCs w:val="20"/>
          <w:lang w:val="pt-BR"/>
        </w:rPr>
        <w:t>número revisto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de</w:t>
      </w:r>
      <w:r w:rsidR="008F76CF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6129E9" w:rsidRPr="00700935">
        <w:rPr>
          <w:rFonts w:ascii="Arial" w:hAnsi="Arial" w:cs="Arial"/>
          <w:sz w:val="20"/>
          <w:szCs w:val="20"/>
          <w:lang w:val="pt-BR"/>
        </w:rPr>
        <w:t xml:space="preserve">43 </w:t>
      </w:r>
      <w:r w:rsidR="00AA65C1" w:rsidRPr="00700935">
        <w:rPr>
          <w:rFonts w:ascii="Arial" w:hAnsi="Arial" w:cs="Arial"/>
          <w:sz w:val="20"/>
          <w:szCs w:val="20"/>
          <w:lang w:val="pt-BR"/>
        </w:rPr>
        <w:t>reform</w:t>
      </w:r>
      <w:r w:rsidR="006777A1">
        <w:rPr>
          <w:rFonts w:ascii="Arial" w:hAnsi="Arial" w:cs="Arial"/>
          <w:sz w:val="20"/>
          <w:szCs w:val="20"/>
          <w:lang w:val="pt-BR"/>
        </w:rPr>
        <w:t xml:space="preserve">as </w:t>
      </w:r>
      <w:r w:rsidR="00C9536D">
        <w:rPr>
          <w:rFonts w:ascii="Arial" w:hAnsi="Arial" w:cs="Arial"/>
          <w:sz w:val="20"/>
          <w:szCs w:val="20"/>
          <w:lang w:val="pt-BR"/>
        </w:rPr>
        <w:t>n</w:t>
      </w:r>
      <w:r w:rsidR="006777A1">
        <w:rPr>
          <w:rFonts w:ascii="Arial" w:hAnsi="Arial" w:cs="Arial"/>
          <w:sz w:val="20"/>
          <w:szCs w:val="20"/>
          <w:lang w:val="pt-BR"/>
        </w:rPr>
        <w:t>o ano anterior</w:t>
      </w:r>
      <w:r w:rsidR="008F76CF" w:rsidRPr="00700935">
        <w:rPr>
          <w:rFonts w:ascii="Arial" w:hAnsi="Arial" w:cs="Arial"/>
          <w:sz w:val="20"/>
          <w:szCs w:val="20"/>
          <w:lang w:val="pt-BR"/>
        </w:rPr>
        <w:t xml:space="preserve">. </w:t>
      </w:r>
      <w:bookmarkStart w:id="3" w:name="_Hlk524448752"/>
      <w:r w:rsidR="006777A1">
        <w:rPr>
          <w:rFonts w:ascii="Arial" w:hAnsi="Arial" w:cs="Arial"/>
          <w:sz w:val="20"/>
          <w:szCs w:val="20"/>
          <w:lang w:val="pt-BR"/>
        </w:rPr>
        <w:t xml:space="preserve">Embora as reformas na região tenham abrangido todas as áreas do </w:t>
      </w:r>
      <w:r w:rsidR="006777A1" w:rsidRPr="00C9536D">
        <w:rPr>
          <w:rFonts w:ascii="Arial" w:hAnsi="Arial" w:cs="Arial"/>
          <w:i/>
          <w:sz w:val="20"/>
          <w:szCs w:val="20"/>
          <w:lang w:val="pt-BR"/>
        </w:rPr>
        <w:t>D</w:t>
      </w:r>
      <w:r w:rsidR="008F76CF" w:rsidRPr="00C9536D">
        <w:rPr>
          <w:rFonts w:ascii="Arial" w:hAnsi="Arial" w:cs="Arial"/>
          <w:i/>
          <w:sz w:val="20"/>
          <w:szCs w:val="20"/>
          <w:lang w:val="pt-BR"/>
        </w:rPr>
        <w:t>oing Business</w:t>
      </w:r>
      <w:r w:rsidR="008F76CF" w:rsidRPr="00700935">
        <w:rPr>
          <w:rFonts w:ascii="Arial" w:hAnsi="Arial" w:cs="Arial"/>
          <w:sz w:val="20"/>
          <w:szCs w:val="20"/>
          <w:lang w:val="pt-BR"/>
        </w:rPr>
        <w:t>, m</w:t>
      </w:r>
      <w:r w:rsidR="006777A1">
        <w:rPr>
          <w:rFonts w:ascii="Arial" w:hAnsi="Arial" w:cs="Arial"/>
          <w:sz w:val="20"/>
          <w:szCs w:val="20"/>
          <w:lang w:val="pt-BR"/>
        </w:rPr>
        <w:t>uitas</w:t>
      </w:r>
      <w:r w:rsidR="00AB0D75">
        <w:rPr>
          <w:rFonts w:ascii="Arial" w:hAnsi="Arial" w:cs="Arial"/>
          <w:sz w:val="20"/>
          <w:szCs w:val="20"/>
          <w:lang w:val="pt-BR"/>
        </w:rPr>
        <w:t xml:space="preserve"> das</w:t>
      </w:r>
      <w:r w:rsidR="006777A1">
        <w:rPr>
          <w:rFonts w:ascii="Arial" w:hAnsi="Arial" w:cs="Arial"/>
          <w:sz w:val="20"/>
          <w:szCs w:val="20"/>
          <w:lang w:val="pt-BR"/>
        </w:rPr>
        <w:t xml:space="preserve"> melhorias </w:t>
      </w:r>
      <w:r w:rsidR="00AB0D75">
        <w:rPr>
          <w:rFonts w:ascii="Arial" w:hAnsi="Arial" w:cs="Arial"/>
          <w:sz w:val="20"/>
          <w:szCs w:val="20"/>
          <w:lang w:val="pt-BR"/>
        </w:rPr>
        <w:t>se focaram n</w:t>
      </w:r>
      <w:r w:rsidR="00C9536D">
        <w:rPr>
          <w:rFonts w:ascii="Arial" w:hAnsi="Arial" w:cs="Arial"/>
          <w:sz w:val="20"/>
          <w:szCs w:val="20"/>
          <w:lang w:val="pt-BR"/>
        </w:rPr>
        <w:t xml:space="preserve">a </w:t>
      </w:r>
      <w:r w:rsidR="00B82E0E">
        <w:rPr>
          <w:rFonts w:ascii="Arial" w:hAnsi="Arial" w:cs="Arial"/>
          <w:sz w:val="20"/>
          <w:szCs w:val="20"/>
          <w:lang w:val="pt-BR"/>
        </w:rPr>
        <w:t>O</w:t>
      </w:r>
      <w:r w:rsidR="00344C29">
        <w:rPr>
          <w:rFonts w:ascii="Arial" w:hAnsi="Arial" w:cs="Arial"/>
          <w:sz w:val="20"/>
          <w:szCs w:val="20"/>
          <w:lang w:val="pt-BR"/>
        </w:rPr>
        <w:t>btenção</w:t>
      </w:r>
      <w:r w:rsidR="00C9536D">
        <w:rPr>
          <w:rFonts w:ascii="Arial" w:hAnsi="Arial" w:cs="Arial"/>
          <w:sz w:val="20"/>
          <w:szCs w:val="20"/>
          <w:lang w:val="pt-BR"/>
        </w:rPr>
        <w:t xml:space="preserve"> de</w:t>
      </w:r>
      <w:r w:rsidR="00B82E0E">
        <w:rPr>
          <w:rFonts w:ascii="Arial" w:hAnsi="Arial" w:cs="Arial"/>
          <w:sz w:val="20"/>
          <w:szCs w:val="20"/>
          <w:lang w:val="pt-BR"/>
        </w:rPr>
        <w:t xml:space="preserve"> Alvarás </w:t>
      </w:r>
      <w:r w:rsidR="00C9536D">
        <w:rPr>
          <w:rFonts w:ascii="Arial" w:hAnsi="Arial" w:cs="Arial"/>
          <w:sz w:val="20"/>
          <w:szCs w:val="20"/>
          <w:lang w:val="pt-BR"/>
        </w:rPr>
        <w:t xml:space="preserve">de </w:t>
      </w:r>
      <w:r w:rsidR="00B82E0E">
        <w:rPr>
          <w:rFonts w:ascii="Arial" w:hAnsi="Arial" w:cs="Arial"/>
          <w:sz w:val="20"/>
          <w:szCs w:val="20"/>
          <w:lang w:val="pt-BR"/>
        </w:rPr>
        <w:t>C</w:t>
      </w:r>
      <w:r w:rsidR="00C9536D">
        <w:rPr>
          <w:rFonts w:ascii="Arial" w:hAnsi="Arial" w:cs="Arial"/>
          <w:sz w:val="20"/>
          <w:szCs w:val="20"/>
          <w:lang w:val="pt-BR"/>
        </w:rPr>
        <w:t>onstrução</w:t>
      </w:r>
      <w:r w:rsidR="008F76CF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6777A1">
        <w:rPr>
          <w:rFonts w:ascii="Arial" w:hAnsi="Arial" w:cs="Arial"/>
          <w:sz w:val="20"/>
          <w:szCs w:val="20"/>
          <w:lang w:val="pt-BR"/>
        </w:rPr>
        <w:t>e</w:t>
      </w:r>
      <w:r w:rsidR="008F76CF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344C29">
        <w:rPr>
          <w:rFonts w:ascii="Arial" w:hAnsi="Arial" w:cs="Arial"/>
          <w:sz w:val="20"/>
          <w:szCs w:val="20"/>
          <w:lang w:val="pt-BR"/>
        </w:rPr>
        <w:t xml:space="preserve">no </w:t>
      </w:r>
      <w:r w:rsidR="00B82E0E">
        <w:rPr>
          <w:rFonts w:ascii="Arial" w:hAnsi="Arial" w:cs="Arial"/>
          <w:sz w:val="20"/>
          <w:szCs w:val="20"/>
          <w:lang w:val="pt-BR"/>
        </w:rPr>
        <w:t>C</w:t>
      </w:r>
      <w:r w:rsidR="00C9536D">
        <w:rPr>
          <w:rFonts w:ascii="Arial" w:hAnsi="Arial" w:cs="Arial"/>
          <w:sz w:val="20"/>
          <w:szCs w:val="20"/>
          <w:lang w:val="pt-BR"/>
        </w:rPr>
        <w:t xml:space="preserve">omércio </w:t>
      </w:r>
      <w:r w:rsidR="00B82E0E">
        <w:rPr>
          <w:rFonts w:ascii="Arial" w:hAnsi="Arial" w:cs="Arial"/>
          <w:sz w:val="20"/>
          <w:szCs w:val="20"/>
          <w:lang w:val="pt-BR"/>
        </w:rPr>
        <w:t>I</w:t>
      </w:r>
      <w:r w:rsidR="00344C29">
        <w:rPr>
          <w:rFonts w:ascii="Arial" w:hAnsi="Arial" w:cs="Arial"/>
          <w:sz w:val="20"/>
          <w:szCs w:val="20"/>
          <w:lang w:val="pt-BR"/>
        </w:rPr>
        <w:t>nternacional</w:t>
      </w:r>
      <w:r w:rsidR="008F76CF" w:rsidRPr="00700935">
        <w:rPr>
          <w:rFonts w:ascii="Arial" w:hAnsi="Arial" w:cs="Arial"/>
          <w:sz w:val="20"/>
          <w:szCs w:val="20"/>
          <w:lang w:val="pt-BR"/>
        </w:rPr>
        <w:t xml:space="preserve">. </w:t>
      </w:r>
    </w:p>
    <w:bookmarkEnd w:id="3"/>
    <w:p w14:paraId="3DE7C87E" w14:textId="77777777" w:rsidR="00837298" w:rsidRPr="00700935" w:rsidRDefault="00837298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</w:p>
    <w:p w14:paraId="60FA098C" w14:textId="7A982009" w:rsidR="0040391F" w:rsidRPr="00700935" w:rsidRDefault="006777A1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Um total de</w:t>
      </w:r>
      <w:r w:rsidR="00306064" w:rsidRPr="00700935">
        <w:rPr>
          <w:rFonts w:ascii="Arial" w:hAnsi="Arial" w:cs="Arial"/>
          <w:sz w:val="20"/>
          <w:szCs w:val="20"/>
          <w:lang w:val="pt-BR"/>
        </w:rPr>
        <w:t xml:space="preserve"> 25 reform</w:t>
      </w:r>
      <w:r>
        <w:rPr>
          <w:rFonts w:ascii="Arial" w:hAnsi="Arial" w:cs="Arial"/>
          <w:sz w:val="20"/>
          <w:szCs w:val="20"/>
          <w:lang w:val="pt-BR"/>
        </w:rPr>
        <w:t>a</w:t>
      </w:r>
      <w:r w:rsidR="00306064" w:rsidRPr="00700935">
        <w:rPr>
          <w:rFonts w:ascii="Arial" w:hAnsi="Arial" w:cs="Arial"/>
          <w:sz w:val="20"/>
          <w:szCs w:val="20"/>
          <w:lang w:val="pt-BR"/>
        </w:rPr>
        <w:t xml:space="preserve">s </w:t>
      </w:r>
      <w:r>
        <w:rPr>
          <w:rFonts w:ascii="Arial" w:hAnsi="Arial" w:cs="Arial"/>
          <w:sz w:val="20"/>
          <w:szCs w:val="20"/>
          <w:lang w:val="pt-BR"/>
        </w:rPr>
        <w:t>fo</w:t>
      </w:r>
      <w:r w:rsidR="00C9536D">
        <w:rPr>
          <w:rFonts w:ascii="Arial" w:hAnsi="Arial" w:cs="Arial"/>
          <w:sz w:val="20"/>
          <w:szCs w:val="20"/>
          <w:lang w:val="pt-BR"/>
        </w:rPr>
        <w:t xml:space="preserve">i </w:t>
      </w:r>
      <w:r>
        <w:rPr>
          <w:rFonts w:ascii="Arial" w:hAnsi="Arial" w:cs="Arial"/>
          <w:sz w:val="20"/>
          <w:szCs w:val="20"/>
          <w:lang w:val="pt-BR"/>
        </w:rPr>
        <w:t>realizad</w:t>
      </w:r>
      <w:r w:rsidR="00C9536D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 na</w:t>
      </w:r>
      <w:r w:rsidR="008355A1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América Latina e Caribe</w:t>
      </w:r>
      <w:r w:rsidR="00306064" w:rsidRPr="00700935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2346D6">
        <w:rPr>
          <w:rFonts w:ascii="Arial" w:hAnsi="Arial" w:cs="Arial"/>
          <w:sz w:val="20"/>
          <w:szCs w:val="20"/>
          <w:lang w:val="pt-BR"/>
        </w:rPr>
        <w:t>neste ano</w:t>
      </w:r>
      <w:r w:rsidR="001945B6">
        <w:rPr>
          <w:rFonts w:ascii="Arial" w:hAnsi="Arial" w:cs="Arial"/>
          <w:sz w:val="20"/>
          <w:szCs w:val="20"/>
          <w:lang w:val="pt-BR"/>
        </w:rPr>
        <w:t>. O</w:t>
      </w:r>
      <w:r>
        <w:rPr>
          <w:rFonts w:ascii="Arial" w:hAnsi="Arial" w:cs="Arial"/>
          <w:sz w:val="20"/>
          <w:szCs w:val="20"/>
          <w:lang w:val="pt-BR"/>
        </w:rPr>
        <w:t xml:space="preserve"> Bra</w:t>
      </w:r>
      <w:r w:rsidR="00C9536D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 xml:space="preserve">il foi </w:t>
      </w:r>
      <w:r w:rsidR="00344C29">
        <w:rPr>
          <w:rFonts w:ascii="Arial" w:hAnsi="Arial" w:cs="Arial"/>
          <w:sz w:val="20"/>
          <w:szCs w:val="20"/>
          <w:lang w:val="pt-BR"/>
        </w:rPr>
        <w:t>a economia</w:t>
      </w:r>
      <w:r w:rsidR="00C9536D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que </w:t>
      </w:r>
      <w:r w:rsidR="00AB0D75">
        <w:rPr>
          <w:rFonts w:ascii="Arial" w:hAnsi="Arial" w:cs="Arial"/>
          <w:sz w:val="20"/>
          <w:szCs w:val="20"/>
          <w:lang w:val="pt-BR"/>
        </w:rPr>
        <w:t>implementou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AB0D75">
        <w:rPr>
          <w:rFonts w:ascii="Arial" w:hAnsi="Arial" w:cs="Arial"/>
          <w:sz w:val="20"/>
          <w:szCs w:val="20"/>
          <w:lang w:val="pt-BR"/>
        </w:rPr>
        <w:t xml:space="preserve">mais </w:t>
      </w:r>
      <w:r>
        <w:rPr>
          <w:rFonts w:ascii="Arial" w:hAnsi="Arial" w:cs="Arial"/>
          <w:sz w:val="20"/>
          <w:szCs w:val="20"/>
          <w:lang w:val="pt-BR"/>
        </w:rPr>
        <w:t>melhorias, com quatro reformas</w:t>
      </w:r>
      <w:r w:rsidR="00344C29">
        <w:rPr>
          <w:rFonts w:ascii="Arial" w:hAnsi="Arial" w:cs="Arial"/>
          <w:sz w:val="20"/>
          <w:szCs w:val="20"/>
          <w:lang w:val="pt-BR"/>
        </w:rPr>
        <w:t xml:space="preserve"> registradas</w:t>
      </w:r>
      <w:r w:rsidR="007A1960" w:rsidRPr="00700935">
        <w:rPr>
          <w:rFonts w:ascii="Arial" w:hAnsi="Arial" w:cs="Arial"/>
          <w:sz w:val="20"/>
          <w:szCs w:val="20"/>
          <w:lang w:val="pt-BR"/>
        </w:rPr>
        <w:t>.</w:t>
      </w:r>
      <w:r w:rsidR="007A1960" w:rsidRPr="00700935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Grande parte das reformas na região </w:t>
      </w:r>
      <w:r w:rsidR="00AB0D75">
        <w:rPr>
          <w:rFonts w:ascii="Arial" w:hAnsi="Arial" w:cs="Arial"/>
          <w:sz w:val="20"/>
          <w:szCs w:val="20"/>
          <w:lang w:val="pt-BR"/>
        </w:rPr>
        <w:t>se focou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AB0D75">
        <w:rPr>
          <w:rFonts w:ascii="Arial" w:hAnsi="Arial" w:cs="Arial"/>
          <w:sz w:val="20"/>
          <w:szCs w:val="20"/>
          <w:lang w:val="pt-BR"/>
        </w:rPr>
        <w:t>n</w:t>
      </w:r>
      <w:r>
        <w:rPr>
          <w:rFonts w:ascii="Arial" w:hAnsi="Arial" w:cs="Arial"/>
          <w:sz w:val="20"/>
          <w:szCs w:val="20"/>
          <w:lang w:val="pt-BR"/>
        </w:rPr>
        <w:t>o aperfeiçoamento dos dire</w:t>
      </w:r>
      <w:r w:rsidR="00090B91">
        <w:rPr>
          <w:rFonts w:ascii="Arial" w:hAnsi="Arial" w:cs="Arial"/>
          <w:sz w:val="20"/>
          <w:szCs w:val="20"/>
          <w:lang w:val="pt-BR"/>
        </w:rPr>
        <w:t>i</w:t>
      </w:r>
      <w:r>
        <w:rPr>
          <w:rFonts w:ascii="Arial" w:hAnsi="Arial" w:cs="Arial"/>
          <w:sz w:val="20"/>
          <w:szCs w:val="20"/>
          <w:lang w:val="pt-BR"/>
        </w:rPr>
        <w:t xml:space="preserve">tos </w:t>
      </w:r>
      <w:r w:rsidR="00D83BC6">
        <w:rPr>
          <w:rFonts w:ascii="Arial" w:hAnsi="Arial" w:cs="Arial"/>
          <w:sz w:val="20"/>
          <w:szCs w:val="20"/>
          <w:lang w:val="pt-BR"/>
        </w:rPr>
        <w:t>legais de mutuários e mutuantes</w:t>
      </w:r>
      <w:r w:rsidR="00706B25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no que diz respeito a transações </w:t>
      </w:r>
      <w:r w:rsidR="00344C29">
        <w:rPr>
          <w:rFonts w:ascii="Arial" w:hAnsi="Arial" w:cs="Arial"/>
          <w:sz w:val="20"/>
          <w:szCs w:val="20"/>
          <w:lang w:val="pt-BR"/>
        </w:rPr>
        <w:t xml:space="preserve">com garantia </w:t>
      </w:r>
      <w:r>
        <w:rPr>
          <w:rFonts w:ascii="Arial" w:hAnsi="Arial" w:cs="Arial"/>
          <w:sz w:val="20"/>
          <w:szCs w:val="20"/>
          <w:lang w:val="pt-BR"/>
        </w:rPr>
        <w:t xml:space="preserve">e </w:t>
      </w:r>
      <w:r w:rsidR="00344C29">
        <w:rPr>
          <w:rFonts w:ascii="Arial" w:hAnsi="Arial" w:cs="Arial"/>
          <w:sz w:val="20"/>
          <w:szCs w:val="20"/>
          <w:lang w:val="pt-BR"/>
        </w:rPr>
        <w:t>n</w:t>
      </w:r>
      <w:r>
        <w:rPr>
          <w:rFonts w:ascii="Arial" w:hAnsi="Arial" w:cs="Arial"/>
          <w:sz w:val="20"/>
          <w:szCs w:val="20"/>
          <w:lang w:val="pt-BR"/>
        </w:rPr>
        <w:t xml:space="preserve">o processo </w:t>
      </w:r>
      <w:r w:rsidR="00B82E0E">
        <w:rPr>
          <w:rFonts w:ascii="Arial" w:hAnsi="Arial" w:cs="Arial"/>
          <w:sz w:val="20"/>
          <w:szCs w:val="20"/>
          <w:lang w:val="pt-BR"/>
        </w:rPr>
        <w:t>de a</w:t>
      </w:r>
      <w:r w:rsidR="00344C29">
        <w:rPr>
          <w:rFonts w:ascii="Arial" w:hAnsi="Arial" w:cs="Arial"/>
          <w:sz w:val="20"/>
          <w:szCs w:val="20"/>
          <w:lang w:val="pt-BR"/>
        </w:rPr>
        <w:t xml:space="preserve">bertura de </w:t>
      </w:r>
      <w:r w:rsidR="00AB0D75">
        <w:rPr>
          <w:rFonts w:ascii="Arial" w:hAnsi="Arial" w:cs="Arial"/>
          <w:sz w:val="20"/>
          <w:szCs w:val="20"/>
          <w:lang w:val="pt-BR"/>
        </w:rPr>
        <w:t>empresa</w:t>
      </w:r>
      <w:r w:rsidR="00344C29">
        <w:rPr>
          <w:rFonts w:ascii="Arial" w:hAnsi="Arial" w:cs="Arial"/>
          <w:sz w:val="20"/>
          <w:szCs w:val="20"/>
          <w:lang w:val="pt-BR"/>
        </w:rPr>
        <w:t>s</w:t>
      </w:r>
      <w:r w:rsidR="00706B25" w:rsidRPr="00700935">
        <w:rPr>
          <w:rFonts w:ascii="Arial" w:hAnsi="Arial" w:cs="Arial"/>
          <w:sz w:val="20"/>
          <w:szCs w:val="20"/>
          <w:lang w:val="pt-BR"/>
        </w:rPr>
        <w:t>.</w:t>
      </w:r>
    </w:p>
    <w:p w14:paraId="734D31AC" w14:textId="77777777" w:rsidR="0040391F" w:rsidRPr="00700935" w:rsidRDefault="0040391F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</w:p>
    <w:p w14:paraId="73779050" w14:textId="2E636979" w:rsidR="00813763" w:rsidRPr="00700935" w:rsidRDefault="006777A1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As economias do</w:t>
      </w:r>
      <w:r w:rsidR="00813763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Oriente Médio e Norte da África</w:t>
      </w:r>
      <w:r w:rsidR="00813763" w:rsidRPr="00700935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aceleraram significat</w:t>
      </w:r>
      <w:r w:rsidR="00624C88">
        <w:rPr>
          <w:rFonts w:ascii="Arial" w:hAnsi="Arial" w:cs="Arial"/>
          <w:sz w:val="20"/>
          <w:szCs w:val="20"/>
          <w:lang w:val="pt-BR"/>
        </w:rPr>
        <w:t xml:space="preserve">ivamente o ritmo das reformas </w:t>
      </w:r>
      <w:r w:rsidR="002346D6">
        <w:rPr>
          <w:rFonts w:ascii="Arial" w:hAnsi="Arial" w:cs="Arial"/>
          <w:sz w:val="20"/>
          <w:szCs w:val="20"/>
          <w:lang w:val="pt-BR"/>
        </w:rPr>
        <w:t>neste ano</w:t>
      </w:r>
      <w:r w:rsidR="00624C88">
        <w:rPr>
          <w:rFonts w:ascii="Arial" w:hAnsi="Arial" w:cs="Arial"/>
          <w:sz w:val="20"/>
          <w:szCs w:val="20"/>
          <w:lang w:val="pt-BR"/>
        </w:rPr>
        <w:t>, com</w:t>
      </w:r>
      <w:r w:rsidR="00574475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D653CE" w:rsidRPr="00700935">
        <w:rPr>
          <w:rFonts w:ascii="Arial" w:hAnsi="Arial" w:cs="Arial"/>
          <w:sz w:val="20"/>
          <w:szCs w:val="20"/>
          <w:lang w:val="pt-BR"/>
        </w:rPr>
        <w:t xml:space="preserve">43 </w:t>
      </w:r>
      <w:r w:rsidR="00A63748" w:rsidRPr="00700935">
        <w:rPr>
          <w:rFonts w:ascii="Arial" w:hAnsi="Arial" w:cs="Arial"/>
          <w:sz w:val="20"/>
          <w:szCs w:val="20"/>
          <w:lang w:val="pt-BR"/>
        </w:rPr>
        <w:t>reform</w:t>
      </w:r>
      <w:r w:rsidR="00624C88">
        <w:rPr>
          <w:rFonts w:ascii="Arial" w:hAnsi="Arial" w:cs="Arial"/>
          <w:sz w:val="20"/>
          <w:szCs w:val="20"/>
          <w:lang w:val="pt-BR"/>
        </w:rPr>
        <w:t>a</w:t>
      </w:r>
      <w:r w:rsidR="00A63748" w:rsidRPr="00700935">
        <w:rPr>
          <w:rFonts w:ascii="Arial" w:hAnsi="Arial" w:cs="Arial"/>
          <w:sz w:val="20"/>
          <w:szCs w:val="20"/>
          <w:lang w:val="pt-BR"/>
        </w:rPr>
        <w:t>s</w:t>
      </w:r>
      <w:r w:rsidR="00344C29">
        <w:rPr>
          <w:rFonts w:ascii="Arial" w:hAnsi="Arial" w:cs="Arial"/>
          <w:sz w:val="20"/>
          <w:szCs w:val="20"/>
          <w:lang w:val="pt-BR"/>
        </w:rPr>
        <w:t xml:space="preserve"> realizadas</w:t>
      </w:r>
      <w:r w:rsidR="00A63748" w:rsidRPr="00700935">
        <w:rPr>
          <w:rFonts w:ascii="Arial" w:hAnsi="Arial" w:cs="Arial"/>
          <w:sz w:val="20"/>
          <w:szCs w:val="20"/>
          <w:lang w:val="pt-BR"/>
        </w:rPr>
        <w:t xml:space="preserve">, </w:t>
      </w:r>
      <w:r w:rsidR="00624C88">
        <w:rPr>
          <w:rFonts w:ascii="Arial" w:hAnsi="Arial" w:cs="Arial"/>
          <w:sz w:val="20"/>
          <w:szCs w:val="20"/>
          <w:lang w:val="pt-BR"/>
        </w:rPr>
        <w:t>comparadas a</w:t>
      </w:r>
      <w:r w:rsidR="00A63748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EE3D58" w:rsidRPr="00700935">
        <w:rPr>
          <w:rFonts w:ascii="Arial" w:hAnsi="Arial" w:cs="Arial"/>
          <w:sz w:val="20"/>
          <w:szCs w:val="20"/>
          <w:lang w:val="pt-BR"/>
        </w:rPr>
        <w:t xml:space="preserve">29 </w:t>
      </w:r>
      <w:r w:rsidR="00624C88">
        <w:rPr>
          <w:rFonts w:ascii="Arial" w:hAnsi="Arial" w:cs="Arial"/>
          <w:sz w:val="20"/>
          <w:szCs w:val="20"/>
          <w:lang w:val="pt-BR"/>
        </w:rPr>
        <w:t>no ano anterior. Nes</w:t>
      </w:r>
      <w:r w:rsidR="002346D6">
        <w:rPr>
          <w:rFonts w:ascii="Arial" w:hAnsi="Arial" w:cs="Arial"/>
          <w:sz w:val="20"/>
          <w:szCs w:val="20"/>
          <w:lang w:val="pt-BR"/>
        </w:rPr>
        <w:t>t</w:t>
      </w:r>
      <w:r w:rsidR="00624C88">
        <w:rPr>
          <w:rFonts w:ascii="Arial" w:hAnsi="Arial" w:cs="Arial"/>
          <w:sz w:val="20"/>
          <w:szCs w:val="20"/>
          <w:lang w:val="pt-BR"/>
        </w:rPr>
        <w:t>e ano, a região</w:t>
      </w:r>
      <w:r w:rsidR="00D83BC6">
        <w:rPr>
          <w:rFonts w:ascii="Arial" w:hAnsi="Arial" w:cs="Arial"/>
          <w:sz w:val="20"/>
          <w:szCs w:val="20"/>
          <w:lang w:val="pt-BR"/>
        </w:rPr>
        <w:t xml:space="preserve"> </w:t>
      </w:r>
      <w:r w:rsidR="000D2F20">
        <w:rPr>
          <w:rFonts w:ascii="Arial" w:hAnsi="Arial" w:cs="Arial"/>
          <w:sz w:val="20"/>
          <w:szCs w:val="20"/>
          <w:lang w:val="pt-BR"/>
        </w:rPr>
        <w:t>inclui</w:t>
      </w:r>
      <w:r w:rsidR="00624C88">
        <w:rPr>
          <w:rFonts w:ascii="Arial" w:hAnsi="Arial" w:cs="Arial"/>
          <w:sz w:val="20"/>
          <w:szCs w:val="20"/>
          <w:lang w:val="pt-BR"/>
        </w:rPr>
        <w:t xml:space="preserve"> uma economia </w:t>
      </w:r>
      <w:r w:rsidR="00E85AC6">
        <w:rPr>
          <w:rFonts w:ascii="Arial" w:hAnsi="Arial" w:cs="Arial"/>
          <w:sz w:val="20"/>
          <w:szCs w:val="20"/>
          <w:lang w:val="pt-BR"/>
        </w:rPr>
        <w:t>que está</w:t>
      </w:r>
      <w:r w:rsidR="00D83BC6">
        <w:rPr>
          <w:rFonts w:ascii="Arial" w:hAnsi="Arial" w:cs="Arial"/>
          <w:sz w:val="20"/>
          <w:szCs w:val="20"/>
          <w:lang w:val="pt-BR"/>
        </w:rPr>
        <w:t xml:space="preserve"> </w:t>
      </w:r>
      <w:r w:rsidR="00624C88">
        <w:rPr>
          <w:rFonts w:ascii="Arial" w:hAnsi="Arial" w:cs="Arial"/>
          <w:sz w:val="20"/>
          <w:szCs w:val="20"/>
          <w:lang w:val="pt-BR"/>
        </w:rPr>
        <w:t>entre as 20 primeiras do mundo, com a entrada</w:t>
      </w:r>
      <w:r w:rsidR="00D83BC6">
        <w:rPr>
          <w:rFonts w:ascii="Arial" w:hAnsi="Arial" w:cs="Arial"/>
          <w:sz w:val="20"/>
          <w:szCs w:val="20"/>
          <w:lang w:val="pt-BR"/>
        </w:rPr>
        <w:t xml:space="preserve"> </w:t>
      </w:r>
      <w:r w:rsidR="00344C29">
        <w:rPr>
          <w:rFonts w:ascii="Arial" w:hAnsi="Arial" w:cs="Arial"/>
          <w:sz w:val="20"/>
          <w:szCs w:val="20"/>
          <w:lang w:val="pt-BR"/>
        </w:rPr>
        <w:t xml:space="preserve">pela primeira vez </w:t>
      </w:r>
      <w:r w:rsidR="00624C88">
        <w:rPr>
          <w:rFonts w:ascii="Arial" w:hAnsi="Arial" w:cs="Arial"/>
          <w:sz w:val="20"/>
          <w:szCs w:val="20"/>
          <w:lang w:val="pt-BR"/>
        </w:rPr>
        <w:t xml:space="preserve">dos Emirados Árabes Unidos </w:t>
      </w:r>
      <w:r w:rsidR="000D2F20">
        <w:rPr>
          <w:rFonts w:ascii="Arial" w:hAnsi="Arial" w:cs="Arial"/>
          <w:sz w:val="20"/>
          <w:szCs w:val="20"/>
          <w:lang w:val="pt-BR"/>
        </w:rPr>
        <w:t>neste grupo (</w:t>
      </w:r>
      <w:r w:rsidR="00624C88">
        <w:rPr>
          <w:rFonts w:ascii="Arial" w:hAnsi="Arial" w:cs="Arial"/>
          <w:sz w:val="20"/>
          <w:szCs w:val="20"/>
          <w:lang w:val="pt-BR"/>
        </w:rPr>
        <w:t>em</w:t>
      </w:r>
      <w:r w:rsidR="00757A01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7C60BA" w:rsidRPr="00700935">
        <w:rPr>
          <w:rFonts w:ascii="Arial" w:hAnsi="Arial" w:cs="Arial"/>
          <w:sz w:val="20"/>
          <w:szCs w:val="20"/>
          <w:lang w:val="pt-BR"/>
        </w:rPr>
        <w:t>11</w:t>
      </w:r>
      <w:r w:rsidR="00624C88">
        <w:rPr>
          <w:rFonts w:ascii="Arial" w:hAnsi="Arial" w:cs="Arial"/>
          <w:sz w:val="20"/>
          <w:szCs w:val="20"/>
          <w:lang w:val="pt-BR"/>
        </w:rPr>
        <w:t>º lugar</w:t>
      </w:r>
      <w:r w:rsidR="000D2F20">
        <w:rPr>
          <w:rFonts w:ascii="Arial" w:hAnsi="Arial" w:cs="Arial"/>
          <w:sz w:val="20"/>
          <w:szCs w:val="20"/>
          <w:lang w:val="pt-BR"/>
        </w:rPr>
        <w:t>),</w:t>
      </w:r>
      <w:r w:rsidR="00624C88">
        <w:rPr>
          <w:rFonts w:ascii="Arial" w:hAnsi="Arial" w:cs="Arial"/>
          <w:sz w:val="20"/>
          <w:szCs w:val="20"/>
          <w:lang w:val="pt-BR"/>
        </w:rPr>
        <w:t xml:space="preserve"> e um</w:t>
      </w:r>
      <w:r w:rsidR="00D83BC6">
        <w:rPr>
          <w:rFonts w:ascii="Arial" w:hAnsi="Arial" w:cs="Arial"/>
          <w:sz w:val="20"/>
          <w:szCs w:val="20"/>
          <w:lang w:val="pt-BR"/>
        </w:rPr>
        <w:t xml:space="preserve">a das </w:t>
      </w:r>
      <w:r w:rsidR="000D2F20">
        <w:rPr>
          <w:rFonts w:ascii="Arial" w:hAnsi="Arial" w:cs="Arial"/>
          <w:sz w:val="20"/>
          <w:szCs w:val="20"/>
          <w:lang w:val="pt-BR"/>
        </w:rPr>
        <w:t xml:space="preserve">economias </w:t>
      </w:r>
      <w:r w:rsidR="00D83BC6">
        <w:rPr>
          <w:rFonts w:ascii="Arial" w:hAnsi="Arial" w:cs="Arial"/>
          <w:sz w:val="20"/>
          <w:szCs w:val="20"/>
          <w:lang w:val="pt-BR"/>
        </w:rPr>
        <w:t>que</w:t>
      </w:r>
      <w:r w:rsidR="00624C88">
        <w:rPr>
          <w:rFonts w:ascii="Arial" w:hAnsi="Arial" w:cs="Arial"/>
          <w:sz w:val="20"/>
          <w:szCs w:val="20"/>
          <w:lang w:val="pt-BR"/>
        </w:rPr>
        <w:t xml:space="preserve"> </w:t>
      </w:r>
      <w:r w:rsidR="000D2F20">
        <w:rPr>
          <w:rFonts w:ascii="Arial" w:hAnsi="Arial" w:cs="Arial"/>
          <w:sz w:val="20"/>
          <w:szCs w:val="20"/>
          <w:lang w:val="pt-BR"/>
        </w:rPr>
        <w:t>registrou mais avanços no ambiente de negócios</w:t>
      </w:r>
      <w:r w:rsidR="00624C88">
        <w:rPr>
          <w:rFonts w:ascii="Arial" w:hAnsi="Arial" w:cs="Arial"/>
          <w:sz w:val="20"/>
          <w:szCs w:val="20"/>
          <w:lang w:val="pt-BR"/>
        </w:rPr>
        <w:t>, o Djib</w:t>
      </w:r>
      <w:r w:rsidR="00344C29">
        <w:rPr>
          <w:rFonts w:ascii="Arial" w:hAnsi="Arial" w:cs="Arial"/>
          <w:sz w:val="20"/>
          <w:szCs w:val="20"/>
          <w:lang w:val="pt-BR"/>
        </w:rPr>
        <w:t>o</w:t>
      </w:r>
      <w:r w:rsidR="00624C88">
        <w:rPr>
          <w:rFonts w:ascii="Arial" w:hAnsi="Arial" w:cs="Arial"/>
          <w:sz w:val="20"/>
          <w:szCs w:val="20"/>
          <w:lang w:val="pt-BR"/>
        </w:rPr>
        <w:t>uti</w:t>
      </w:r>
      <w:r w:rsidR="007C60BA" w:rsidRPr="00700935">
        <w:rPr>
          <w:rFonts w:ascii="Arial" w:hAnsi="Arial" w:cs="Arial"/>
          <w:sz w:val="20"/>
          <w:szCs w:val="20"/>
          <w:lang w:val="pt-BR"/>
        </w:rPr>
        <w:t>.</w:t>
      </w:r>
      <w:r w:rsidR="00E76C90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624C88">
        <w:rPr>
          <w:rFonts w:ascii="Arial" w:hAnsi="Arial" w:cs="Arial"/>
          <w:sz w:val="20"/>
          <w:szCs w:val="20"/>
          <w:lang w:val="pt-BR"/>
        </w:rPr>
        <w:t>A região, no entanto, continua a</w:t>
      </w:r>
      <w:r w:rsidR="00B82E0E">
        <w:rPr>
          <w:rFonts w:ascii="Arial" w:hAnsi="Arial" w:cs="Arial"/>
          <w:sz w:val="20"/>
          <w:szCs w:val="20"/>
          <w:lang w:val="pt-BR"/>
        </w:rPr>
        <w:t xml:space="preserve">presentando </w:t>
      </w:r>
      <w:r w:rsidR="000D2F20">
        <w:rPr>
          <w:rFonts w:ascii="Arial" w:hAnsi="Arial" w:cs="Arial"/>
          <w:sz w:val="20"/>
          <w:szCs w:val="20"/>
          <w:lang w:val="pt-BR"/>
        </w:rPr>
        <w:t xml:space="preserve">mais </w:t>
      </w:r>
      <w:r w:rsidR="00B82E0E">
        <w:rPr>
          <w:rFonts w:ascii="Arial" w:hAnsi="Arial" w:cs="Arial"/>
          <w:sz w:val="20"/>
          <w:szCs w:val="20"/>
          <w:lang w:val="pt-BR"/>
        </w:rPr>
        <w:t xml:space="preserve">barreiras </w:t>
      </w:r>
      <w:r w:rsidR="00624C88">
        <w:rPr>
          <w:rFonts w:ascii="Arial" w:hAnsi="Arial" w:cs="Arial"/>
          <w:sz w:val="20"/>
          <w:szCs w:val="20"/>
          <w:lang w:val="pt-BR"/>
        </w:rPr>
        <w:t xml:space="preserve">em questões relacionadas </w:t>
      </w:r>
      <w:r w:rsidR="000D2F20">
        <w:rPr>
          <w:rFonts w:ascii="Arial" w:hAnsi="Arial" w:cs="Arial"/>
          <w:sz w:val="20"/>
          <w:szCs w:val="20"/>
          <w:lang w:val="pt-BR"/>
        </w:rPr>
        <w:t>a</w:t>
      </w:r>
      <w:r w:rsidR="00624C88">
        <w:rPr>
          <w:rFonts w:ascii="Arial" w:hAnsi="Arial" w:cs="Arial"/>
          <w:sz w:val="20"/>
          <w:szCs w:val="20"/>
          <w:lang w:val="pt-BR"/>
        </w:rPr>
        <w:t>o gênero, com barreiras</w:t>
      </w:r>
      <w:r w:rsidR="001945B6">
        <w:rPr>
          <w:rFonts w:ascii="Arial" w:hAnsi="Arial" w:cs="Arial"/>
          <w:sz w:val="20"/>
          <w:szCs w:val="20"/>
          <w:lang w:val="pt-BR"/>
        </w:rPr>
        <w:t xml:space="preserve"> existente</w:t>
      </w:r>
      <w:r w:rsidR="00FC4DEC">
        <w:rPr>
          <w:rFonts w:ascii="Arial" w:hAnsi="Arial" w:cs="Arial"/>
          <w:sz w:val="20"/>
          <w:szCs w:val="20"/>
          <w:lang w:val="pt-BR"/>
        </w:rPr>
        <w:t>s</w:t>
      </w:r>
      <w:r w:rsidR="001945B6">
        <w:rPr>
          <w:rFonts w:ascii="Arial" w:hAnsi="Arial" w:cs="Arial"/>
          <w:sz w:val="20"/>
          <w:szCs w:val="20"/>
          <w:lang w:val="pt-BR"/>
        </w:rPr>
        <w:t xml:space="preserve"> para</w:t>
      </w:r>
      <w:r w:rsidR="00624C88">
        <w:rPr>
          <w:rFonts w:ascii="Arial" w:hAnsi="Arial" w:cs="Arial"/>
          <w:sz w:val="20"/>
          <w:szCs w:val="20"/>
          <w:lang w:val="pt-BR"/>
        </w:rPr>
        <w:t xml:space="preserve"> empresárias</w:t>
      </w:r>
      <w:r w:rsidR="001945B6">
        <w:rPr>
          <w:rFonts w:ascii="Arial" w:hAnsi="Arial" w:cs="Arial"/>
          <w:sz w:val="20"/>
          <w:szCs w:val="20"/>
          <w:lang w:val="pt-BR"/>
        </w:rPr>
        <w:t xml:space="preserve"> em 14 economias</w:t>
      </w:r>
      <w:r w:rsidR="004310FF" w:rsidRPr="00700935">
        <w:rPr>
          <w:rFonts w:ascii="Arial" w:hAnsi="Arial" w:cs="Arial"/>
          <w:sz w:val="20"/>
          <w:szCs w:val="20"/>
          <w:lang w:val="pt-BR"/>
        </w:rPr>
        <w:t xml:space="preserve">. </w:t>
      </w:r>
      <w:r w:rsidR="00813763" w:rsidRPr="00700935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4CE83E94" w14:textId="77777777" w:rsidR="00813763" w:rsidRPr="00700935" w:rsidRDefault="00813763" w:rsidP="00705F98">
      <w:pPr>
        <w:ind w:left="-630" w:right="-36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04B594CD" w14:textId="1C98F31E" w:rsidR="002D165D" w:rsidRPr="00700935" w:rsidRDefault="00624C88" w:rsidP="00705F98">
      <w:pPr>
        <w:ind w:left="-630" w:right="-360"/>
        <w:jc w:val="both"/>
        <w:rPr>
          <w:rFonts w:ascii="Arial" w:hAnsi="Arial" w:cs="Arial"/>
          <w:i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Pela primeira vez, </w:t>
      </w:r>
      <w:r w:rsidR="00B82E0E">
        <w:rPr>
          <w:rFonts w:ascii="Arial" w:hAnsi="Arial" w:cs="Arial"/>
          <w:sz w:val="20"/>
          <w:szCs w:val="20"/>
          <w:lang w:val="pt-BR"/>
        </w:rPr>
        <w:t>duas economias na</w:t>
      </w:r>
      <w:r w:rsidR="008722E3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Ásia</w:t>
      </w:r>
      <w:r w:rsidR="002346D6">
        <w:rPr>
          <w:rFonts w:ascii="Arial" w:hAnsi="Arial" w:cs="Arial"/>
          <w:b/>
          <w:sz w:val="20"/>
          <w:szCs w:val="20"/>
          <w:lang w:val="pt-BR"/>
        </w:rPr>
        <w:t xml:space="preserve"> do Sul</w:t>
      </w:r>
      <w:r>
        <w:rPr>
          <w:rFonts w:ascii="Arial" w:hAnsi="Arial" w:cs="Arial"/>
          <w:sz w:val="20"/>
          <w:szCs w:val="20"/>
          <w:lang w:val="pt-BR"/>
        </w:rPr>
        <w:t xml:space="preserve"> conseguiram alcançar lugares cobiçados </w:t>
      </w:r>
      <w:r w:rsidR="00B82E0E">
        <w:rPr>
          <w:rFonts w:ascii="Arial" w:hAnsi="Arial" w:cs="Arial"/>
          <w:sz w:val="20"/>
          <w:szCs w:val="20"/>
          <w:lang w:val="pt-BR"/>
        </w:rPr>
        <w:t>na lista d</w:t>
      </w:r>
      <w:r w:rsidR="00D83BC6">
        <w:rPr>
          <w:rFonts w:ascii="Arial" w:hAnsi="Arial" w:cs="Arial"/>
          <w:sz w:val="20"/>
          <w:szCs w:val="20"/>
          <w:lang w:val="pt-BR"/>
        </w:rPr>
        <w:t>as</w:t>
      </w:r>
      <w:r>
        <w:rPr>
          <w:rFonts w:ascii="Arial" w:hAnsi="Arial" w:cs="Arial"/>
          <w:sz w:val="20"/>
          <w:szCs w:val="20"/>
          <w:lang w:val="pt-BR"/>
        </w:rPr>
        <w:t xml:space="preserve"> que mais melhoraram no mundo</w:t>
      </w:r>
      <w:r w:rsidR="008722E3" w:rsidRPr="00700935">
        <w:rPr>
          <w:rFonts w:ascii="Arial" w:hAnsi="Arial" w:cs="Arial"/>
          <w:sz w:val="20"/>
          <w:szCs w:val="20"/>
          <w:lang w:val="pt-BR"/>
        </w:rPr>
        <w:t xml:space="preserve">. </w:t>
      </w:r>
      <w:r w:rsidR="00E85AC6">
        <w:rPr>
          <w:rFonts w:ascii="Arial" w:hAnsi="Arial" w:cs="Arial"/>
          <w:sz w:val="20"/>
          <w:szCs w:val="20"/>
          <w:lang w:val="pt-BR"/>
        </w:rPr>
        <w:t>A Índia deu continuidade à</w:t>
      </w:r>
      <w:r>
        <w:rPr>
          <w:rFonts w:ascii="Arial" w:hAnsi="Arial" w:cs="Arial"/>
          <w:sz w:val="20"/>
          <w:szCs w:val="20"/>
          <w:lang w:val="pt-BR"/>
        </w:rPr>
        <w:t xml:space="preserve"> sua agenda de reformas, implementando seis reformas </w:t>
      </w:r>
      <w:r w:rsidR="002346D6">
        <w:rPr>
          <w:rFonts w:ascii="Arial" w:hAnsi="Arial" w:cs="Arial"/>
          <w:sz w:val="20"/>
          <w:szCs w:val="20"/>
          <w:lang w:val="pt-BR"/>
        </w:rPr>
        <w:t xml:space="preserve">neste </w:t>
      </w:r>
      <w:r>
        <w:rPr>
          <w:rFonts w:ascii="Arial" w:hAnsi="Arial" w:cs="Arial"/>
          <w:sz w:val="20"/>
          <w:szCs w:val="20"/>
          <w:lang w:val="pt-BR"/>
        </w:rPr>
        <w:t>ano e avança</w:t>
      </w:r>
      <w:r w:rsidR="002346D6">
        <w:rPr>
          <w:rFonts w:ascii="Arial" w:hAnsi="Arial" w:cs="Arial"/>
          <w:sz w:val="20"/>
          <w:szCs w:val="20"/>
          <w:lang w:val="pt-BR"/>
        </w:rPr>
        <w:t>n</w:t>
      </w:r>
      <w:r>
        <w:rPr>
          <w:rFonts w:ascii="Arial" w:hAnsi="Arial" w:cs="Arial"/>
          <w:sz w:val="20"/>
          <w:szCs w:val="20"/>
          <w:lang w:val="pt-BR"/>
        </w:rPr>
        <w:t xml:space="preserve">do 23 </w:t>
      </w:r>
      <w:r w:rsidR="00B82E0E">
        <w:rPr>
          <w:rFonts w:ascii="Arial" w:hAnsi="Arial" w:cs="Arial"/>
          <w:sz w:val="20"/>
          <w:szCs w:val="20"/>
          <w:lang w:val="pt-BR"/>
        </w:rPr>
        <w:t>posições,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0D2F20">
        <w:rPr>
          <w:rFonts w:ascii="Arial" w:hAnsi="Arial" w:cs="Arial"/>
          <w:sz w:val="20"/>
          <w:szCs w:val="20"/>
          <w:lang w:val="pt-BR"/>
        </w:rPr>
        <w:t xml:space="preserve">ocupando </w:t>
      </w:r>
      <w:r>
        <w:rPr>
          <w:rFonts w:ascii="Arial" w:hAnsi="Arial" w:cs="Arial"/>
          <w:sz w:val="20"/>
          <w:szCs w:val="20"/>
          <w:lang w:val="pt-BR"/>
        </w:rPr>
        <w:t xml:space="preserve">o </w:t>
      </w:r>
      <w:r w:rsidR="006548DC" w:rsidRPr="00700935">
        <w:rPr>
          <w:rFonts w:ascii="Arial" w:hAnsi="Arial" w:cs="Arial"/>
          <w:sz w:val="20"/>
          <w:szCs w:val="20"/>
          <w:lang w:val="pt-BR"/>
        </w:rPr>
        <w:t>77</w:t>
      </w:r>
      <w:r>
        <w:rPr>
          <w:rFonts w:ascii="Arial" w:hAnsi="Arial" w:cs="Arial"/>
          <w:sz w:val="20"/>
          <w:szCs w:val="20"/>
          <w:lang w:val="pt-BR"/>
        </w:rPr>
        <w:t xml:space="preserve">º </w:t>
      </w:r>
      <w:r w:rsidR="002346D6">
        <w:rPr>
          <w:rFonts w:ascii="Arial" w:hAnsi="Arial" w:cs="Arial"/>
          <w:sz w:val="20"/>
          <w:szCs w:val="20"/>
          <w:lang w:val="pt-BR"/>
        </w:rPr>
        <w:t xml:space="preserve">lugar </w:t>
      </w:r>
      <w:r>
        <w:rPr>
          <w:rFonts w:ascii="Arial" w:hAnsi="Arial" w:cs="Arial"/>
          <w:sz w:val="20"/>
          <w:szCs w:val="20"/>
          <w:lang w:val="pt-BR"/>
        </w:rPr>
        <w:t>na classificação global</w:t>
      </w:r>
      <w:r w:rsidR="00E13E82" w:rsidRPr="00700935">
        <w:rPr>
          <w:rFonts w:ascii="Arial" w:hAnsi="Arial" w:cs="Arial"/>
          <w:sz w:val="20"/>
          <w:szCs w:val="20"/>
          <w:lang w:val="pt-BR"/>
        </w:rPr>
        <w:t xml:space="preserve">. </w:t>
      </w:r>
      <w:r>
        <w:rPr>
          <w:rFonts w:ascii="Arial" w:hAnsi="Arial" w:cs="Arial"/>
          <w:sz w:val="20"/>
          <w:szCs w:val="20"/>
          <w:lang w:val="pt-BR"/>
        </w:rPr>
        <w:t>A Índia agora é a economia mais bem classificada da região</w:t>
      </w:r>
      <w:r w:rsidR="00E13E82" w:rsidRPr="00700935">
        <w:rPr>
          <w:rFonts w:ascii="Arial" w:hAnsi="Arial" w:cs="Arial"/>
          <w:sz w:val="20"/>
          <w:szCs w:val="20"/>
          <w:lang w:val="pt-BR"/>
        </w:rPr>
        <w:t xml:space="preserve">. </w:t>
      </w:r>
      <w:r>
        <w:rPr>
          <w:rFonts w:ascii="Arial" w:hAnsi="Arial" w:cs="Arial"/>
          <w:sz w:val="20"/>
          <w:szCs w:val="20"/>
          <w:lang w:val="pt-BR"/>
        </w:rPr>
        <w:t>Com cinco reformas</w:t>
      </w:r>
      <w:r w:rsidR="00B82E0E">
        <w:rPr>
          <w:rFonts w:ascii="Arial" w:hAnsi="Arial" w:cs="Arial"/>
          <w:sz w:val="20"/>
          <w:szCs w:val="20"/>
          <w:lang w:val="pt-BR"/>
        </w:rPr>
        <w:t xml:space="preserve"> realizadas</w:t>
      </w:r>
      <w:r>
        <w:rPr>
          <w:rFonts w:ascii="Arial" w:hAnsi="Arial" w:cs="Arial"/>
          <w:sz w:val="20"/>
          <w:szCs w:val="20"/>
          <w:lang w:val="pt-BR"/>
        </w:rPr>
        <w:t xml:space="preserve">, o Afeganistão subiu 16 </w:t>
      </w:r>
      <w:r w:rsidR="00B82E0E">
        <w:rPr>
          <w:rFonts w:ascii="Arial" w:hAnsi="Arial" w:cs="Arial"/>
          <w:sz w:val="20"/>
          <w:szCs w:val="20"/>
          <w:lang w:val="pt-BR"/>
        </w:rPr>
        <w:t>posições</w:t>
      </w:r>
      <w:r>
        <w:rPr>
          <w:rFonts w:ascii="Arial" w:hAnsi="Arial" w:cs="Arial"/>
          <w:sz w:val="20"/>
          <w:szCs w:val="20"/>
          <w:lang w:val="pt-BR"/>
        </w:rPr>
        <w:t>, ficando em</w:t>
      </w:r>
      <w:r w:rsidR="006548DC" w:rsidRPr="00700935">
        <w:rPr>
          <w:rFonts w:ascii="Arial" w:hAnsi="Arial" w:cs="Arial"/>
          <w:sz w:val="20"/>
          <w:szCs w:val="20"/>
          <w:lang w:val="pt-BR"/>
        </w:rPr>
        <w:t xml:space="preserve"> 167</w:t>
      </w:r>
      <w:r>
        <w:rPr>
          <w:rFonts w:ascii="Arial" w:hAnsi="Arial" w:cs="Arial"/>
          <w:sz w:val="20"/>
          <w:szCs w:val="20"/>
          <w:lang w:val="pt-BR"/>
        </w:rPr>
        <w:t xml:space="preserve">º </w:t>
      </w:r>
      <w:r w:rsidR="002346D6">
        <w:rPr>
          <w:rFonts w:ascii="Arial" w:hAnsi="Arial" w:cs="Arial"/>
          <w:sz w:val="20"/>
          <w:szCs w:val="20"/>
          <w:lang w:val="pt-BR"/>
        </w:rPr>
        <w:t xml:space="preserve">lugar </w:t>
      </w:r>
      <w:r>
        <w:rPr>
          <w:rFonts w:ascii="Arial" w:hAnsi="Arial" w:cs="Arial"/>
          <w:sz w:val="20"/>
          <w:szCs w:val="20"/>
          <w:lang w:val="pt-BR"/>
        </w:rPr>
        <w:t xml:space="preserve">na classificação global. Coletivamente, as economias da região realizaram </w:t>
      </w:r>
      <w:r w:rsidR="006548DC" w:rsidRPr="00700935">
        <w:rPr>
          <w:rFonts w:ascii="Arial" w:hAnsi="Arial" w:cs="Arial"/>
          <w:sz w:val="20"/>
          <w:szCs w:val="20"/>
          <w:lang w:val="pt-BR"/>
        </w:rPr>
        <w:t>19 refor</w:t>
      </w:r>
      <w:r>
        <w:rPr>
          <w:rFonts w:ascii="Arial" w:hAnsi="Arial" w:cs="Arial"/>
          <w:sz w:val="20"/>
          <w:szCs w:val="20"/>
          <w:lang w:val="pt-BR"/>
        </w:rPr>
        <w:t>mas n</w:t>
      </w:r>
      <w:r w:rsidR="002346D6">
        <w:rPr>
          <w:rFonts w:ascii="Arial" w:hAnsi="Arial" w:cs="Arial"/>
          <w:sz w:val="20"/>
          <w:szCs w:val="20"/>
          <w:lang w:val="pt-BR"/>
        </w:rPr>
        <w:t>este</w:t>
      </w:r>
      <w:r>
        <w:rPr>
          <w:rFonts w:ascii="Arial" w:hAnsi="Arial" w:cs="Arial"/>
          <w:sz w:val="20"/>
          <w:szCs w:val="20"/>
          <w:lang w:val="pt-BR"/>
        </w:rPr>
        <w:t xml:space="preserve"> ano</w:t>
      </w:r>
      <w:r w:rsidR="002B4BD5" w:rsidRPr="00700935">
        <w:rPr>
          <w:rFonts w:ascii="Arial" w:hAnsi="Arial" w:cs="Arial"/>
          <w:sz w:val="20"/>
          <w:szCs w:val="20"/>
          <w:lang w:val="pt-BR"/>
        </w:rPr>
        <w:t>.</w:t>
      </w:r>
      <w:r w:rsidR="002435AA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Muitas das reformas estavam voltadas para melhorias </w:t>
      </w:r>
      <w:r w:rsidR="002346D6">
        <w:rPr>
          <w:rFonts w:ascii="Arial" w:hAnsi="Arial" w:cs="Arial"/>
          <w:sz w:val="20"/>
          <w:szCs w:val="20"/>
          <w:lang w:val="pt-BR"/>
        </w:rPr>
        <w:t>nos indicadores d</w:t>
      </w:r>
      <w:r w:rsidR="00344C29">
        <w:rPr>
          <w:rFonts w:ascii="Arial" w:hAnsi="Arial" w:cs="Arial"/>
          <w:sz w:val="20"/>
          <w:szCs w:val="20"/>
          <w:lang w:val="pt-BR"/>
        </w:rPr>
        <w:t>a</w:t>
      </w:r>
      <w:r w:rsidR="002346D6">
        <w:rPr>
          <w:rFonts w:ascii="Arial" w:hAnsi="Arial" w:cs="Arial"/>
          <w:sz w:val="20"/>
          <w:szCs w:val="20"/>
          <w:lang w:val="pt-BR"/>
        </w:rPr>
        <w:t xml:space="preserve"> </w:t>
      </w:r>
      <w:r w:rsidR="00B82E0E">
        <w:rPr>
          <w:rFonts w:ascii="Arial" w:hAnsi="Arial" w:cs="Arial"/>
          <w:sz w:val="20"/>
          <w:szCs w:val="20"/>
          <w:lang w:val="pt-BR"/>
        </w:rPr>
        <w:t>A</w:t>
      </w:r>
      <w:r w:rsidR="002346D6">
        <w:rPr>
          <w:rFonts w:ascii="Arial" w:hAnsi="Arial" w:cs="Arial"/>
          <w:sz w:val="20"/>
          <w:szCs w:val="20"/>
          <w:lang w:val="pt-BR"/>
        </w:rPr>
        <w:t xml:space="preserve">bertura de </w:t>
      </w:r>
      <w:r w:rsidR="00B82E0E">
        <w:rPr>
          <w:rFonts w:ascii="Arial" w:hAnsi="Arial" w:cs="Arial"/>
          <w:sz w:val="20"/>
          <w:szCs w:val="20"/>
          <w:lang w:val="pt-BR"/>
        </w:rPr>
        <w:t>E</w:t>
      </w:r>
      <w:r w:rsidR="002346D6">
        <w:rPr>
          <w:rFonts w:ascii="Arial" w:hAnsi="Arial" w:cs="Arial"/>
          <w:sz w:val="20"/>
          <w:szCs w:val="20"/>
          <w:lang w:val="pt-BR"/>
        </w:rPr>
        <w:t>mpresas</w:t>
      </w:r>
      <w:r w:rsidR="00311A79" w:rsidRPr="00700935">
        <w:rPr>
          <w:rFonts w:ascii="Arial" w:hAnsi="Arial" w:cs="Arial"/>
          <w:sz w:val="20"/>
          <w:szCs w:val="20"/>
          <w:lang w:val="pt-BR"/>
        </w:rPr>
        <w:t xml:space="preserve">, </w:t>
      </w:r>
      <w:r w:rsidR="00B82E0E">
        <w:rPr>
          <w:rFonts w:ascii="Arial" w:hAnsi="Arial" w:cs="Arial"/>
          <w:sz w:val="20"/>
          <w:szCs w:val="20"/>
          <w:lang w:val="pt-BR"/>
        </w:rPr>
        <w:t>O</w:t>
      </w:r>
      <w:r w:rsidR="002346D6">
        <w:rPr>
          <w:rFonts w:ascii="Arial" w:hAnsi="Arial" w:cs="Arial"/>
          <w:sz w:val="20"/>
          <w:szCs w:val="20"/>
          <w:lang w:val="pt-BR"/>
        </w:rPr>
        <w:t>btenção de</w:t>
      </w:r>
      <w:r w:rsidR="00D83BC6">
        <w:rPr>
          <w:rFonts w:ascii="Arial" w:hAnsi="Arial" w:cs="Arial"/>
          <w:sz w:val="20"/>
          <w:szCs w:val="20"/>
          <w:lang w:val="pt-BR"/>
        </w:rPr>
        <w:t xml:space="preserve"> </w:t>
      </w:r>
      <w:r w:rsidR="00B82E0E">
        <w:rPr>
          <w:rFonts w:ascii="Arial" w:hAnsi="Arial" w:cs="Arial"/>
          <w:sz w:val="20"/>
          <w:szCs w:val="20"/>
          <w:lang w:val="pt-BR"/>
        </w:rPr>
        <w:t>C</w:t>
      </w:r>
      <w:r w:rsidR="00D83BC6">
        <w:rPr>
          <w:rFonts w:ascii="Arial" w:hAnsi="Arial" w:cs="Arial"/>
          <w:sz w:val="20"/>
          <w:szCs w:val="20"/>
          <w:lang w:val="pt-BR"/>
        </w:rPr>
        <w:t>rédito</w:t>
      </w:r>
      <w:r w:rsidR="002435AA" w:rsidRPr="00700935">
        <w:rPr>
          <w:rFonts w:ascii="Arial" w:hAnsi="Arial" w:cs="Arial"/>
          <w:sz w:val="20"/>
          <w:szCs w:val="20"/>
          <w:lang w:val="pt-BR"/>
        </w:rPr>
        <w:t xml:space="preserve">, </w:t>
      </w:r>
      <w:r w:rsidR="00B82E0E">
        <w:rPr>
          <w:rFonts w:ascii="Arial" w:hAnsi="Arial" w:cs="Arial"/>
          <w:sz w:val="20"/>
          <w:szCs w:val="20"/>
          <w:lang w:val="pt-BR"/>
        </w:rPr>
        <w:t>P</w:t>
      </w:r>
      <w:r w:rsidR="002435AA" w:rsidRPr="00700935">
        <w:rPr>
          <w:rFonts w:ascii="Arial" w:hAnsi="Arial" w:cs="Arial"/>
          <w:sz w:val="20"/>
          <w:szCs w:val="20"/>
          <w:lang w:val="pt-BR"/>
        </w:rPr>
        <w:t>a</w:t>
      </w:r>
      <w:r w:rsidR="00D83BC6">
        <w:rPr>
          <w:rFonts w:ascii="Arial" w:hAnsi="Arial" w:cs="Arial"/>
          <w:sz w:val="20"/>
          <w:szCs w:val="20"/>
          <w:lang w:val="pt-BR"/>
        </w:rPr>
        <w:t>ga</w:t>
      </w:r>
      <w:r w:rsidR="002346D6">
        <w:rPr>
          <w:rFonts w:ascii="Arial" w:hAnsi="Arial" w:cs="Arial"/>
          <w:sz w:val="20"/>
          <w:szCs w:val="20"/>
          <w:lang w:val="pt-BR"/>
        </w:rPr>
        <w:t>mento de</w:t>
      </w:r>
      <w:r w:rsidR="00D83BC6">
        <w:rPr>
          <w:rFonts w:ascii="Arial" w:hAnsi="Arial" w:cs="Arial"/>
          <w:sz w:val="20"/>
          <w:szCs w:val="20"/>
          <w:lang w:val="pt-BR"/>
        </w:rPr>
        <w:t xml:space="preserve"> </w:t>
      </w:r>
      <w:r w:rsidR="00B82E0E">
        <w:rPr>
          <w:rFonts w:ascii="Arial" w:hAnsi="Arial" w:cs="Arial"/>
          <w:sz w:val="20"/>
          <w:szCs w:val="20"/>
          <w:lang w:val="pt-BR"/>
        </w:rPr>
        <w:t>I</w:t>
      </w:r>
      <w:r w:rsidR="00D83BC6">
        <w:rPr>
          <w:rFonts w:ascii="Arial" w:hAnsi="Arial" w:cs="Arial"/>
          <w:sz w:val="20"/>
          <w:szCs w:val="20"/>
          <w:lang w:val="pt-BR"/>
        </w:rPr>
        <w:t>mpostos</w:t>
      </w:r>
      <w:r w:rsidR="002435AA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e</w:t>
      </w:r>
      <w:r w:rsidR="002435AA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B82E0E">
        <w:rPr>
          <w:rFonts w:ascii="Arial" w:hAnsi="Arial" w:cs="Arial"/>
          <w:sz w:val="20"/>
          <w:szCs w:val="20"/>
          <w:lang w:val="pt-BR"/>
        </w:rPr>
        <w:t>R</w:t>
      </w:r>
      <w:r w:rsidR="002435AA" w:rsidRPr="00700935">
        <w:rPr>
          <w:rFonts w:ascii="Arial" w:hAnsi="Arial" w:cs="Arial"/>
          <w:sz w:val="20"/>
          <w:szCs w:val="20"/>
          <w:lang w:val="pt-BR"/>
        </w:rPr>
        <w:t>esol</w:t>
      </w:r>
      <w:r w:rsidR="002346D6">
        <w:rPr>
          <w:rFonts w:ascii="Arial" w:hAnsi="Arial" w:cs="Arial"/>
          <w:sz w:val="20"/>
          <w:szCs w:val="20"/>
          <w:lang w:val="pt-BR"/>
        </w:rPr>
        <w:t>ução de</w:t>
      </w:r>
      <w:r w:rsidR="0098284F">
        <w:rPr>
          <w:rFonts w:ascii="Arial" w:hAnsi="Arial" w:cs="Arial"/>
          <w:sz w:val="20"/>
          <w:szCs w:val="20"/>
          <w:lang w:val="pt-BR"/>
        </w:rPr>
        <w:t xml:space="preserve"> </w:t>
      </w:r>
      <w:r w:rsidR="00B82E0E">
        <w:rPr>
          <w:rFonts w:ascii="Arial" w:hAnsi="Arial" w:cs="Arial"/>
          <w:sz w:val="20"/>
          <w:szCs w:val="20"/>
          <w:lang w:val="pt-BR"/>
        </w:rPr>
        <w:t>I</w:t>
      </w:r>
      <w:r w:rsidR="0098284F">
        <w:rPr>
          <w:rFonts w:ascii="Arial" w:hAnsi="Arial" w:cs="Arial"/>
          <w:sz w:val="20"/>
          <w:szCs w:val="20"/>
          <w:lang w:val="pt-BR"/>
        </w:rPr>
        <w:t>nsolvência</w:t>
      </w:r>
      <w:r w:rsidR="002435AA" w:rsidRPr="00700935">
        <w:rPr>
          <w:rFonts w:ascii="Arial" w:hAnsi="Arial" w:cs="Arial"/>
          <w:sz w:val="20"/>
          <w:szCs w:val="20"/>
          <w:lang w:val="pt-BR"/>
        </w:rPr>
        <w:t>.</w:t>
      </w:r>
    </w:p>
    <w:p w14:paraId="451A3891" w14:textId="77777777" w:rsidR="002D165D" w:rsidRPr="00700935" w:rsidRDefault="002D165D" w:rsidP="00705F98">
      <w:pPr>
        <w:ind w:left="-630" w:right="-36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206F9709" w14:textId="2E8438C3" w:rsidR="00E65241" w:rsidRPr="00700935" w:rsidRDefault="00624C88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 </w:t>
      </w:r>
      <w:r>
        <w:rPr>
          <w:rFonts w:ascii="Arial" w:hAnsi="Arial" w:cs="Arial"/>
          <w:b/>
          <w:sz w:val="20"/>
          <w:szCs w:val="20"/>
          <w:lang w:val="pt-BR"/>
        </w:rPr>
        <w:t>África S</w:t>
      </w:r>
      <w:r w:rsidR="001A6DD1" w:rsidRPr="00700935">
        <w:rPr>
          <w:rFonts w:ascii="Arial" w:hAnsi="Arial" w:cs="Arial"/>
          <w:b/>
          <w:sz w:val="20"/>
          <w:szCs w:val="20"/>
          <w:lang w:val="pt-BR"/>
        </w:rPr>
        <w:t>ub</w:t>
      </w:r>
      <w:r>
        <w:rPr>
          <w:rFonts w:ascii="Arial" w:hAnsi="Arial" w:cs="Arial"/>
          <w:b/>
          <w:sz w:val="20"/>
          <w:szCs w:val="20"/>
          <w:lang w:val="pt-BR"/>
        </w:rPr>
        <w:t>saariana</w:t>
      </w:r>
      <w:r w:rsidR="00D00BFF" w:rsidRPr="00700935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D83BC6">
        <w:rPr>
          <w:rFonts w:ascii="Arial" w:hAnsi="Arial" w:cs="Arial"/>
          <w:sz w:val="20"/>
          <w:szCs w:val="20"/>
          <w:lang w:val="pt-BR"/>
        </w:rPr>
        <w:t>atingiu um novo marco</w:t>
      </w:r>
      <w:r w:rsidR="002346D6">
        <w:rPr>
          <w:rFonts w:ascii="Arial" w:hAnsi="Arial" w:cs="Arial"/>
          <w:sz w:val="20"/>
          <w:szCs w:val="20"/>
          <w:lang w:val="pt-BR"/>
        </w:rPr>
        <w:t xml:space="preserve"> histórico</w:t>
      </w:r>
      <w:r w:rsidR="003F51EA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682C8E">
        <w:rPr>
          <w:rFonts w:ascii="Arial" w:hAnsi="Arial" w:cs="Arial"/>
          <w:sz w:val="20"/>
          <w:szCs w:val="20"/>
          <w:lang w:val="pt-BR"/>
        </w:rPr>
        <w:t>pelo terceiro ano consecutivo, implementando</w:t>
      </w:r>
      <w:r w:rsidR="00D00BFF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915B32" w:rsidRPr="00700935">
        <w:rPr>
          <w:rFonts w:ascii="Arial" w:hAnsi="Arial" w:cs="Arial"/>
          <w:sz w:val="20"/>
          <w:szCs w:val="20"/>
          <w:lang w:val="pt-BR"/>
        </w:rPr>
        <w:t>107</w:t>
      </w:r>
      <w:r w:rsidR="00D96AA1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D00BFF" w:rsidRPr="00700935">
        <w:rPr>
          <w:rFonts w:ascii="Arial" w:hAnsi="Arial" w:cs="Arial"/>
          <w:sz w:val="20"/>
          <w:szCs w:val="20"/>
          <w:lang w:val="pt-BR"/>
        </w:rPr>
        <w:t>reform</w:t>
      </w:r>
      <w:r w:rsidR="00682C8E">
        <w:rPr>
          <w:rFonts w:ascii="Arial" w:hAnsi="Arial" w:cs="Arial"/>
          <w:sz w:val="20"/>
          <w:szCs w:val="20"/>
          <w:lang w:val="pt-BR"/>
        </w:rPr>
        <w:t>as n</w:t>
      </w:r>
      <w:r w:rsidR="002346D6">
        <w:rPr>
          <w:rFonts w:ascii="Arial" w:hAnsi="Arial" w:cs="Arial"/>
          <w:sz w:val="20"/>
          <w:szCs w:val="20"/>
          <w:lang w:val="pt-BR"/>
        </w:rPr>
        <w:t>este</w:t>
      </w:r>
      <w:r w:rsidR="00682C8E">
        <w:rPr>
          <w:rFonts w:ascii="Arial" w:hAnsi="Arial" w:cs="Arial"/>
          <w:sz w:val="20"/>
          <w:szCs w:val="20"/>
          <w:lang w:val="pt-BR"/>
        </w:rPr>
        <w:t xml:space="preserve"> ano, </w:t>
      </w:r>
      <w:r w:rsidR="002346D6">
        <w:rPr>
          <w:rFonts w:ascii="Arial" w:hAnsi="Arial" w:cs="Arial"/>
          <w:sz w:val="20"/>
          <w:szCs w:val="20"/>
          <w:lang w:val="pt-BR"/>
        </w:rPr>
        <w:t>compara</w:t>
      </w:r>
      <w:r w:rsidR="00344C29">
        <w:rPr>
          <w:rFonts w:ascii="Arial" w:hAnsi="Arial" w:cs="Arial"/>
          <w:sz w:val="20"/>
          <w:szCs w:val="20"/>
          <w:lang w:val="pt-BR"/>
        </w:rPr>
        <w:t>das</w:t>
      </w:r>
      <w:r w:rsidR="00682C8E">
        <w:rPr>
          <w:rFonts w:ascii="Arial" w:hAnsi="Arial" w:cs="Arial"/>
          <w:sz w:val="20"/>
          <w:szCs w:val="20"/>
          <w:lang w:val="pt-BR"/>
        </w:rPr>
        <w:t xml:space="preserve"> a</w:t>
      </w:r>
      <w:r w:rsidR="000D2F20">
        <w:rPr>
          <w:rFonts w:ascii="Arial" w:hAnsi="Arial" w:cs="Arial"/>
          <w:sz w:val="20"/>
          <w:szCs w:val="20"/>
          <w:lang w:val="pt-BR"/>
        </w:rPr>
        <w:t xml:space="preserve"> um total de</w:t>
      </w:r>
      <w:r w:rsidR="00C03B9F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2D0EE8" w:rsidRPr="00700935">
        <w:rPr>
          <w:rFonts w:ascii="Arial" w:hAnsi="Arial" w:cs="Arial"/>
          <w:sz w:val="20"/>
          <w:szCs w:val="20"/>
          <w:lang w:val="pt-BR"/>
        </w:rPr>
        <w:t>8</w:t>
      </w:r>
      <w:r w:rsidR="007A35C9" w:rsidRPr="00700935">
        <w:rPr>
          <w:rFonts w:ascii="Arial" w:hAnsi="Arial" w:cs="Arial"/>
          <w:sz w:val="20"/>
          <w:szCs w:val="20"/>
          <w:lang w:val="pt-BR"/>
        </w:rPr>
        <w:t>3</w:t>
      </w:r>
      <w:r w:rsidR="002D0EE8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682C8E">
        <w:rPr>
          <w:rFonts w:ascii="Arial" w:hAnsi="Arial" w:cs="Arial"/>
          <w:sz w:val="20"/>
          <w:szCs w:val="20"/>
          <w:lang w:val="pt-BR"/>
        </w:rPr>
        <w:t xml:space="preserve">reformas </w:t>
      </w:r>
      <w:r w:rsidR="00E85AC6">
        <w:rPr>
          <w:rFonts w:ascii="Arial" w:hAnsi="Arial" w:cs="Arial"/>
          <w:sz w:val="20"/>
          <w:szCs w:val="20"/>
          <w:lang w:val="pt-BR"/>
        </w:rPr>
        <w:t>n</w:t>
      </w:r>
      <w:r w:rsidR="00682C8E">
        <w:rPr>
          <w:rFonts w:ascii="Arial" w:hAnsi="Arial" w:cs="Arial"/>
          <w:sz w:val="20"/>
          <w:szCs w:val="20"/>
          <w:lang w:val="pt-BR"/>
        </w:rPr>
        <w:t>o ano anterior</w:t>
      </w:r>
      <w:r w:rsidR="003238C2" w:rsidRPr="00700935">
        <w:rPr>
          <w:rFonts w:ascii="Arial" w:hAnsi="Arial" w:cs="Arial"/>
          <w:sz w:val="20"/>
          <w:szCs w:val="20"/>
          <w:lang w:val="pt-BR"/>
        </w:rPr>
        <w:t xml:space="preserve">. </w:t>
      </w:r>
      <w:r w:rsidR="001945B6">
        <w:rPr>
          <w:rFonts w:ascii="Arial" w:hAnsi="Arial" w:cs="Arial"/>
          <w:sz w:val="20"/>
          <w:szCs w:val="20"/>
          <w:lang w:val="pt-BR"/>
        </w:rPr>
        <w:t xml:space="preserve">Além disso, </w:t>
      </w:r>
      <w:r w:rsidR="000D2F20">
        <w:rPr>
          <w:rFonts w:ascii="Arial" w:hAnsi="Arial" w:cs="Arial"/>
          <w:sz w:val="20"/>
          <w:szCs w:val="20"/>
          <w:lang w:val="pt-BR"/>
        </w:rPr>
        <w:t>n</w:t>
      </w:r>
      <w:r w:rsidR="001945B6">
        <w:rPr>
          <w:rFonts w:ascii="Arial" w:hAnsi="Arial" w:cs="Arial"/>
          <w:sz w:val="20"/>
          <w:szCs w:val="20"/>
          <w:lang w:val="pt-BR"/>
        </w:rPr>
        <w:t>es</w:t>
      </w:r>
      <w:r w:rsidR="002346D6">
        <w:rPr>
          <w:rFonts w:ascii="Arial" w:hAnsi="Arial" w:cs="Arial"/>
          <w:sz w:val="20"/>
          <w:szCs w:val="20"/>
          <w:lang w:val="pt-BR"/>
        </w:rPr>
        <w:t>t</w:t>
      </w:r>
      <w:r w:rsidR="001945B6">
        <w:rPr>
          <w:rFonts w:ascii="Arial" w:hAnsi="Arial" w:cs="Arial"/>
          <w:sz w:val="20"/>
          <w:szCs w:val="20"/>
          <w:lang w:val="pt-BR"/>
        </w:rPr>
        <w:t xml:space="preserve">e ano </w:t>
      </w:r>
      <w:r w:rsidR="000D2F20">
        <w:rPr>
          <w:rFonts w:ascii="Arial" w:hAnsi="Arial" w:cs="Arial"/>
          <w:sz w:val="20"/>
          <w:szCs w:val="20"/>
          <w:lang w:val="pt-BR"/>
        </w:rPr>
        <w:t>verificou-se</w:t>
      </w:r>
      <w:r w:rsidR="001945B6">
        <w:rPr>
          <w:rFonts w:ascii="Arial" w:hAnsi="Arial" w:cs="Arial"/>
          <w:sz w:val="20"/>
          <w:szCs w:val="20"/>
          <w:lang w:val="pt-BR"/>
        </w:rPr>
        <w:t xml:space="preserve"> o maior número de </w:t>
      </w:r>
      <w:r w:rsidR="00B82E0E">
        <w:rPr>
          <w:rFonts w:ascii="Arial" w:hAnsi="Arial" w:cs="Arial"/>
          <w:sz w:val="20"/>
          <w:szCs w:val="20"/>
          <w:lang w:val="pt-BR"/>
        </w:rPr>
        <w:t>economias</w:t>
      </w:r>
      <w:r w:rsidR="001945B6">
        <w:rPr>
          <w:rFonts w:ascii="Arial" w:hAnsi="Arial" w:cs="Arial"/>
          <w:sz w:val="20"/>
          <w:szCs w:val="20"/>
          <w:lang w:val="pt-BR"/>
        </w:rPr>
        <w:t xml:space="preserve"> </w:t>
      </w:r>
      <w:r w:rsidR="00E85AC6">
        <w:rPr>
          <w:rFonts w:ascii="Arial" w:hAnsi="Arial" w:cs="Arial"/>
          <w:sz w:val="20"/>
          <w:szCs w:val="20"/>
          <w:lang w:val="pt-BR"/>
        </w:rPr>
        <w:t>que realizou</w:t>
      </w:r>
      <w:r w:rsidR="001945B6">
        <w:rPr>
          <w:rFonts w:ascii="Arial" w:hAnsi="Arial" w:cs="Arial"/>
          <w:sz w:val="20"/>
          <w:szCs w:val="20"/>
          <w:lang w:val="pt-BR"/>
        </w:rPr>
        <w:t xml:space="preserve"> </w:t>
      </w:r>
      <w:r w:rsidR="000D2F20">
        <w:rPr>
          <w:rFonts w:ascii="Arial" w:hAnsi="Arial" w:cs="Arial"/>
          <w:sz w:val="20"/>
          <w:szCs w:val="20"/>
          <w:lang w:val="pt-BR"/>
        </w:rPr>
        <w:t>ao menos uma reforma</w:t>
      </w:r>
      <w:r w:rsidR="001945B6">
        <w:rPr>
          <w:rFonts w:ascii="Arial" w:hAnsi="Arial" w:cs="Arial"/>
          <w:sz w:val="20"/>
          <w:szCs w:val="20"/>
          <w:lang w:val="pt-BR"/>
        </w:rPr>
        <w:t>, com</w:t>
      </w:r>
      <w:r w:rsidR="000D2F20">
        <w:rPr>
          <w:rFonts w:ascii="Arial" w:hAnsi="Arial" w:cs="Arial"/>
          <w:sz w:val="20"/>
          <w:szCs w:val="20"/>
          <w:lang w:val="pt-BR"/>
        </w:rPr>
        <w:t xml:space="preserve"> reformas registradas em</w:t>
      </w:r>
      <w:r w:rsidR="001945B6">
        <w:rPr>
          <w:rFonts w:ascii="Arial" w:hAnsi="Arial" w:cs="Arial"/>
          <w:sz w:val="20"/>
          <w:szCs w:val="20"/>
          <w:lang w:val="pt-BR"/>
        </w:rPr>
        <w:t xml:space="preserve"> 40 economias entre as 48 da região, em comparação com</w:t>
      </w:r>
      <w:r w:rsidR="002346D6">
        <w:rPr>
          <w:rFonts w:ascii="Arial" w:hAnsi="Arial" w:cs="Arial"/>
          <w:sz w:val="20"/>
          <w:szCs w:val="20"/>
          <w:lang w:val="pt-BR"/>
        </w:rPr>
        <w:t xml:space="preserve"> o </w:t>
      </w:r>
      <w:r w:rsidR="00344C29">
        <w:rPr>
          <w:rFonts w:ascii="Arial" w:hAnsi="Arial" w:cs="Arial"/>
          <w:sz w:val="20"/>
          <w:szCs w:val="20"/>
          <w:lang w:val="pt-BR"/>
        </w:rPr>
        <w:t xml:space="preserve">recorde </w:t>
      </w:r>
      <w:r w:rsidR="002346D6">
        <w:rPr>
          <w:rFonts w:ascii="Arial" w:hAnsi="Arial" w:cs="Arial"/>
          <w:sz w:val="20"/>
          <w:szCs w:val="20"/>
          <w:lang w:val="pt-BR"/>
        </w:rPr>
        <w:t xml:space="preserve">anterior </w:t>
      </w:r>
      <w:r w:rsidR="00E85AC6">
        <w:rPr>
          <w:rFonts w:ascii="Arial" w:hAnsi="Arial" w:cs="Arial"/>
          <w:sz w:val="20"/>
          <w:szCs w:val="20"/>
          <w:lang w:val="pt-BR"/>
        </w:rPr>
        <w:t>de</w:t>
      </w:r>
      <w:r w:rsidR="001945B6">
        <w:rPr>
          <w:rFonts w:ascii="Arial" w:hAnsi="Arial" w:cs="Arial"/>
          <w:sz w:val="20"/>
          <w:szCs w:val="20"/>
          <w:lang w:val="pt-BR"/>
        </w:rPr>
        <w:t xml:space="preserve"> 37 economias</w:t>
      </w:r>
      <w:r w:rsidR="00B82E0E">
        <w:rPr>
          <w:rFonts w:ascii="Arial" w:hAnsi="Arial" w:cs="Arial"/>
          <w:sz w:val="20"/>
          <w:szCs w:val="20"/>
          <w:lang w:val="pt-BR"/>
        </w:rPr>
        <w:t>, registrado</w:t>
      </w:r>
      <w:r w:rsidR="001945B6">
        <w:rPr>
          <w:rFonts w:ascii="Arial" w:hAnsi="Arial" w:cs="Arial"/>
          <w:sz w:val="20"/>
          <w:szCs w:val="20"/>
          <w:lang w:val="pt-BR"/>
        </w:rPr>
        <w:t xml:space="preserve"> há dois anos</w:t>
      </w:r>
      <w:r w:rsidR="002346D6">
        <w:rPr>
          <w:rFonts w:ascii="Arial" w:hAnsi="Arial" w:cs="Arial"/>
          <w:sz w:val="20"/>
          <w:szCs w:val="20"/>
          <w:lang w:val="pt-BR"/>
        </w:rPr>
        <w:t xml:space="preserve"> atrás</w:t>
      </w:r>
      <w:r w:rsidR="001945B6">
        <w:rPr>
          <w:rFonts w:ascii="Arial" w:hAnsi="Arial" w:cs="Arial"/>
          <w:sz w:val="20"/>
          <w:szCs w:val="20"/>
          <w:lang w:val="pt-BR"/>
        </w:rPr>
        <w:t xml:space="preserve">. </w:t>
      </w:r>
      <w:r w:rsidR="00D83BC6">
        <w:rPr>
          <w:rFonts w:ascii="Arial" w:hAnsi="Arial" w:cs="Arial"/>
          <w:sz w:val="20"/>
          <w:szCs w:val="20"/>
          <w:lang w:val="pt-BR"/>
        </w:rPr>
        <w:t>Na</w:t>
      </w:r>
      <w:r w:rsidR="00682C8E">
        <w:rPr>
          <w:rFonts w:ascii="Arial" w:hAnsi="Arial" w:cs="Arial"/>
          <w:sz w:val="20"/>
          <w:szCs w:val="20"/>
          <w:lang w:val="pt-BR"/>
        </w:rPr>
        <w:t xml:space="preserve"> região</w:t>
      </w:r>
      <w:r w:rsidR="00D83BC6">
        <w:rPr>
          <w:rFonts w:ascii="Arial" w:hAnsi="Arial" w:cs="Arial"/>
          <w:sz w:val="20"/>
          <w:szCs w:val="20"/>
          <w:lang w:val="pt-BR"/>
        </w:rPr>
        <w:t>,</w:t>
      </w:r>
      <w:r w:rsidR="00682C8E">
        <w:rPr>
          <w:rFonts w:ascii="Arial" w:hAnsi="Arial" w:cs="Arial"/>
          <w:sz w:val="20"/>
          <w:szCs w:val="20"/>
          <w:lang w:val="pt-BR"/>
        </w:rPr>
        <w:t xml:space="preserve"> quatro</w:t>
      </w:r>
      <w:r w:rsidR="00D83BC6">
        <w:rPr>
          <w:rFonts w:ascii="Arial" w:hAnsi="Arial" w:cs="Arial"/>
          <w:sz w:val="20"/>
          <w:szCs w:val="20"/>
          <w:lang w:val="pt-BR"/>
        </w:rPr>
        <w:t xml:space="preserve"> economias ficaram</w:t>
      </w:r>
      <w:r w:rsidR="00682C8E">
        <w:rPr>
          <w:rFonts w:ascii="Arial" w:hAnsi="Arial" w:cs="Arial"/>
          <w:sz w:val="20"/>
          <w:szCs w:val="20"/>
          <w:lang w:val="pt-BR"/>
        </w:rPr>
        <w:t xml:space="preserve"> entre as 10 que mais melhoraram</w:t>
      </w:r>
      <w:r w:rsidR="00B82E0E">
        <w:rPr>
          <w:rFonts w:ascii="Arial" w:hAnsi="Arial" w:cs="Arial"/>
          <w:sz w:val="20"/>
          <w:szCs w:val="20"/>
          <w:lang w:val="pt-BR"/>
        </w:rPr>
        <w:t xml:space="preserve"> em termos da facilidade de se fazer negócios</w:t>
      </w:r>
      <w:r w:rsidR="003421DA" w:rsidRPr="00700935">
        <w:rPr>
          <w:rFonts w:ascii="Arial" w:hAnsi="Arial" w:cs="Arial"/>
          <w:sz w:val="20"/>
          <w:szCs w:val="20"/>
          <w:lang w:val="pt-BR"/>
        </w:rPr>
        <w:t xml:space="preserve"> – </w:t>
      </w:r>
      <w:r w:rsidR="0048491D" w:rsidRPr="00700935">
        <w:rPr>
          <w:rFonts w:ascii="Arial" w:hAnsi="Arial" w:cs="Arial"/>
          <w:sz w:val="20"/>
          <w:szCs w:val="20"/>
          <w:lang w:val="pt-BR"/>
        </w:rPr>
        <w:t>Togo</w:t>
      </w:r>
      <w:r w:rsidR="003421DA" w:rsidRPr="00700935">
        <w:rPr>
          <w:rFonts w:ascii="Arial" w:hAnsi="Arial" w:cs="Arial"/>
          <w:sz w:val="20"/>
          <w:szCs w:val="20"/>
          <w:lang w:val="pt-BR"/>
        </w:rPr>
        <w:t xml:space="preserve">, </w:t>
      </w:r>
      <w:r w:rsidR="00682C8E">
        <w:rPr>
          <w:rFonts w:ascii="Arial" w:hAnsi="Arial" w:cs="Arial"/>
          <w:sz w:val="20"/>
          <w:szCs w:val="20"/>
          <w:lang w:val="pt-BR"/>
        </w:rPr>
        <w:t>Quênia</w:t>
      </w:r>
      <w:r w:rsidR="0048491D" w:rsidRPr="00700935">
        <w:rPr>
          <w:rFonts w:ascii="Arial" w:hAnsi="Arial" w:cs="Arial"/>
          <w:sz w:val="20"/>
          <w:szCs w:val="20"/>
          <w:lang w:val="pt-BR"/>
        </w:rPr>
        <w:t>, C</w:t>
      </w:r>
      <w:r w:rsidR="00682C8E">
        <w:rPr>
          <w:rFonts w:ascii="Arial" w:hAnsi="Arial" w:cs="Arial"/>
          <w:sz w:val="20"/>
          <w:szCs w:val="20"/>
          <w:lang w:val="pt-BR"/>
        </w:rPr>
        <w:t>osta do Marfim e Rua</w:t>
      </w:r>
      <w:r w:rsidR="0048491D" w:rsidRPr="00700935">
        <w:rPr>
          <w:rFonts w:ascii="Arial" w:hAnsi="Arial" w:cs="Arial"/>
          <w:sz w:val="20"/>
          <w:szCs w:val="20"/>
          <w:lang w:val="pt-BR"/>
        </w:rPr>
        <w:t>nda</w:t>
      </w:r>
      <w:r w:rsidR="00682C8E">
        <w:rPr>
          <w:rFonts w:ascii="Arial" w:hAnsi="Arial" w:cs="Arial"/>
          <w:sz w:val="20"/>
          <w:szCs w:val="20"/>
          <w:lang w:val="pt-BR"/>
        </w:rPr>
        <w:t>.  Embora as reformas tenham sido muito abrangentes na região, muitas melhorias foram realizadas nas áreas d</w:t>
      </w:r>
      <w:r w:rsidR="00344C29">
        <w:rPr>
          <w:rFonts w:ascii="Arial" w:hAnsi="Arial" w:cs="Arial"/>
          <w:sz w:val="20"/>
          <w:szCs w:val="20"/>
          <w:lang w:val="pt-BR"/>
        </w:rPr>
        <w:t>o</w:t>
      </w:r>
      <w:r w:rsidR="00E65241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r w:rsidR="00B82E0E">
        <w:rPr>
          <w:rFonts w:ascii="Arial" w:hAnsi="Arial" w:cs="Arial"/>
          <w:sz w:val="20"/>
          <w:szCs w:val="20"/>
          <w:lang w:val="pt-BR"/>
        </w:rPr>
        <w:t>R</w:t>
      </w:r>
      <w:r w:rsidR="00D83BC6">
        <w:rPr>
          <w:rFonts w:ascii="Arial" w:hAnsi="Arial" w:cs="Arial"/>
          <w:sz w:val="20"/>
          <w:szCs w:val="20"/>
          <w:lang w:val="pt-BR"/>
        </w:rPr>
        <w:t xml:space="preserve">egistro de </w:t>
      </w:r>
      <w:r w:rsidR="00B82E0E">
        <w:rPr>
          <w:rFonts w:ascii="Arial" w:hAnsi="Arial" w:cs="Arial"/>
          <w:sz w:val="20"/>
          <w:szCs w:val="20"/>
          <w:lang w:val="pt-BR"/>
        </w:rPr>
        <w:t>P</w:t>
      </w:r>
      <w:r w:rsidR="00D83BC6">
        <w:rPr>
          <w:rFonts w:ascii="Arial" w:hAnsi="Arial" w:cs="Arial"/>
          <w:sz w:val="20"/>
          <w:szCs w:val="20"/>
          <w:lang w:val="pt-BR"/>
        </w:rPr>
        <w:t>ropriedade</w:t>
      </w:r>
      <w:r w:rsidR="00344C29">
        <w:rPr>
          <w:rFonts w:ascii="Arial" w:hAnsi="Arial" w:cs="Arial"/>
          <w:sz w:val="20"/>
          <w:szCs w:val="20"/>
          <w:lang w:val="pt-BR"/>
        </w:rPr>
        <w:t>s</w:t>
      </w:r>
      <w:r w:rsidR="00D83BC6">
        <w:rPr>
          <w:rFonts w:ascii="Arial" w:hAnsi="Arial" w:cs="Arial"/>
          <w:sz w:val="20"/>
          <w:szCs w:val="20"/>
          <w:lang w:val="pt-BR"/>
        </w:rPr>
        <w:t xml:space="preserve"> e </w:t>
      </w:r>
      <w:r w:rsidR="00B82E0E">
        <w:rPr>
          <w:rFonts w:ascii="Arial" w:hAnsi="Arial" w:cs="Arial"/>
          <w:sz w:val="20"/>
          <w:szCs w:val="20"/>
          <w:lang w:val="pt-BR"/>
        </w:rPr>
        <w:t>R</w:t>
      </w:r>
      <w:r w:rsidR="00D83BC6">
        <w:rPr>
          <w:rFonts w:ascii="Arial" w:hAnsi="Arial" w:cs="Arial"/>
          <w:sz w:val="20"/>
          <w:szCs w:val="20"/>
          <w:lang w:val="pt-BR"/>
        </w:rPr>
        <w:t>eso</w:t>
      </w:r>
      <w:r w:rsidR="002346D6">
        <w:rPr>
          <w:rFonts w:ascii="Arial" w:hAnsi="Arial" w:cs="Arial"/>
          <w:sz w:val="20"/>
          <w:szCs w:val="20"/>
          <w:lang w:val="pt-BR"/>
        </w:rPr>
        <w:t>lução de</w:t>
      </w:r>
      <w:r w:rsidR="0098284F">
        <w:rPr>
          <w:rFonts w:ascii="Arial" w:hAnsi="Arial" w:cs="Arial"/>
          <w:sz w:val="20"/>
          <w:szCs w:val="20"/>
          <w:lang w:val="pt-BR"/>
        </w:rPr>
        <w:t xml:space="preserve"> </w:t>
      </w:r>
      <w:r w:rsidR="00B82E0E">
        <w:rPr>
          <w:rFonts w:ascii="Arial" w:hAnsi="Arial" w:cs="Arial"/>
          <w:sz w:val="20"/>
          <w:szCs w:val="20"/>
          <w:lang w:val="pt-BR"/>
        </w:rPr>
        <w:t>I</w:t>
      </w:r>
      <w:r w:rsidR="0098284F">
        <w:rPr>
          <w:rFonts w:ascii="Arial" w:hAnsi="Arial" w:cs="Arial"/>
          <w:sz w:val="20"/>
          <w:szCs w:val="20"/>
          <w:lang w:val="pt-BR"/>
        </w:rPr>
        <w:t>nsolvência</w:t>
      </w:r>
      <w:r w:rsidR="00E65241" w:rsidRPr="00700935">
        <w:rPr>
          <w:rFonts w:ascii="Arial" w:hAnsi="Arial" w:cs="Arial"/>
          <w:sz w:val="20"/>
          <w:szCs w:val="20"/>
          <w:lang w:val="pt-BR"/>
        </w:rPr>
        <w:t xml:space="preserve">. </w:t>
      </w:r>
      <w:r w:rsidR="00344C29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26A303CB" w14:textId="7EDD4EE1" w:rsidR="00375331" w:rsidRPr="00700935" w:rsidRDefault="00375331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</w:p>
    <w:p w14:paraId="61EDBB14" w14:textId="4406D606" w:rsidR="003A7DA4" w:rsidRPr="00700935" w:rsidRDefault="00682C8E" w:rsidP="00705F98">
      <w:pPr>
        <w:ind w:left="-630" w:right="-36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O relatório completo, juntamente com </w:t>
      </w:r>
      <w:r w:rsidR="002346D6">
        <w:rPr>
          <w:rFonts w:ascii="Arial" w:hAnsi="Arial" w:cs="Arial"/>
          <w:sz w:val="20"/>
          <w:szCs w:val="20"/>
          <w:lang w:val="pt-BR"/>
        </w:rPr>
        <w:t xml:space="preserve">o </w:t>
      </w:r>
      <w:r>
        <w:rPr>
          <w:rFonts w:ascii="Arial" w:hAnsi="Arial" w:cs="Arial"/>
          <w:sz w:val="20"/>
          <w:szCs w:val="20"/>
          <w:lang w:val="pt-BR"/>
        </w:rPr>
        <w:t xml:space="preserve">seu conjunto de dados, </w:t>
      </w:r>
      <w:r w:rsidR="00344C29">
        <w:rPr>
          <w:rFonts w:ascii="Arial" w:hAnsi="Arial" w:cs="Arial"/>
          <w:sz w:val="20"/>
          <w:szCs w:val="20"/>
          <w:lang w:val="pt-BR"/>
        </w:rPr>
        <w:t xml:space="preserve">se encontra </w:t>
      </w:r>
      <w:r>
        <w:rPr>
          <w:rFonts w:ascii="Arial" w:hAnsi="Arial" w:cs="Arial"/>
          <w:sz w:val="20"/>
          <w:szCs w:val="20"/>
          <w:lang w:val="pt-BR"/>
        </w:rPr>
        <w:t>disponível em</w:t>
      </w:r>
      <w:r w:rsidR="00E174A3" w:rsidRPr="00700935">
        <w:rPr>
          <w:rFonts w:ascii="Arial" w:hAnsi="Arial" w:cs="Arial"/>
          <w:sz w:val="20"/>
          <w:szCs w:val="20"/>
          <w:lang w:val="pt-BR"/>
        </w:rPr>
        <w:t> </w:t>
      </w:r>
      <w:hyperlink r:id="rId10" w:history="1">
        <w:r w:rsidR="00C64B5C" w:rsidRPr="00700935">
          <w:rPr>
            <w:rStyle w:val="Hyperlink"/>
            <w:rFonts w:ascii="Arial" w:hAnsi="Arial" w:cs="Arial"/>
            <w:sz w:val="20"/>
            <w:szCs w:val="20"/>
            <w:lang w:val="pt-BR"/>
          </w:rPr>
          <w:t>www.doingbusiness.org</w:t>
        </w:r>
      </w:hyperlink>
    </w:p>
    <w:p w14:paraId="782EE2A0" w14:textId="77777777" w:rsidR="006E4A28" w:rsidRPr="00700935" w:rsidRDefault="006E4A28" w:rsidP="008F5712">
      <w:pPr>
        <w:ind w:left="-630" w:right="-360"/>
        <w:rPr>
          <w:rFonts w:ascii="Arial" w:hAnsi="Arial" w:cs="Arial"/>
          <w:b/>
          <w:sz w:val="20"/>
          <w:szCs w:val="20"/>
          <w:lang w:val="pt-BR"/>
        </w:rPr>
      </w:pPr>
    </w:p>
    <w:p w14:paraId="39B917B3" w14:textId="5EFAB13A" w:rsidR="00E174A3" w:rsidRPr="00700935" w:rsidRDefault="00215C67" w:rsidP="008F5712">
      <w:pPr>
        <w:ind w:left="-630" w:right="-360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Contatos</w:t>
      </w:r>
    </w:p>
    <w:p w14:paraId="0CCF065F" w14:textId="0E62A8D4" w:rsidR="00AE0404" w:rsidRPr="00700935" w:rsidRDefault="00682C8E" w:rsidP="008F5712">
      <w:pPr>
        <w:ind w:left="-630" w:right="-3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>Em</w:t>
      </w:r>
      <w:r w:rsidR="00E174A3" w:rsidRPr="00700935">
        <w:rPr>
          <w:rFonts w:ascii="Arial" w:hAnsi="Arial" w:cs="Arial"/>
          <w:i/>
          <w:sz w:val="20"/>
          <w:szCs w:val="20"/>
          <w:lang w:val="pt-BR"/>
        </w:rPr>
        <w:t xml:space="preserve"> Washington: </w:t>
      </w:r>
      <w:r w:rsidR="00AE0404" w:rsidRPr="00700935">
        <w:rPr>
          <w:rFonts w:ascii="Arial" w:hAnsi="Arial" w:cs="Arial"/>
          <w:sz w:val="20"/>
          <w:szCs w:val="20"/>
          <w:lang w:val="pt-BR"/>
        </w:rPr>
        <w:t>Indira Chand +1 (202) 458-0434, +1 (703) 376-7491</w:t>
      </w:r>
      <w:r w:rsidR="00471AE1" w:rsidRPr="00700935">
        <w:rPr>
          <w:rFonts w:ascii="Arial" w:hAnsi="Arial" w:cs="Arial"/>
          <w:sz w:val="20"/>
          <w:szCs w:val="20"/>
          <w:lang w:val="pt-BR"/>
        </w:rPr>
        <w:t>,</w:t>
      </w:r>
      <w:r w:rsidR="00AE0404" w:rsidRPr="00700935">
        <w:rPr>
          <w:rFonts w:ascii="Arial" w:hAnsi="Arial" w:cs="Arial"/>
          <w:sz w:val="20"/>
          <w:szCs w:val="20"/>
          <w:lang w:val="pt-BR"/>
        </w:rPr>
        <w:t xml:space="preserve"> </w:t>
      </w:r>
      <w:hyperlink r:id="rId11" w:history="1">
        <w:r w:rsidR="00AE0404" w:rsidRPr="00700935">
          <w:rPr>
            <w:rStyle w:val="Hyperlink"/>
            <w:rFonts w:ascii="Arial" w:hAnsi="Arial" w:cs="Arial"/>
            <w:sz w:val="20"/>
            <w:szCs w:val="20"/>
            <w:lang w:val="pt-BR"/>
          </w:rPr>
          <w:t>ichand@worldbank.org</w:t>
        </w:r>
      </w:hyperlink>
    </w:p>
    <w:p w14:paraId="54525A5D" w14:textId="6DB0EB13" w:rsidR="0083118D" w:rsidRPr="00700935" w:rsidRDefault="00682C8E" w:rsidP="008F5712">
      <w:pPr>
        <w:ind w:left="-630" w:right="-36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i/>
          <w:color w:val="000000"/>
          <w:sz w:val="20"/>
          <w:szCs w:val="20"/>
          <w:lang w:val="pt-BR"/>
        </w:rPr>
        <w:t xml:space="preserve">Para </w:t>
      </w:r>
      <w:r w:rsidR="00090B91">
        <w:rPr>
          <w:rFonts w:ascii="Arial" w:hAnsi="Arial" w:cs="Arial"/>
          <w:i/>
          <w:color w:val="000000"/>
          <w:sz w:val="20"/>
          <w:szCs w:val="20"/>
          <w:lang w:val="pt-BR"/>
        </w:rPr>
        <w:t>pedidos de divulgação</w:t>
      </w:r>
      <w:r w:rsidR="0083118D" w:rsidRPr="00700935">
        <w:rPr>
          <w:rFonts w:ascii="Arial" w:hAnsi="Arial" w:cs="Arial"/>
          <w:color w:val="000000"/>
          <w:sz w:val="20"/>
          <w:szCs w:val="20"/>
          <w:lang w:val="pt-BR"/>
        </w:rPr>
        <w:t xml:space="preserve">: </w:t>
      </w:r>
      <w:r w:rsidR="0015284E" w:rsidRPr="00700935">
        <w:rPr>
          <w:rFonts w:ascii="Arial" w:hAnsi="Arial" w:cs="Arial"/>
          <w:color w:val="000000"/>
          <w:sz w:val="20"/>
          <w:szCs w:val="20"/>
          <w:lang w:val="pt-BR"/>
        </w:rPr>
        <w:t>Huma Imtiaz</w:t>
      </w:r>
      <w:r w:rsidR="0083118D" w:rsidRPr="00700935">
        <w:rPr>
          <w:rFonts w:ascii="Arial" w:hAnsi="Arial" w:cs="Arial"/>
          <w:color w:val="000000"/>
          <w:sz w:val="20"/>
          <w:szCs w:val="20"/>
          <w:lang w:val="pt-BR"/>
        </w:rPr>
        <w:t xml:space="preserve"> +1 (202) 473-</w:t>
      </w:r>
      <w:r w:rsidR="008B407C" w:rsidRPr="00700935">
        <w:rPr>
          <w:rFonts w:ascii="Arial" w:hAnsi="Arial" w:cs="Arial"/>
          <w:color w:val="000000"/>
          <w:sz w:val="20"/>
          <w:szCs w:val="20"/>
          <w:lang w:val="pt-BR"/>
        </w:rPr>
        <w:t>2409</w:t>
      </w:r>
      <w:r w:rsidR="0083118D" w:rsidRPr="00700935">
        <w:rPr>
          <w:rFonts w:ascii="Arial" w:hAnsi="Arial" w:cs="Arial"/>
          <w:color w:val="000000"/>
          <w:sz w:val="20"/>
          <w:szCs w:val="20"/>
          <w:lang w:val="pt-BR"/>
        </w:rPr>
        <w:t xml:space="preserve">, </w:t>
      </w:r>
      <w:hyperlink r:id="rId12" w:history="1">
        <w:r w:rsidR="008B407C" w:rsidRPr="00700935">
          <w:rPr>
            <w:rStyle w:val="Hyperlink"/>
            <w:rFonts w:ascii="Arial" w:hAnsi="Arial" w:cs="Arial"/>
            <w:sz w:val="20"/>
            <w:szCs w:val="20"/>
            <w:lang w:val="pt-BR"/>
          </w:rPr>
          <w:t>himtiaz@worldbankgroup.org</w:t>
        </w:r>
      </w:hyperlink>
    </w:p>
    <w:p w14:paraId="76618EF4" w14:textId="77777777" w:rsidR="003A2EDA" w:rsidRPr="00700935" w:rsidRDefault="003A2EDA" w:rsidP="008F5712">
      <w:pPr>
        <w:ind w:left="-630" w:right="-360"/>
        <w:rPr>
          <w:rFonts w:ascii="Arial" w:hAnsi="Arial" w:cs="Arial"/>
          <w:b/>
          <w:sz w:val="20"/>
          <w:szCs w:val="20"/>
          <w:lang w:val="pt-BR"/>
        </w:rPr>
      </w:pPr>
    </w:p>
    <w:p w14:paraId="17B6196F" w14:textId="5A03517D" w:rsidR="000F70BC" w:rsidRPr="00700935" w:rsidRDefault="00090B91" w:rsidP="008F5712">
      <w:pPr>
        <w:ind w:left="-630" w:right="-360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Comunicado de Imprensa</w:t>
      </w:r>
    </w:p>
    <w:p w14:paraId="3FFA754A" w14:textId="525A89FE" w:rsidR="00274831" w:rsidRPr="00700935" w:rsidRDefault="009F2A49" w:rsidP="008F5712">
      <w:pPr>
        <w:pStyle w:val="SemEspaamento"/>
        <w:ind w:left="-630" w:right="-360"/>
        <w:rPr>
          <w:rFonts w:ascii="Arial" w:hAnsi="Arial" w:cs="Arial"/>
          <w:sz w:val="20"/>
          <w:szCs w:val="20"/>
          <w:lang w:val="pt-BR"/>
        </w:rPr>
      </w:pPr>
      <w:r w:rsidRPr="00700935">
        <w:rPr>
          <w:rFonts w:ascii="Arial" w:hAnsi="Arial" w:cs="Arial"/>
          <w:sz w:val="20"/>
          <w:szCs w:val="20"/>
          <w:lang w:val="pt-BR"/>
        </w:rPr>
        <w:t>201</w:t>
      </w:r>
      <w:r w:rsidR="00524793" w:rsidRPr="00700935">
        <w:rPr>
          <w:rFonts w:ascii="Arial" w:hAnsi="Arial" w:cs="Arial"/>
          <w:sz w:val="20"/>
          <w:szCs w:val="20"/>
          <w:lang w:val="pt-BR"/>
        </w:rPr>
        <w:t>9</w:t>
      </w:r>
      <w:r w:rsidRPr="00700935">
        <w:rPr>
          <w:rFonts w:ascii="Arial" w:hAnsi="Arial" w:cs="Arial"/>
          <w:sz w:val="20"/>
          <w:szCs w:val="20"/>
          <w:lang w:val="pt-BR"/>
        </w:rPr>
        <w:t>/</w:t>
      </w:r>
      <w:r w:rsidR="00B22237" w:rsidRPr="00700935">
        <w:rPr>
          <w:rFonts w:ascii="Arial" w:hAnsi="Arial" w:cs="Arial"/>
          <w:sz w:val="20"/>
          <w:szCs w:val="20"/>
          <w:lang w:val="pt-BR"/>
        </w:rPr>
        <w:t>053</w:t>
      </w:r>
      <w:r w:rsidRPr="00700935">
        <w:rPr>
          <w:rFonts w:ascii="Arial" w:hAnsi="Arial" w:cs="Arial"/>
          <w:sz w:val="20"/>
          <w:szCs w:val="20"/>
          <w:lang w:val="pt-BR"/>
        </w:rPr>
        <w:t>/DEC</w:t>
      </w:r>
    </w:p>
    <w:sectPr w:rsidR="00274831" w:rsidRPr="00700935" w:rsidSect="00A511BB">
      <w:pgSz w:w="12240" w:h="15840"/>
      <w:pgMar w:top="1440" w:right="1080" w:bottom="1440" w:left="1440" w:header="720" w:footer="5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959F9" w14:textId="77777777" w:rsidR="001A6839" w:rsidRDefault="001A6839">
      <w:r>
        <w:separator/>
      </w:r>
    </w:p>
  </w:endnote>
  <w:endnote w:type="continuationSeparator" w:id="0">
    <w:p w14:paraId="58B7B7A2" w14:textId="77777777" w:rsidR="001A6839" w:rsidRDefault="001A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A8987" w14:textId="77777777" w:rsidR="001A6839" w:rsidRDefault="001A6839">
      <w:r>
        <w:separator/>
      </w:r>
    </w:p>
  </w:footnote>
  <w:footnote w:type="continuationSeparator" w:id="0">
    <w:p w14:paraId="39DA66B7" w14:textId="77777777" w:rsidR="001A6839" w:rsidRDefault="001A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605FE0"/>
    <w:lvl w:ilvl="0">
      <w:numFmt w:val="bullet"/>
      <w:lvlText w:val="*"/>
      <w:lvlJc w:val="left"/>
    </w:lvl>
  </w:abstractNum>
  <w:abstractNum w:abstractNumId="1">
    <w:nsid w:val="0EEE65B8"/>
    <w:multiLevelType w:val="hybridMultilevel"/>
    <w:tmpl w:val="09FA3E7E"/>
    <w:lvl w:ilvl="0" w:tplc="BD5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10476"/>
    <w:multiLevelType w:val="hybridMultilevel"/>
    <w:tmpl w:val="922A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6059F"/>
    <w:multiLevelType w:val="hybridMultilevel"/>
    <w:tmpl w:val="98963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B3D23"/>
    <w:multiLevelType w:val="multilevel"/>
    <w:tmpl w:val="50FC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C5555D"/>
    <w:multiLevelType w:val="hybridMultilevel"/>
    <w:tmpl w:val="32D43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65C7B"/>
    <w:multiLevelType w:val="hybridMultilevel"/>
    <w:tmpl w:val="31D66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94531"/>
    <w:multiLevelType w:val="hybridMultilevel"/>
    <w:tmpl w:val="4E9287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01060A"/>
    <w:multiLevelType w:val="hybridMultilevel"/>
    <w:tmpl w:val="7C82E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702EA"/>
    <w:multiLevelType w:val="hybridMultilevel"/>
    <w:tmpl w:val="EFF89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81E51"/>
    <w:multiLevelType w:val="hybridMultilevel"/>
    <w:tmpl w:val="86BA3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67E3C"/>
    <w:multiLevelType w:val="hybridMultilevel"/>
    <w:tmpl w:val="0F9C3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D01F1"/>
    <w:multiLevelType w:val="hybridMultilevel"/>
    <w:tmpl w:val="623C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E0DD3"/>
    <w:multiLevelType w:val="hybridMultilevel"/>
    <w:tmpl w:val="19844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EB0EF5"/>
    <w:multiLevelType w:val="hybridMultilevel"/>
    <w:tmpl w:val="EC1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D6ADC"/>
    <w:multiLevelType w:val="multilevel"/>
    <w:tmpl w:val="996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8"/>
  </w:num>
  <w:num w:numId="11">
    <w:abstractNumId w:val="12"/>
  </w:num>
  <w:num w:numId="12">
    <w:abstractNumId w:val="14"/>
  </w:num>
  <w:num w:numId="13">
    <w:abstractNumId w:val="13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006A5"/>
    <w:rsid w:val="000010A5"/>
    <w:rsid w:val="00001F68"/>
    <w:rsid w:val="000024F1"/>
    <w:rsid w:val="000027C0"/>
    <w:rsid w:val="00002A90"/>
    <w:rsid w:val="00002B68"/>
    <w:rsid w:val="00002F6D"/>
    <w:rsid w:val="00003F16"/>
    <w:rsid w:val="0000429F"/>
    <w:rsid w:val="0000484E"/>
    <w:rsid w:val="00004CEF"/>
    <w:rsid w:val="0000502D"/>
    <w:rsid w:val="0000542A"/>
    <w:rsid w:val="00005D86"/>
    <w:rsid w:val="00006196"/>
    <w:rsid w:val="00006323"/>
    <w:rsid w:val="00006CE4"/>
    <w:rsid w:val="00006F63"/>
    <w:rsid w:val="000072D6"/>
    <w:rsid w:val="000076DF"/>
    <w:rsid w:val="00007705"/>
    <w:rsid w:val="000077E1"/>
    <w:rsid w:val="00010253"/>
    <w:rsid w:val="0001039D"/>
    <w:rsid w:val="0001096E"/>
    <w:rsid w:val="00011F34"/>
    <w:rsid w:val="00012011"/>
    <w:rsid w:val="00012279"/>
    <w:rsid w:val="00012296"/>
    <w:rsid w:val="00012420"/>
    <w:rsid w:val="000128F8"/>
    <w:rsid w:val="00013852"/>
    <w:rsid w:val="0001430E"/>
    <w:rsid w:val="0001465D"/>
    <w:rsid w:val="00014DAE"/>
    <w:rsid w:val="00014E16"/>
    <w:rsid w:val="00014FE6"/>
    <w:rsid w:val="0001535E"/>
    <w:rsid w:val="000153EC"/>
    <w:rsid w:val="00015798"/>
    <w:rsid w:val="0001591D"/>
    <w:rsid w:val="00015948"/>
    <w:rsid w:val="00015E5F"/>
    <w:rsid w:val="00015FA8"/>
    <w:rsid w:val="000161C5"/>
    <w:rsid w:val="00016388"/>
    <w:rsid w:val="000166FE"/>
    <w:rsid w:val="0001683D"/>
    <w:rsid w:val="000170D4"/>
    <w:rsid w:val="00017718"/>
    <w:rsid w:val="00017B8D"/>
    <w:rsid w:val="00020307"/>
    <w:rsid w:val="00020495"/>
    <w:rsid w:val="00020AEB"/>
    <w:rsid w:val="00020C30"/>
    <w:rsid w:val="00020FE8"/>
    <w:rsid w:val="000211D3"/>
    <w:rsid w:val="000211FD"/>
    <w:rsid w:val="0002152A"/>
    <w:rsid w:val="000216F2"/>
    <w:rsid w:val="000218C1"/>
    <w:rsid w:val="00021BE0"/>
    <w:rsid w:val="000223F9"/>
    <w:rsid w:val="000226C4"/>
    <w:rsid w:val="00022931"/>
    <w:rsid w:val="00023FF7"/>
    <w:rsid w:val="000242F0"/>
    <w:rsid w:val="000245CC"/>
    <w:rsid w:val="00024808"/>
    <w:rsid w:val="00025978"/>
    <w:rsid w:val="000259BA"/>
    <w:rsid w:val="00025F53"/>
    <w:rsid w:val="00026211"/>
    <w:rsid w:val="00026437"/>
    <w:rsid w:val="000266AB"/>
    <w:rsid w:val="0002700E"/>
    <w:rsid w:val="0002700F"/>
    <w:rsid w:val="00027FE3"/>
    <w:rsid w:val="000309A3"/>
    <w:rsid w:val="00030D90"/>
    <w:rsid w:val="00030EE9"/>
    <w:rsid w:val="00030FE9"/>
    <w:rsid w:val="00031040"/>
    <w:rsid w:val="00031521"/>
    <w:rsid w:val="000331C3"/>
    <w:rsid w:val="00033843"/>
    <w:rsid w:val="00034035"/>
    <w:rsid w:val="00034048"/>
    <w:rsid w:val="000349DA"/>
    <w:rsid w:val="00034D02"/>
    <w:rsid w:val="000352C4"/>
    <w:rsid w:val="00035FAA"/>
    <w:rsid w:val="000367FE"/>
    <w:rsid w:val="00036939"/>
    <w:rsid w:val="00036D25"/>
    <w:rsid w:val="00036E2C"/>
    <w:rsid w:val="00037649"/>
    <w:rsid w:val="00037742"/>
    <w:rsid w:val="00037BC7"/>
    <w:rsid w:val="00037D17"/>
    <w:rsid w:val="0004005B"/>
    <w:rsid w:val="00040483"/>
    <w:rsid w:val="000406D0"/>
    <w:rsid w:val="0004091A"/>
    <w:rsid w:val="0004122A"/>
    <w:rsid w:val="00041275"/>
    <w:rsid w:val="00041463"/>
    <w:rsid w:val="00041C07"/>
    <w:rsid w:val="00041CEF"/>
    <w:rsid w:val="000420E3"/>
    <w:rsid w:val="000426F7"/>
    <w:rsid w:val="000428E7"/>
    <w:rsid w:val="0004294C"/>
    <w:rsid w:val="00042A76"/>
    <w:rsid w:val="00042FE5"/>
    <w:rsid w:val="0004377A"/>
    <w:rsid w:val="000437B1"/>
    <w:rsid w:val="000442CF"/>
    <w:rsid w:val="0004455B"/>
    <w:rsid w:val="0004461A"/>
    <w:rsid w:val="000448E6"/>
    <w:rsid w:val="00044999"/>
    <w:rsid w:val="000453BC"/>
    <w:rsid w:val="0004567D"/>
    <w:rsid w:val="00046168"/>
    <w:rsid w:val="00046F1A"/>
    <w:rsid w:val="00046F9B"/>
    <w:rsid w:val="00046FD1"/>
    <w:rsid w:val="0004719F"/>
    <w:rsid w:val="00047CD3"/>
    <w:rsid w:val="00047EAD"/>
    <w:rsid w:val="0005027A"/>
    <w:rsid w:val="000509B6"/>
    <w:rsid w:val="00050D78"/>
    <w:rsid w:val="00051438"/>
    <w:rsid w:val="0005197A"/>
    <w:rsid w:val="00052808"/>
    <w:rsid w:val="0005314A"/>
    <w:rsid w:val="00053399"/>
    <w:rsid w:val="000533DA"/>
    <w:rsid w:val="00053754"/>
    <w:rsid w:val="00053BF1"/>
    <w:rsid w:val="00054226"/>
    <w:rsid w:val="000544D1"/>
    <w:rsid w:val="000549C6"/>
    <w:rsid w:val="0005514B"/>
    <w:rsid w:val="000553F6"/>
    <w:rsid w:val="00055CA6"/>
    <w:rsid w:val="00056797"/>
    <w:rsid w:val="00056CCB"/>
    <w:rsid w:val="00057327"/>
    <w:rsid w:val="00057C1C"/>
    <w:rsid w:val="000601BE"/>
    <w:rsid w:val="00060DF5"/>
    <w:rsid w:val="00060E25"/>
    <w:rsid w:val="00061188"/>
    <w:rsid w:val="000632F2"/>
    <w:rsid w:val="00063787"/>
    <w:rsid w:val="000637FB"/>
    <w:rsid w:val="00063B53"/>
    <w:rsid w:val="00063B5F"/>
    <w:rsid w:val="00063F73"/>
    <w:rsid w:val="00064316"/>
    <w:rsid w:val="000652C3"/>
    <w:rsid w:val="0006556C"/>
    <w:rsid w:val="00065995"/>
    <w:rsid w:val="00065DA0"/>
    <w:rsid w:val="00065E25"/>
    <w:rsid w:val="0006627F"/>
    <w:rsid w:val="000664F9"/>
    <w:rsid w:val="0006653D"/>
    <w:rsid w:val="000666DF"/>
    <w:rsid w:val="00067380"/>
    <w:rsid w:val="00067670"/>
    <w:rsid w:val="000678AD"/>
    <w:rsid w:val="00067F61"/>
    <w:rsid w:val="0007033E"/>
    <w:rsid w:val="000707B3"/>
    <w:rsid w:val="00071551"/>
    <w:rsid w:val="0007318D"/>
    <w:rsid w:val="00073518"/>
    <w:rsid w:val="00073624"/>
    <w:rsid w:val="000738ED"/>
    <w:rsid w:val="000739BD"/>
    <w:rsid w:val="00073D04"/>
    <w:rsid w:val="00074244"/>
    <w:rsid w:val="000745EB"/>
    <w:rsid w:val="0007556A"/>
    <w:rsid w:val="00075B08"/>
    <w:rsid w:val="00075E9C"/>
    <w:rsid w:val="00075FB0"/>
    <w:rsid w:val="00076D80"/>
    <w:rsid w:val="000770F7"/>
    <w:rsid w:val="00077265"/>
    <w:rsid w:val="00077840"/>
    <w:rsid w:val="0007789D"/>
    <w:rsid w:val="00077CBE"/>
    <w:rsid w:val="00077CF6"/>
    <w:rsid w:val="00077EC7"/>
    <w:rsid w:val="00080192"/>
    <w:rsid w:val="00080D84"/>
    <w:rsid w:val="0008108C"/>
    <w:rsid w:val="00083131"/>
    <w:rsid w:val="000831CB"/>
    <w:rsid w:val="000835C9"/>
    <w:rsid w:val="00083829"/>
    <w:rsid w:val="000839D0"/>
    <w:rsid w:val="00083A95"/>
    <w:rsid w:val="00083DB8"/>
    <w:rsid w:val="00084114"/>
    <w:rsid w:val="000844F3"/>
    <w:rsid w:val="000849D0"/>
    <w:rsid w:val="00084CAF"/>
    <w:rsid w:val="00085007"/>
    <w:rsid w:val="0008591C"/>
    <w:rsid w:val="00085A12"/>
    <w:rsid w:val="00085FFA"/>
    <w:rsid w:val="00086090"/>
    <w:rsid w:val="000867AD"/>
    <w:rsid w:val="00086AB3"/>
    <w:rsid w:val="000878E6"/>
    <w:rsid w:val="00087E51"/>
    <w:rsid w:val="000900E8"/>
    <w:rsid w:val="000907B5"/>
    <w:rsid w:val="00090A26"/>
    <w:rsid w:val="00090B91"/>
    <w:rsid w:val="00091042"/>
    <w:rsid w:val="00091ECA"/>
    <w:rsid w:val="00092131"/>
    <w:rsid w:val="000925BE"/>
    <w:rsid w:val="000925E5"/>
    <w:rsid w:val="0009272B"/>
    <w:rsid w:val="000937D9"/>
    <w:rsid w:val="00093E9D"/>
    <w:rsid w:val="00094224"/>
    <w:rsid w:val="00094312"/>
    <w:rsid w:val="00094565"/>
    <w:rsid w:val="00094B58"/>
    <w:rsid w:val="000952EB"/>
    <w:rsid w:val="00095636"/>
    <w:rsid w:val="00095E56"/>
    <w:rsid w:val="00096338"/>
    <w:rsid w:val="00096613"/>
    <w:rsid w:val="0009673B"/>
    <w:rsid w:val="00096870"/>
    <w:rsid w:val="00096B30"/>
    <w:rsid w:val="00096D1A"/>
    <w:rsid w:val="00096FE3"/>
    <w:rsid w:val="000976C8"/>
    <w:rsid w:val="000A018F"/>
    <w:rsid w:val="000A025B"/>
    <w:rsid w:val="000A0429"/>
    <w:rsid w:val="000A057B"/>
    <w:rsid w:val="000A0C56"/>
    <w:rsid w:val="000A0CDF"/>
    <w:rsid w:val="000A0E27"/>
    <w:rsid w:val="000A0E98"/>
    <w:rsid w:val="000A13BD"/>
    <w:rsid w:val="000A1541"/>
    <w:rsid w:val="000A2380"/>
    <w:rsid w:val="000A2740"/>
    <w:rsid w:val="000A2D58"/>
    <w:rsid w:val="000A3892"/>
    <w:rsid w:val="000A41AC"/>
    <w:rsid w:val="000A442D"/>
    <w:rsid w:val="000A4BF5"/>
    <w:rsid w:val="000A4CD4"/>
    <w:rsid w:val="000A51CB"/>
    <w:rsid w:val="000A5651"/>
    <w:rsid w:val="000A567E"/>
    <w:rsid w:val="000A57B9"/>
    <w:rsid w:val="000A5826"/>
    <w:rsid w:val="000A6517"/>
    <w:rsid w:val="000A656F"/>
    <w:rsid w:val="000A671A"/>
    <w:rsid w:val="000A6DB5"/>
    <w:rsid w:val="000A71C0"/>
    <w:rsid w:val="000A7911"/>
    <w:rsid w:val="000A7E88"/>
    <w:rsid w:val="000B0073"/>
    <w:rsid w:val="000B03F0"/>
    <w:rsid w:val="000B06CA"/>
    <w:rsid w:val="000B0785"/>
    <w:rsid w:val="000B09FF"/>
    <w:rsid w:val="000B0CA1"/>
    <w:rsid w:val="000B1289"/>
    <w:rsid w:val="000B23C2"/>
    <w:rsid w:val="000B25BF"/>
    <w:rsid w:val="000B2A9B"/>
    <w:rsid w:val="000B2CA7"/>
    <w:rsid w:val="000B3B86"/>
    <w:rsid w:val="000B3DC3"/>
    <w:rsid w:val="000B46E7"/>
    <w:rsid w:val="000B4A52"/>
    <w:rsid w:val="000B4CDB"/>
    <w:rsid w:val="000B4D63"/>
    <w:rsid w:val="000B50FA"/>
    <w:rsid w:val="000B54FD"/>
    <w:rsid w:val="000B5C35"/>
    <w:rsid w:val="000B5E3E"/>
    <w:rsid w:val="000B668A"/>
    <w:rsid w:val="000B78E3"/>
    <w:rsid w:val="000C0B91"/>
    <w:rsid w:val="000C0CEB"/>
    <w:rsid w:val="000C0DAC"/>
    <w:rsid w:val="000C0E1C"/>
    <w:rsid w:val="000C1235"/>
    <w:rsid w:val="000C13A6"/>
    <w:rsid w:val="000C1C0F"/>
    <w:rsid w:val="000C21E0"/>
    <w:rsid w:val="000C2468"/>
    <w:rsid w:val="000C25C9"/>
    <w:rsid w:val="000C289B"/>
    <w:rsid w:val="000C2D6A"/>
    <w:rsid w:val="000C396E"/>
    <w:rsid w:val="000C3A75"/>
    <w:rsid w:val="000C3B24"/>
    <w:rsid w:val="000C4298"/>
    <w:rsid w:val="000C4521"/>
    <w:rsid w:val="000C4694"/>
    <w:rsid w:val="000C4D4A"/>
    <w:rsid w:val="000C51B6"/>
    <w:rsid w:val="000C51B8"/>
    <w:rsid w:val="000C5AAD"/>
    <w:rsid w:val="000C5C24"/>
    <w:rsid w:val="000C67DA"/>
    <w:rsid w:val="000C68C9"/>
    <w:rsid w:val="000C749E"/>
    <w:rsid w:val="000C74CA"/>
    <w:rsid w:val="000C792F"/>
    <w:rsid w:val="000C7AD7"/>
    <w:rsid w:val="000C7B85"/>
    <w:rsid w:val="000C7F71"/>
    <w:rsid w:val="000D04E9"/>
    <w:rsid w:val="000D0DAB"/>
    <w:rsid w:val="000D1707"/>
    <w:rsid w:val="000D1878"/>
    <w:rsid w:val="000D1EC8"/>
    <w:rsid w:val="000D2977"/>
    <w:rsid w:val="000D29E6"/>
    <w:rsid w:val="000D2BD6"/>
    <w:rsid w:val="000D2F20"/>
    <w:rsid w:val="000D2F91"/>
    <w:rsid w:val="000D363F"/>
    <w:rsid w:val="000D38F1"/>
    <w:rsid w:val="000D4167"/>
    <w:rsid w:val="000D58B1"/>
    <w:rsid w:val="000D5917"/>
    <w:rsid w:val="000D6248"/>
    <w:rsid w:val="000D65A3"/>
    <w:rsid w:val="000D68E1"/>
    <w:rsid w:val="000D6F62"/>
    <w:rsid w:val="000D762D"/>
    <w:rsid w:val="000D7998"/>
    <w:rsid w:val="000D7E6A"/>
    <w:rsid w:val="000E096A"/>
    <w:rsid w:val="000E123D"/>
    <w:rsid w:val="000E131C"/>
    <w:rsid w:val="000E1534"/>
    <w:rsid w:val="000E2048"/>
    <w:rsid w:val="000E2E1B"/>
    <w:rsid w:val="000E3257"/>
    <w:rsid w:val="000E3329"/>
    <w:rsid w:val="000E3610"/>
    <w:rsid w:val="000E38DE"/>
    <w:rsid w:val="000E49C5"/>
    <w:rsid w:val="000E510C"/>
    <w:rsid w:val="000E5160"/>
    <w:rsid w:val="000E53C3"/>
    <w:rsid w:val="000E53D0"/>
    <w:rsid w:val="000E56D8"/>
    <w:rsid w:val="000E6080"/>
    <w:rsid w:val="000E61E1"/>
    <w:rsid w:val="000E734B"/>
    <w:rsid w:val="000E788C"/>
    <w:rsid w:val="000E78C7"/>
    <w:rsid w:val="000E7C0B"/>
    <w:rsid w:val="000F0825"/>
    <w:rsid w:val="000F0905"/>
    <w:rsid w:val="000F0AE9"/>
    <w:rsid w:val="000F11A1"/>
    <w:rsid w:val="000F12C8"/>
    <w:rsid w:val="000F1508"/>
    <w:rsid w:val="000F1B57"/>
    <w:rsid w:val="000F1E44"/>
    <w:rsid w:val="000F25F0"/>
    <w:rsid w:val="000F3F02"/>
    <w:rsid w:val="000F42EB"/>
    <w:rsid w:val="000F44E3"/>
    <w:rsid w:val="000F4694"/>
    <w:rsid w:val="000F4C99"/>
    <w:rsid w:val="000F5083"/>
    <w:rsid w:val="000F54EE"/>
    <w:rsid w:val="000F70BC"/>
    <w:rsid w:val="000F742C"/>
    <w:rsid w:val="000F7E22"/>
    <w:rsid w:val="000F7E90"/>
    <w:rsid w:val="001003B3"/>
    <w:rsid w:val="00100C7E"/>
    <w:rsid w:val="00101132"/>
    <w:rsid w:val="00101759"/>
    <w:rsid w:val="00101D9B"/>
    <w:rsid w:val="00101F99"/>
    <w:rsid w:val="00101F9F"/>
    <w:rsid w:val="00101FB2"/>
    <w:rsid w:val="001027F8"/>
    <w:rsid w:val="00102965"/>
    <w:rsid w:val="00102AC0"/>
    <w:rsid w:val="00102C38"/>
    <w:rsid w:val="00103166"/>
    <w:rsid w:val="0010347C"/>
    <w:rsid w:val="00103580"/>
    <w:rsid w:val="00103A05"/>
    <w:rsid w:val="00103EA2"/>
    <w:rsid w:val="00103EFD"/>
    <w:rsid w:val="00103F7F"/>
    <w:rsid w:val="0010440D"/>
    <w:rsid w:val="001047AA"/>
    <w:rsid w:val="00104CB7"/>
    <w:rsid w:val="00104EB3"/>
    <w:rsid w:val="00105192"/>
    <w:rsid w:val="00105E79"/>
    <w:rsid w:val="0010706C"/>
    <w:rsid w:val="00107382"/>
    <w:rsid w:val="001074AB"/>
    <w:rsid w:val="001107DA"/>
    <w:rsid w:val="00110EBE"/>
    <w:rsid w:val="00111161"/>
    <w:rsid w:val="00111A03"/>
    <w:rsid w:val="00112116"/>
    <w:rsid w:val="00112C00"/>
    <w:rsid w:val="00112FA3"/>
    <w:rsid w:val="00113A86"/>
    <w:rsid w:val="00114013"/>
    <w:rsid w:val="0011468B"/>
    <w:rsid w:val="00114709"/>
    <w:rsid w:val="00114AD8"/>
    <w:rsid w:val="0011563B"/>
    <w:rsid w:val="00115A23"/>
    <w:rsid w:val="00115DC2"/>
    <w:rsid w:val="00115F05"/>
    <w:rsid w:val="0011635A"/>
    <w:rsid w:val="00116DCC"/>
    <w:rsid w:val="00116E60"/>
    <w:rsid w:val="001177FD"/>
    <w:rsid w:val="00117DF1"/>
    <w:rsid w:val="001200D7"/>
    <w:rsid w:val="00120B57"/>
    <w:rsid w:val="00120D42"/>
    <w:rsid w:val="00121791"/>
    <w:rsid w:val="00121854"/>
    <w:rsid w:val="00121EFA"/>
    <w:rsid w:val="0012201C"/>
    <w:rsid w:val="00122057"/>
    <w:rsid w:val="0012288E"/>
    <w:rsid w:val="00122C39"/>
    <w:rsid w:val="00123149"/>
    <w:rsid w:val="001242B6"/>
    <w:rsid w:val="00124A88"/>
    <w:rsid w:val="001250BF"/>
    <w:rsid w:val="00125C9F"/>
    <w:rsid w:val="00125DB0"/>
    <w:rsid w:val="001261EA"/>
    <w:rsid w:val="001269FE"/>
    <w:rsid w:val="00126E96"/>
    <w:rsid w:val="00127A1B"/>
    <w:rsid w:val="00127E13"/>
    <w:rsid w:val="00130224"/>
    <w:rsid w:val="0013046A"/>
    <w:rsid w:val="001305AE"/>
    <w:rsid w:val="001312EF"/>
    <w:rsid w:val="001314B5"/>
    <w:rsid w:val="00131938"/>
    <w:rsid w:val="0013199B"/>
    <w:rsid w:val="00131A75"/>
    <w:rsid w:val="00132063"/>
    <w:rsid w:val="001321F7"/>
    <w:rsid w:val="001327C2"/>
    <w:rsid w:val="00132A23"/>
    <w:rsid w:val="001335A5"/>
    <w:rsid w:val="00133A9C"/>
    <w:rsid w:val="001342AA"/>
    <w:rsid w:val="001343A2"/>
    <w:rsid w:val="00134B43"/>
    <w:rsid w:val="00134BC6"/>
    <w:rsid w:val="00134BF0"/>
    <w:rsid w:val="00134DDF"/>
    <w:rsid w:val="0013500D"/>
    <w:rsid w:val="0013567E"/>
    <w:rsid w:val="00135E32"/>
    <w:rsid w:val="00135FF6"/>
    <w:rsid w:val="00136267"/>
    <w:rsid w:val="00136511"/>
    <w:rsid w:val="0013705B"/>
    <w:rsid w:val="0013741C"/>
    <w:rsid w:val="00137D89"/>
    <w:rsid w:val="00137F99"/>
    <w:rsid w:val="001401F8"/>
    <w:rsid w:val="00140DE1"/>
    <w:rsid w:val="00141375"/>
    <w:rsid w:val="001415D0"/>
    <w:rsid w:val="001422EB"/>
    <w:rsid w:val="001424E5"/>
    <w:rsid w:val="0014309F"/>
    <w:rsid w:val="00143363"/>
    <w:rsid w:val="00143424"/>
    <w:rsid w:val="00143533"/>
    <w:rsid w:val="0014358B"/>
    <w:rsid w:val="0014429F"/>
    <w:rsid w:val="001454CE"/>
    <w:rsid w:val="001458A1"/>
    <w:rsid w:val="00145A7C"/>
    <w:rsid w:val="00145C50"/>
    <w:rsid w:val="00145F8F"/>
    <w:rsid w:val="00146247"/>
    <w:rsid w:val="00146557"/>
    <w:rsid w:val="001466C7"/>
    <w:rsid w:val="001475F8"/>
    <w:rsid w:val="00150050"/>
    <w:rsid w:val="00150259"/>
    <w:rsid w:val="00150AF2"/>
    <w:rsid w:val="00150B2B"/>
    <w:rsid w:val="00151741"/>
    <w:rsid w:val="001519AA"/>
    <w:rsid w:val="00151BCA"/>
    <w:rsid w:val="0015233C"/>
    <w:rsid w:val="0015284E"/>
    <w:rsid w:val="00153375"/>
    <w:rsid w:val="001536F9"/>
    <w:rsid w:val="00153A13"/>
    <w:rsid w:val="00153E8C"/>
    <w:rsid w:val="001544DE"/>
    <w:rsid w:val="0015478F"/>
    <w:rsid w:val="00154B6F"/>
    <w:rsid w:val="00154EF9"/>
    <w:rsid w:val="00155519"/>
    <w:rsid w:val="00155654"/>
    <w:rsid w:val="001559ED"/>
    <w:rsid w:val="00155F49"/>
    <w:rsid w:val="00155F6D"/>
    <w:rsid w:val="00156106"/>
    <w:rsid w:val="0015622A"/>
    <w:rsid w:val="001568A0"/>
    <w:rsid w:val="00156B10"/>
    <w:rsid w:val="00156DA9"/>
    <w:rsid w:val="00156DED"/>
    <w:rsid w:val="00157115"/>
    <w:rsid w:val="00157554"/>
    <w:rsid w:val="001577F7"/>
    <w:rsid w:val="0015792E"/>
    <w:rsid w:val="0016033E"/>
    <w:rsid w:val="001608A6"/>
    <w:rsid w:val="0016139B"/>
    <w:rsid w:val="00161F64"/>
    <w:rsid w:val="00162055"/>
    <w:rsid w:val="00162F1D"/>
    <w:rsid w:val="00162FDA"/>
    <w:rsid w:val="00163169"/>
    <w:rsid w:val="00163C3F"/>
    <w:rsid w:val="00164887"/>
    <w:rsid w:val="001656F9"/>
    <w:rsid w:val="00165DE0"/>
    <w:rsid w:val="00166124"/>
    <w:rsid w:val="00166839"/>
    <w:rsid w:val="00166B52"/>
    <w:rsid w:val="00166E25"/>
    <w:rsid w:val="0016765D"/>
    <w:rsid w:val="00167946"/>
    <w:rsid w:val="00170013"/>
    <w:rsid w:val="00170110"/>
    <w:rsid w:val="0017020D"/>
    <w:rsid w:val="00170557"/>
    <w:rsid w:val="00171039"/>
    <w:rsid w:val="001710D0"/>
    <w:rsid w:val="00171990"/>
    <w:rsid w:val="00171D34"/>
    <w:rsid w:val="00171F04"/>
    <w:rsid w:val="00172085"/>
    <w:rsid w:val="0017251B"/>
    <w:rsid w:val="00172901"/>
    <w:rsid w:val="00172CEC"/>
    <w:rsid w:val="001737AF"/>
    <w:rsid w:val="00173D13"/>
    <w:rsid w:val="00173FC4"/>
    <w:rsid w:val="00174148"/>
    <w:rsid w:val="001744BC"/>
    <w:rsid w:val="00174B5A"/>
    <w:rsid w:val="001750BB"/>
    <w:rsid w:val="001759E1"/>
    <w:rsid w:val="0017601F"/>
    <w:rsid w:val="00176093"/>
    <w:rsid w:val="00176B2C"/>
    <w:rsid w:val="00176CCA"/>
    <w:rsid w:val="00176EFE"/>
    <w:rsid w:val="001771F8"/>
    <w:rsid w:val="001775BE"/>
    <w:rsid w:val="001776B1"/>
    <w:rsid w:val="001779A0"/>
    <w:rsid w:val="00177CEB"/>
    <w:rsid w:val="00177F53"/>
    <w:rsid w:val="00180027"/>
    <w:rsid w:val="001801F2"/>
    <w:rsid w:val="00180224"/>
    <w:rsid w:val="00180374"/>
    <w:rsid w:val="00180887"/>
    <w:rsid w:val="0018153C"/>
    <w:rsid w:val="001819AE"/>
    <w:rsid w:val="001819CC"/>
    <w:rsid w:val="00182760"/>
    <w:rsid w:val="00182D79"/>
    <w:rsid w:val="00182F90"/>
    <w:rsid w:val="00183135"/>
    <w:rsid w:val="0018409C"/>
    <w:rsid w:val="001841E0"/>
    <w:rsid w:val="00184496"/>
    <w:rsid w:val="00184591"/>
    <w:rsid w:val="0018471A"/>
    <w:rsid w:val="00184D99"/>
    <w:rsid w:val="00184F43"/>
    <w:rsid w:val="00185416"/>
    <w:rsid w:val="00185847"/>
    <w:rsid w:val="00185925"/>
    <w:rsid w:val="00185BBD"/>
    <w:rsid w:val="00185C5B"/>
    <w:rsid w:val="00186767"/>
    <w:rsid w:val="00187310"/>
    <w:rsid w:val="001873DA"/>
    <w:rsid w:val="001873E0"/>
    <w:rsid w:val="001878D6"/>
    <w:rsid w:val="00190AE6"/>
    <w:rsid w:val="00190E2F"/>
    <w:rsid w:val="001910EA"/>
    <w:rsid w:val="0019111F"/>
    <w:rsid w:val="00191160"/>
    <w:rsid w:val="001916EE"/>
    <w:rsid w:val="0019191D"/>
    <w:rsid w:val="00191BD1"/>
    <w:rsid w:val="00193076"/>
    <w:rsid w:val="001936EC"/>
    <w:rsid w:val="00193B5B"/>
    <w:rsid w:val="001945B6"/>
    <w:rsid w:val="0019476E"/>
    <w:rsid w:val="001948EA"/>
    <w:rsid w:val="00194F6C"/>
    <w:rsid w:val="00195142"/>
    <w:rsid w:val="00195231"/>
    <w:rsid w:val="0019557F"/>
    <w:rsid w:val="001955C4"/>
    <w:rsid w:val="00195C5C"/>
    <w:rsid w:val="00195CB9"/>
    <w:rsid w:val="00196138"/>
    <w:rsid w:val="00196A50"/>
    <w:rsid w:val="00196BE3"/>
    <w:rsid w:val="00196D88"/>
    <w:rsid w:val="00197BD7"/>
    <w:rsid w:val="00197D54"/>
    <w:rsid w:val="001A0C2D"/>
    <w:rsid w:val="001A0C8C"/>
    <w:rsid w:val="001A0FF0"/>
    <w:rsid w:val="001A144F"/>
    <w:rsid w:val="001A160F"/>
    <w:rsid w:val="001A172C"/>
    <w:rsid w:val="001A17A3"/>
    <w:rsid w:val="001A2918"/>
    <w:rsid w:val="001A2F55"/>
    <w:rsid w:val="001A3239"/>
    <w:rsid w:val="001A3452"/>
    <w:rsid w:val="001A4526"/>
    <w:rsid w:val="001A494E"/>
    <w:rsid w:val="001A554D"/>
    <w:rsid w:val="001A6371"/>
    <w:rsid w:val="001A6505"/>
    <w:rsid w:val="001A6839"/>
    <w:rsid w:val="001A6DD1"/>
    <w:rsid w:val="001A72BD"/>
    <w:rsid w:val="001A74BD"/>
    <w:rsid w:val="001B0033"/>
    <w:rsid w:val="001B05B2"/>
    <w:rsid w:val="001B096E"/>
    <w:rsid w:val="001B0D80"/>
    <w:rsid w:val="001B1318"/>
    <w:rsid w:val="001B134E"/>
    <w:rsid w:val="001B1358"/>
    <w:rsid w:val="001B1421"/>
    <w:rsid w:val="001B156F"/>
    <w:rsid w:val="001B1703"/>
    <w:rsid w:val="001B2476"/>
    <w:rsid w:val="001B2581"/>
    <w:rsid w:val="001B2874"/>
    <w:rsid w:val="001B333C"/>
    <w:rsid w:val="001B3671"/>
    <w:rsid w:val="001B3847"/>
    <w:rsid w:val="001B488C"/>
    <w:rsid w:val="001B4D78"/>
    <w:rsid w:val="001B541F"/>
    <w:rsid w:val="001B5F75"/>
    <w:rsid w:val="001B63E5"/>
    <w:rsid w:val="001B71E9"/>
    <w:rsid w:val="001B7252"/>
    <w:rsid w:val="001B7262"/>
    <w:rsid w:val="001C061C"/>
    <w:rsid w:val="001C0897"/>
    <w:rsid w:val="001C0A60"/>
    <w:rsid w:val="001C0B27"/>
    <w:rsid w:val="001C0E70"/>
    <w:rsid w:val="001C1C18"/>
    <w:rsid w:val="001C214B"/>
    <w:rsid w:val="001C2213"/>
    <w:rsid w:val="001C2DD3"/>
    <w:rsid w:val="001C2E28"/>
    <w:rsid w:val="001C2F4B"/>
    <w:rsid w:val="001C30C4"/>
    <w:rsid w:val="001C3840"/>
    <w:rsid w:val="001C4BEA"/>
    <w:rsid w:val="001C4D5F"/>
    <w:rsid w:val="001C5360"/>
    <w:rsid w:val="001C592B"/>
    <w:rsid w:val="001C5CA8"/>
    <w:rsid w:val="001C6163"/>
    <w:rsid w:val="001C6474"/>
    <w:rsid w:val="001C653A"/>
    <w:rsid w:val="001C6C3D"/>
    <w:rsid w:val="001C743F"/>
    <w:rsid w:val="001C748A"/>
    <w:rsid w:val="001C7865"/>
    <w:rsid w:val="001C7A0C"/>
    <w:rsid w:val="001C7AC1"/>
    <w:rsid w:val="001C7E22"/>
    <w:rsid w:val="001D0E1D"/>
    <w:rsid w:val="001D122A"/>
    <w:rsid w:val="001D1964"/>
    <w:rsid w:val="001D1F03"/>
    <w:rsid w:val="001D1FA1"/>
    <w:rsid w:val="001D2076"/>
    <w:rsid w:val="001D2D35"/>
    <w:rsid w:val="001D3647"/>
    <w:rsid w:val="001D3EFB"/>
    <w:rsid w:val="001D427C"/>
    <w:rsid w:val="001D455D"/>
    <w:rsid w:val="001D4561"/>
    <w:rsid w:val="001D4757"/>
    <w:rsid w:val="001D49F3"/>
    <w:rsid w:val="001D5925"/>
    <w:rsid w:val="001D59E3"/>
    <w:rsid w:val="001D642C"/>
    <w:rsid w:val="001D6C49"/>
    <w:rsid w:val="001D6F96"/>
    <w:rsid w:val="001D7100"/>
    <w:rsid w:val="001D753A"/>
    <w:rsid w:val="001D78ED"/>
    <w:rsid w:val="001D7B25"/>
    <w:rsid w:val="001D7CD1"/>
    <w:rsid w:val="001D7EE2"/>
    <w:rsid w:val="001D7F06"/>
    <w:rsid w:val="001E07DE"/>
    <w:rsid w:val="001E0DEF"/>
    <w:rsid w:val="001E0FEB"/>
    <w:rsid w:val="001E10E8"/>
    <w:rsid w:val="001E15E8"/>
    <w:rsid w:val="001E17CC"/>
    <w:rsid w:val="001E25D4"/>
    <w:rsid w:val="001E25F3"/>
    <w:rsid w:val="001E284E"/>
    <w:rsid w:val="001E3291"/>
    <w:rsid w:val="001E3311"/>
    <w:rsid w:val="001E3350"/>
    <w:rsid w:val="001E33BC"/>
    <w:rsid w:val="001E3631"/>
    <w:rsid w:val="001E39D7"/>
    <w:rsid w:val="001E3B0D"/>
    <w:rsid w:val="001E4558"/>
    <w:rsid w:val="001E491B"/>
    <w:rsid w:val="001E53A0"/>
    <w:rsid w:val="001E626F"/>
    <w:rsid w:val="001E714A"/>
    <w:rsid w:val="001E7A22"/>
    <w:rsid w:val="001E7BCD"/>
    <w:rsid w:val="001F00B0"/>
    <w:rsid w:val="001F05F3"/>
    <w:rsid w:val="001F0986"/>
    <w:rsid w:val="001F10CC"/>
    <w:rsid w:val="001F20C0"/>
    <w:rsid w:val="001F22FD"/>
    <w:rsid w:val="001F2E73"/>
    <w:rsid w:val="001F307A"/>
    <w:rsid w:val="001F3553"/>
    <w:rsid w:val="001F3729"/>
    <w:rsid w:val="001F3C25"/>
    <w:rsid w:val="001F4653"/>
    <w:rsid w:val="001F4A20"/>
    <w:rsid w:val="001F4EBF"/>
    <w:rsid w:val="001F54E7"/>
    <w:rsid w:val="001F58C5"/>
    <w:rsid w:val="001F598B"/>
    <w:rsid w:val="001F5C19"/>
    <w:rsid w:val="001F7092"/>
    <w:rsid w:val="001F727E"/>
    <w:rsid w:val="001F75EC"/>
    <w:rsid w:val="001F79D6"/>
    <w:rsid w:val="002012F5"/>
    <w:rsid w:val="002013D1"/>
    <w:rsid w:val="00201F49"/>
    <w:rsid w:val="00201FDB"/>
    <w:rsid w:val="00202C8D"/>
    <w:rsid w:val="00202E7C"/>
    <w:rsid w:val="00202EFA"/>
    <w:rsid w:val="0020311B"/>
    <w:rsid w:val="0020353C"/>
    <w:rsid w:val="00203A1F"/>
    <w:rsid w:val="00203DE3"/>
    <w:rsid w:val="00203E00"/>
    <w:rsid w:val="002043D1"/>
    <w:rsid w:val="002053EE"/>
    <w:rsid w:val="00205710"/>
    <w:rsid w:val="00205915"/>
    <w:rsid w:val="00205ACB"/>
    <w:rsid w:val="00205B1E"/>
    <w:rsid w:val="00206A9C"/>
    <w:rsid w:val="00207063"/>
    <w:rsid w:val="002074E6"/>
    <w:rsid w:val="0020776B"/>
    <w:rsid w:val="002100AC"/>
    <w:rsid w:val="00210380"/>
    <w:rsid w:val="0021043A"/>
    <w:rsid w:val="002105E9"/>
    <w:rsid w:val="00210CF8"/>
    <w:rsid w:val="0021134D"/>
    <w:rsid w:val="0021135B"/>
    <w:rsid w:val="002115C5"/>
    <w:rsid w:val="002123A7"/>
    <w:rsid w:val="00212448"/>
    <w:rsid w:val="00212749"/>
    <w:rsid w:val="00212779"/>
    <w:rsid w:val="00212BF9"/>
    <w:rsid w:val="00213308"/>
    <w:rsid w:val="00213B96"/>
    <w:rsid w:val="00213CDC"/>
    <w:rsid w:val="00213D6A"/>
    <w:rsid w:val="00213E9F"/>
    <w:rsid w:val="002142FD"/>
    <w:rsid w:val="00215645"/>
    <w:rsid w:val="00215C67"/>
    <w:rsid w:val="00216A53"/>
    <w:rsid w:val="00216A60"/>
    <w:rsid w:val="00216F63"/>
    <w:rsid w:val="0021761F"/>
    <w:rsid w:val="00217770"/>
    <w:rsid w:val="00217802"/>
    <w:rsid w:val="00217BF0"/>
    <w:rsid w:val="002204AA"/>
    <w:rsid w:val="0022178A"/>
    <w:rsid w:val="00221C2C"/>
    <w:rsid w:val="00221D65"/>
    <w:rsid w:val="00221F26"/>
    <w:rsid w:val="002230EB"/>
    <w:rsid w:val="00223243"/>
    <w:rsid w:val="0022422A"/>
    <w:rsid w:val="002243D3"/>
    <w:rsid w:val="00224C6F"/>
    <w:rsid w:val="0022517F"/>
    <w:rsid w:val="00225676"/>
    <w:rsid w:val="00225809"/>
    <w:rsid w:val="00225DD7"/>
    <w:rsid w:val="00225EDF"/>
    <w:rsid w:val="00225F67"/>
    <w:rsid w:val="00226C6C"/>
    <w:rsid w:val="00226ED4"/>
    <w:rsid w:val="00226FA9"/>
    <w:rsid w:val="00227453"/>
    <w:rsid w:val="002277B7"/>
    <w:rsid w:val="00227BF9"/>
    <w:rsid w:val="00230050"/>
    <w:rsid w:val="00230505"/>
    <w:rsid w:val="0023113C"/>
    <w:rsid w:val="002319EB"/>
    <w:rsid w:val="00231B99"/>
    <w:rsid w:val="00231D70"/>
    <w:rsid w:val="00231EFD"/>
    <w:rsid w:val="00232D0B"/>
    <w:rsid w:val="002333A4"/>
    <w:rsid w:val="0023407F"/>
    <w:rsid w:val="002346D6"/>
    <w:rsid w:val="0023480D"/>
    <w:rsid w:val="00234A31"/>
    <w:rsid w:val="00234E31"/>
    <w:rsid w:val="00234F99"/>
    <w:rsid w:val="002350FE"/>
    <w:rsid w:val="0023571D"/>
    <w:rsid w:val="00236B7A"/>
    <w:rsid w:val="00236C61"/>
    <w:rsid w:val="00237083"/>
    <w:rsid w:val="00237594"/>
    <w:rsid w:val="0023768C"/>
    <w:rsid w:val="00237806"/>
    <w:rsid w:val="00237807"/>
    <w:rsid w:val="0023783D"/>
    <w:rsid w:val="00240625"/>
    <w:rsid w:val="00241261"/>
    <w:rsid w:val="00241466"/>
    <w:rsid w:val="002416BC"/>
    <w:rsid w:val="00241919"/>
    <w:rsid w:val="00241A80"/>
    <w:rsid w:val="00241FB3"/>
    <w:rsid w:val="00242798"/>
    <w:rsid w:val="00242B3F"/>
    <w:rsid w:val="002431FD"/>
    <w:rsid w:val="002435AA"/>
    <w:rsid w:val="00243943"/>
    <w:rsid w:val="00243E9D"/>
    <w:rsid w:val="00243F44"/>
    <w:rsid w:val="00244497"/>
    <w:rsid w:val="00244636"/>
    <w:rsid w:val="00244B4F"/>
    <w:rsid w:val="00244C88"/>
    <w:rsid w:val="00244F42"/>
    <w:rsid w:val="00245039"/>
    <w:rsid w:val="00245505"/>
    <w:rsid w:val="002455D5"/>
    <w:rsid w:val="00245846"/>
    <w:rsid w:val="00245BB7"/>
    <w:rsid w:val="00245D7E"/>
    <w:rsid w:val="00245DBC"/>
    <w:rsid w:val="00245E1D"/>
    <w:rsid w:val="00245FAB"/>
    <w:rsid w:val="00246016"/>
    <w:rsid w:val="0024692D"/>
    <w:rsid w:val="00246E56"/>
    <w:rsid w:val="00246FA4"/>
    <w:rsid w:val="002479D0"/>
    <w:rsid w:val="00247A22"/>
    <w:rsid w:val="00247AC3"/>
    <w:rsid w:val="00247B17"/>
    <w:rsid w:val="00247E0D"/>
    <w:rsid w:val="00247F46"/>
    <w:rsid w:val="00247F86"/>
    <w:rsid w:val="0025021A"/>
    <w:rsid w:val="00250749"/>
    <w:rsid w:val="002514D3"/>
    <w:rsid w:val="00252C25"/>
    <w:rsid w:val="00252C89"/>
    <w:rsid w:val="00252D25"/>
    <w:rsid w:val="00252DFE"/>
    <w:rsid w:val="00253B4D"/>
    <w:rsid w:val="00253FDA"/>
    <w:rsid w:val="002540BA"/>
    <w:rsid w:val="00254655"/>
    <w:rsid w:val="00254D37"/>
    <w:rsid w:val="00255611"/>
    <w:rsid w:val="00255BC8"/>
    <w:rsid w:val="00255DF9"/>
    <w:rsid w:val="002561B9"/>
    <w:rsid w:val="002567AF"/>
    <w:rsid w:val="002567FD"/>
    <w:rsid w:val="002568A5"/>
    <w:rsid w:val="00257210"/>
    <w:rsid w:val="00257501"/>
    <w:rsid w:val="002576C0"/>
    <w:rsid w:val="0025776A"/>
    <w:rsid w:val="00257C1F"/>
    <w:rsid w:val="00261169"/>
    <w:rsid w:val="00261321"/>
    <w:rsid w:val="0026154B"/>
    <w:rsid w:val="0026186D"/>
    <w:rsid w:val="002618B2"/>
    <w:rsid w:val="0026237D"/>
    <w:rsid w:val="0026291E"/>
    <w:rsid w:val="00262A86"/>
    <w:rsid w:val="00262E6E"/>
    <w:rsid w:val="00262F9D"/>
    <w:rsid w:val="00263A1E"/>
    <w:rsid w:val="002658E6"/>
    <w:rsid w:val="00265BE8"/>
    <w:rsid w:val="00265F95"/>
    <w:rsid w:val="002664EC"/>
    <w:rsid w:val="00266CE7"/>
    <w:rsid w:val="00266D53"/>
    <w:rsid w:val="00266F18"/>
    <w:rsid w:val="00267725"/>
    <w:rsid w:val="00267B9F"/>
    <w:rsid w:val="00267D72"/>
    <w:rsid w:val="00267D79"/>
    <w:rsid w:val="00270833"/>
    <w:rsid w:val="00270B37"/>
    <w:rsid w:val="00270B84"/>
    <w:rsid w:val="00270DC1"/>
    <w:rsid w:val="00271020"/>
    <w:rsid w:val="002711C2"/>
    <w:rsid w:val="002714B2"/>
    <w:rsid w:val="0027326C"/>
    <w:rsid w:val="002733E1"/>
    <w:rsid w:val="00273991"/>
    <w:rsid w:val="00273B8E"/>
    <w:rsid w:val="00273FE8"/>
    <w:rsid w:val="00274831"/>
    <w:rsid w:val="00274A2A"/>
    <w:rsid w:val="00274F49"/>
    <w:rsid w:val="002752F9"/>
    <w:rsid w:val="00275361"/>
    <w:rsid w:val="002753A4"/>
    <w:rsid w:val="002754BE"/>
    <w:rsid w:val="002761EF"/>
    <w:rsid w:val="00276340"/>
    <w:rsid w:val="002763EA"/>
    <w:rsid w:val="002767CE"/>
    <w:rsid w:val="002770D7"/>
    <w:rsid w:val="00277161"/>
    <w:rsid w:val="00280287"/>
    <w:rsid w:val="00280934"/>
    <w:rsid w:val="00281226"/>
    <w:rsid w:val="00281262"/>
    <w:rsid w:val="00281275"/>
    <w:rsid w:val="002812B8"/>
    <w:rsid w:val="002819C3"/>
    <w:rsid w:val="00282509"/>
    <w:rsid w:val="002825D2"/>
    <w:rsid w:val="00282BDA"/>
    <w:rsid w:val="00283195"/>
    <w:rsid w:val="002831DD"/>
    <w:rsid w:val="00283844"/>
    <w:rsid w:val="00283D18"/>
    <w:rsid w:val="0028692A"/>
    <w:rsid w:val="00286E2F"/>
    <w:rsid w:val="00287130"/>
    <w:rsid w:val="0028786E"/>
    <w:rsid w:val="00287994"/>
    <w:rsid w:val="00287C37"/>
    <w:rsid w:val="0029031D"/>
    <w:rsid w:val="00291078"/>
    <w:rsid w:val="0029108E"/>
    <w:rsid w:val="00291659"/>
    <w:rsid w:val="00291739"/>
    <w:rsid w:val="00292A0E"/>
    <w:rsid w:val="00292B62"/>
    <w:rsid w:val="00292C5B"/>
    <w:rsid w:val="002932B6"/>
    <w:rsid w:val="002935CF"/>
    <w:rsid w:val="002937B4"/>
    <w:rsid w:val="00293E4E"/>
    <w:rsid w:val="002946A8"/>
    <w:rsid w:val="00294AD2"/>
    <w:rsid w:val="00294B58"/>
    <w:rsid w:val="00294BC0"/>
    <w:rsid w:val="00294DE7"/>
    <w:rsid w:val="00294F71"/>
    <w:rsid w:val="002954CE"/>
    <w:rsid w:val="00295964"/>
    <w:rsid w:val="00295FED"/>
    <w:rsid w:val="002966EB"/>
    <w:rsid w:val="00296939"/>
    <w:rsid w:val="002969BC"/>
    <w:rsid w:val="00296BE8"/>
    <w:rsid w:val="00296C0D"/>
    <w:rsid w:val="00296F07"/>
    <w:rsid w:val="002978D2"/>
    <w:rsid w:val="002A02CB"/>
    <w:rsid w:val="002A049C"/>
    <w:rsid w:val="002A05CC"/>
    <w:rsid w:val="002A09C9"/>
    <w:rsid w:val="002A100F"/>
    <w:rsid w:val="002A1259"/>
    <w:rsid w:val="002A1644"/>
    <w:rsid w:val="002A1849"/>
    <w:rsid w:val="002A1A5D"/>
    <w:rsid w:val="002A1E35"/>
    <w:rsid w:val="002A21D0"/>
    <w:rsid w:val="002A22FC"/>
    <w:rsid w:val="002A2709"/>
    <w:rsid w:val="002A2C76"/>
    <w:rsid w:val="002A2DA1"/>
    <w:rsid w:val="002A2DC3"/>
    <w:rsid w:val="002A3C7A"/>
    <w:rsid w:val="002A5038"/>
    <w:rsid w:val="002A517B"/>
    <w:rsid w:val="002A52C8"/>
    <w:rsid w:val="002A5472"/>
    <w:rsid w:val="002A5DFB"/>
    <w:rsid w:val="002A5FD5"/>
    <w:rsid w:val="002A62B2"/>
    <w:rsid w:val="002A63A5"/>
    <w:rsid w:val="002A684F"/>
    <w:rsid w:val="002A6984"/>
    <w:rsid w:val="002A7364"/>
    <w:rsid w:val="002A769A"/>
    <w:rsid w:val="002A77E1"/>
    <w:rsid w:val="002A7EA1"/>
    <w:rsid w:val="002B02C5"/>
    <w:rsid w:val="002B0356"/>
    <w:rsid w:val="002B0B2B"/>
    <w:rsid w:val="002B1603"/>
    <w:rsid w:val="002B18AB"/>
    <w:rsid w:val="002B1C89"/>
    <w:rsid w:val="002B1DCC"/>
    <w:rsid w:val="002B1F17"/>
    <w:rsid w:val="002B22D1"/>
    <w:rsid w:val="002B2397"/>
    <w:rsid w:val="002B2517"/>
    <w:rsid w:val="002B283A"/>
    <w:rsid w:val="002B29D8"/>
    <w:rsid w:val="002B2E64"/>
    <w:rsid w:val="002B319C"/>
    <w:rsid w:val="002B31DA"/>
    <w:rsid w:val="002B455A"/>
    <w:rsid w:val="002B4619"/>
    <w:rsid w:val="002B465F"/>
    <w:rsid w:val="002B499E"/>
    <w:rsid w:val="002B49AD"/>
    <w:rsid w:val="002B4BBC"/>
    <w:rsid w:val="002B4BD5"/>
    <w:rsid w:val="002B51BC"/>
    <w:rsid w:val="002B550D"/>
    <w:rsid w:val="002B5B00"/>
    <w:rsid w:val="002B60BF"/>
    <w:rsid w:val="002B6561"/>
    <w:rsid w:val="002B6D48"/>
    <w:rsid w:val="002B6E6E"/>
    <w:rsid w:val="002B7476"/>
    <w:rsid w:val="002C03BF"/>
    <w:rsid w:val="002C06D5"/>
    <w:rsid w:val="002C16BA"/>
    <w:rsid w:val="002C1F57"/>
    <w:rsid w:val="002C2070"/>
    <w:rsid w:val="002C251D"/>
    <w:rsid w:val="002C2594"/>
    <w:rsid w:val="002C3008"/>
    <w:rsid w:val="002C34FB"/>
    <w:rsid w:val="002C4021"/>
    <w:rsid w:val="002C4D2F"/>
    <w:rsid w:val="002C4E71"/>
    <w:rsid w:val="002C4F91"/>
    <w:rsid w:val="002C5153"/>
    <w:rsid w:val="002C52D6"/>
    <w:rsid w:val="002C5D8B"/>
    <w:rsid w:val="002C61CA"/>
    <w:rsid w:val="002C6466"/>
    <w:rsid w:val="002C6CD0"/>
    <w:rsid w:val="002C7761"/>
    <w:rsid w:val="002C7978"/>
    <w:rsid w:val="002D04AD"/>
    <w:rsid w:val="002D0EE8"/>
    <w:rsid w:val="002D12E3"/>
    <w:rsid w:val="002D150E"/>
    <w:rsid w:val="002D165D"/>
    <w:rsid w:val="002D2627"/>
    <w:rsid w:val="002D27CB"/>
    <w:rsid w:val="002D2806"/>
    <w:rsid w:val="002D3BD0"/>
    <w:rsid w:val="002D3D1A"/>
    <w:rsid w:val="002D3D95"/>
    <w:rsid w:val="002D4AD0"/>
    <w:rsid w:val="002D519F"/>
    <w:rsid w:val="002D53F1"/>
    <w:rsid w:val="002D5806"/>
    <w:rsid w:val="002D6285"/>
    <w:rsid w:val="002D64B9"/>
    <w:rsid w:val="002D6D88"/>
    <w:rsid w:val="002D6F6D"/>
    <w:rsid w:val="002D71F5"/>
    <w:rsid w:val="002D7660"/>
    <w:rsid w:val="002D76AB"/>
    <w:rsid w:val="002D78FD"/>
    <w:rsid w:val="002D7A74"/>
    <w:rsid w:val="002E006C"/>
    <w:rsid w:val="002E0556"/>
    <w:rsid w:val="002E0B4E"/>
    <w:rsid w:val="002E1C2E"/>
    <w:rsid w:val="002E24C7"/>
    <w:rsid w:val="002E25BB"/>
    <w:rsid w:val="002E2748"/>
    <w:rsid w:val="002E2F63"/>
    <w:rsid w:val="002E3900"/>
    <w:rsid w:val="002E3C50"/>
    <w:rsid w:val="002E3C76"/>
    <w:rsid w:val="002E42D1"/>
    <w:rsid w:val="002E4B57"/>
    <w:rsid w:val="002E4E7F"/>
    <w:rsid w:val="002E4FE9"/>
    <w:rsid w:val="002E51E4"/>
    <w:rsid w:val="002E5321"/>
    <w:rsid w:val="002E5624"/>
    <w:rsid w:val="002E5665"/>
    <w:rsid w:val="002E648E"/>
    <w:rsid w:val="002E68D3"/>
    <w:rsid w:val="002E73C6"/>
    <w:rsid w:val="002E7467"/>
    <w:rsid w:val="002E7F07"/>
    <w:rsid w:val="002E7FEC"/>
    <w:rsid w:val="002F0255"/>
    <w:rsid w:val="002F093F"/>
    <w:rsid w:val="002F127E"/>
    <w:rsid w:val="002F1B35"/>
    <w:rsid w:val="002F1C34"/>
    <w:rsid w:val="002F2635"/>
    <w:rsid w:val="002F2B8D"/>
    <w:rsid w:val="002F2CF5"/>
    <w:rsid w:val="002F303A"/>
    <w:rsid w:val="002F33EA"/>
    <w:rsid w:val="002F33FC"/>
    <w:rsid w:val="002F343E"/>
    <w:rsid w:val="002F36CB"/>
    <w:rsid w:val="002F36F1"/>
    <w:rsid w:val="002F3B17"/>
    <w:rsid w:val="002F3C5B"/>
    <w:rsid w:val="002F4154"/>
    <w:rsid w:val="002F4277"/>
    <w:rsid w:val="002F4487"/>
    <w:rsid w:val="002F4E55"/>
    <w:rsid w:val="002F534F"/>
    <w:rsid w:val="002F5709"/>
    <w:rsid w:val="002F5ECF"/>
    <w:rsid w:val="002F66F4"/>
    <w:rsid w:val="002F7CEE"/>
    <w:rsid w:val="002F7F0E"/>
    <w:rsid w:val="0030043C"/>
    <w:rsid w:val="00300BD5"/>
    <w:rsid w:val="00300D21"/>
    <w:rsid w:val="003015BC"/>
    <w:rsid w:val="00302AE9"/>
    <w:rsid w:val="00303556"/>
    <w:rsid w:val="0030382B"/>
    <w:rsid w:val="00303AB8"/>
    <w:rsid w:val="00303CA6"/>
    <w:rsid w:val="003040E3"/>
    <w:rsid w:val="003048EF"/>
    <w:rsid w:val="00304ABB"/>
    <w:rsid w:val="00304BD1"/>
    <w:rsid w:val="00304C45"/>
    <w:rsid w:val="003053E3"/>
    <w:rsid w:val="00305EDD"/>
    <w:rsid w:val="00306064"/>
    <w:rsid w:val="003060B3"/>
    <w:rsid w:val="0030644E"/>
    <w:rsid w:val="0030683F"/>
    <w:rsid w:val="003078B9"/>
    <w:rsid w:val="00307C92"/>
    <w:rsid w:val="0031036B"/>
    <w:rsid w:val="00310498"/>
    <w:rsid w:val="003111C8"/>
    <w:rsid w:val="0031189C"/>
    <w:rsid w:val="00311A79"/>
    <w:rsid w:val="00311D63"/>
    <w:rsid w:val="00311FEC"/>
    <w:rsid w:val="003129A1"/>
    <w:rsid w:val="00313996"/>
    <w:rsid w:val="00313CB6"/>
    <w:rsid w:val="00314105"/>
    <w:rsid w:val="00315665"/>
    <w:rsid w:val="00315881"/>
    <w:rsid w:val="00315BF2"/>
    <w:rsid w:val="00315FB5"/>
    <w:rsid w:val="0031629C"/>
    <w:rsid w:val="00316302"/>
    <w:rsid w:val="00316527"/>
    <w:rsid w:val="00316A14"/>
    <w:rsid w:val="00316ABD"/>
    <w:rsid w:val="00316C7E"/>
    <w:rsid w:val="003179B9"/>
    <w:rsid w:val="003179E3"/>
    <w:rsid w:val="003179F9"/>
    <w:rsid w:val="00317E2A"/>
    <w:rsid w:val="003201BE"/>
    <w:rsid w:val="0032048A"/>
    <w:rsid w:val="00320AB4"/>
    <w:rsid w:val="00320C21"/>
    <w:rsid w:val="00320C7D"/>
    <w:rsid w:val="00320D9A"/>
    <w:rsid w:val="00321410"/>
    <w:rsid w:val="00321864"/>
    <w:rsid w:val="00321A9E"/>
    <w:rsid w:val="00321BDA"/>
    <w:rsid w:val="00321F99"/>
    <w:rsid w:val="00322408"/>
    <w:rsid w:val="00322D9C"/>
    <w:rsid w:val="00323177"/>
    <w:rsid w:val="0032344C"/>
    <w:rsid w:val="0032354A"/>
    <w:rsid w:val="003238C2"/>
    <w:rsid w:val="00324727"/>
    <w:rsid w:val="00324B39"/>
    <w:rsid w:val="00324C03"/>
    <w:rsid w:val="00324D43"/>
    <w:rsid w:val="00324EE5"/>
    <w:rsid w:val="00325589"/>
    <w:rsid w:val="003258F2"/>
    <w:rsid w:val="00325E1A"/>
    <w:rsid w:val="00325FA0"/>
    <w:rsid w:val="00326163"/>
    <w:rsid w:val="00326D93"/>
    <w:rsid w:val="00327AC1"/>
    <w:rsid w:val="00327EF8"/>
    <w:rsid w:val="00330211"/>
    <w:rsid w:val="0033036E"/>
    <w:rsid w:val="003307A8"/>
    <w:rsid w:val="00330833"/>
    <w:rsid w:val="00330979"/>
    <w:rsid w:val="00331141"/>
    <w:rsid w:val="003311A1"/>
    <w:rsid w:val="00331261"/>
    <w:rsid w:val="0033132C"/>
    <w:rsid w:val="0033170E"/>
    <w:rsid w:val="00332928"/>
    <w:rsid w:val="0033314A"/>
    <w:rsid w:val="003331AC"/>
    <w:rsid w:val="003332B3"/>
    <w:rsid w:val="00333B8B"/>
    <w:rsid w:val="00333B93"/>
    <w:rsid w:val="0033401F"/>
    <w:rsid w:val="003344F5"/>
    <w:rsid w:val="003351CD"/>
    <w:rsid w:val="003360D3"/>
    <w:rsid w:val="003362D9"/>
    <w:rsid w:val="003367BD"/>
    <w:rsid w:val="00336C03"/>
    <w:rsid w:val="00336C7D"/>
    <w:rsid w:val="00336DEA"/>
    <w:rsid w:val="003373AA"/>
    <w:rsid w:val="00337411"/>
    <w:rsid w:val="00337718"/>
    <w:rsid w:val="00337A73"/>
    <w:rsid w:val="003403EA"/>
    <w:rsid w:val="0034050A"/>
    <w:rsid w:val="00340E06"/>
    <w:rsid w:val="00341021"/>
    <w:rsid w:val="003417D7"/>
    <w:rsid w:val="00341B35"/>
    <w:rsid w:val="003421DA"/>
    <w:rsid w:val="00342273"/>
    <w:rsid w:val="003426E7"/>
    <w:rsid w:val="00343914"/>
    <w:rsid w:val="003439AC"/>
    <w:rsid w:val="003439BD"/>
    <w:rsid w:val="00343F71"/>
    <w:rsid w:val="0034416B"/>
    <w:rsid w:val="003446C7"/>
    <w:rsid w:val="00344956"/>
    <w:rsid w:val="00344AB7"/>
    <w:rsid w:val="00344C29"/>
    <w:rsid w:val="003451B3"/>
    <w:rsid w:val="00345F79"/>
    <w:rsid w:val="00346057"/>
    <w:rsid w:val="003461A6"/>
    <w:rsid w:val="003462A7"/>
    <w:rsid w:val="00346B04"/>
    <w:rsid w:val="00346D88"/>
    <w:rsid w:val="00347620"/>
    <w:rsid w:val="00347E77"/>
    <w:rsid w:val="00350F83"/>
    <w:rsid w:val="0035104A"/>
    <w:rsid w:val="003510A9"/>
    <w:rsid w:val="00351546"/>
    <w:rsid w:val="00351EB3"/>
    <w:rsid w:val="00352229"/>
    <w:rsid w:val="00353900"/>
    <w:rsid w:val="00353BAB"/>
    <w:rsid w:val="00354E2A"/>
    <w:rsid w:val="00354F58"/>
    <w:rsid w:val="0035512D"/>
    <w:rsid w:val="00355760"/>
    <w:rsid w:val="00355A13"/>
    <w:rsid w:val="00356714"/>
    <w:rsid w:val="00356820"/>
    <w:rsid w:val="00356C4B"/>
    <w:rsid w:val="00356E3A"/>
    <w:rsid w:val="00357089"/>
    <w:rsid w:val="003573AC"/>
    <w:rsid w:val="00357759"/>
    <w:rsid w:val="00357867"/>
    <w:rsid w:val="00357933"/>
    <w:rsid w:val="003579AF"/>
    <w:rsid w:val="00357F4A"/>
    <w:rsid w:val="0036048B"/>
    <w:rsid w:val="003616A0"/>
    <w:rsid w:val="00361B4D"/>
    <w:rsid w:val="00361D14"/>
    <w:rsid w:val="003622BC"/>
    <w:rsid w:val="00362407"/>
    <w:rsid w:val="0036277B"/>
    <w:rsid w:val="00362C20"/>
    <w:rsid w:val="00362DC5"/>
    <w:rsid w:val="00363667"/>
    <w:rsid w:val="00363750"/>
    <w:rsid w:val="00364047"/>
    <w:rsid w:val="0036419B"/>
    <w:rsid w:val="0036444D"/>
    <w:rsid w:val="00364674"/>
    <w:rsid w:val="0036484D"/>
    <w:rsid w:val="00365455"/>
    <w:rsid w:val="00365908"/>
    <w:rsid w:val="00365A7D"/>
    <w:rsid w:val="00366049"/>
    <w:rsid w:val="0036659F"/>
    <w:rsid w:val="00366EC6"/>
    <w:rsid w:val="00366F2E"/>
    <w:rsid w:val="0036702A"/>
    <w:rsid w:val="00367725"/>
    <w:rsid w:val="003677C7"/>
    <w:rsid w:val="00367833"/>
    <w:rsid w:val="00367996"/>
    <w:rsid w:val="003679BD"/>
    <w:rsid w:val="00367FB4"/>
    <w:rsid w:val="00370240"/>
    <w:rsid w:val="00370343"/>
    <w:rsid w:val="003709C8"/>
    <w:rsid w:val="00370D63"/>
    <w:rsid w:val="00370EF0"/>
    <w:rsid w:val="00370F1B"/>
    <w:rsid w:val="00371725"/>
    <w:rsid w:val="00371EA4"/>
    <w:rsid w:val="0037226E"/>
    <w:rsid w:val="00372297"/>
    <w:rsid w:val="003725A5"/>
    <w:rsid w:val="00372B6C"/>
    <w:rsid w:val="00372CE2"/>
    <w:rsid w:val="00372DBC"/>
    <w:rsid w:val="00372F15"/>
    <w:rsid w:val="003732FF"/>
    <w:rsid w:val="00373D57"/>
    <w:rsid w:val="00374453"/>
    <w:rsid w:val="00374560"/>
    <w:rsid w:val="0037478C"/>
    <w:rsid w:val="00374F8C"/>
    <w:rsid w:val="00375242"/>
    <w:rsid w:val="00375331"/>
    <w:rsid w:val="00375705"/>
    <w:rsid w:val="003758B7"/>
    <w:rsid w:val="00375EE4"/>
    <w:rsid w:val="00376089"/>
    <w:rsid w:val="0037615A"/>
    <w:rsid w:val="0037622E"/>
    <w:rsid w:val="0037697F"/>
    <w:rsid w:val="003769DA"/>
    <w:rsid w:val="00376C18"/>
    <w:rsid w:val="0037749E"/>
    <w:rsid w:val="0037769A"/>
    <w:rsid w:val="003777F8"/>
    <w:rsid w:val="00377950"/>
    <w:rsid w:val="00380440"/>
    <w:rsid w:val="0038064D"/>
    <w:rsid w:val="00380836"/>
    <w:rsid w:val="00380888"/>
    <w:rsid w:val="00380F76"/>
    <w:rsid w:val="00381C41"/>
    <w:rsid w:val="00381E58"/>
    <w:rsid w:val="00382B69"/>
    <w:rsid w:val="00382EDD"/>
    <w:rsid w:val="00383AF5"/>
    <w:rsid w:val="00383CFF"/>
    <w:rsid w:val="003845F6"/>
    <w:rsid w:val="00384DD7"/>
    <w:rsid w:val="00384E20"/>
    <w:rsid w:val="0038522A"/>
    <w:rsid w:val="003856E5"/>
    <w:rsid w:val="003859CB"/>
    <w:rsid w:val="00385D04"/>
    <w:rsid w:val="003867AC"/>
    <w:rsid w:val="00386EB2"/>
    <w:rsid w:val="00387AA9"/>
    <w:rsid w:val="0039054E"/>
    <w:rsid w:val="00390C53"/>
    <w:rsid w:val="00391607"/>
    <w:rsid w:val="00391B72"/>
    <w:rsid w:val="00391C7F"/>
    <w:rsid w:val="003922D4"/>
    <w:rsid w:val="00392473"/>
    <w:rsid w:val="00392788"/>
    <w:rsid w:val="00392BB1"/>
    <w:rsid w:val="0039331A"/>
    <w:rsid w:val="00393378"/>
    <w:rsid w:val="003939CF"/>
    <w:rsid w:val="00394569"/>
    <w:rsid w:val="003951E2"/>
    <w:rsid w:val="0039530B"/>
    <w:rsid w:val="00395475"/>
    <w:rsid w:val="00395713"/>
    <w:rsid w:val="0039593A"/>
    <w:rsid w:val="00395DF9"/>
    <w:rsid w:val="00396340"/>
    <w:rsid w:val="0039736B"/>
    <w:rsid w:val="003974E7"/>
    <w:rsid w:val="003976F7"/>
    <w:rsid w:val="00397706"/>
    <w:rsid w:val="003977FB"/>
    <w:rsid w:val="00397D3F"/>
    <w:rsid w:val="00397F10"/>
    <w:rsid w:val="003A0371"/>
    <w:rsid w:val="003A0BD8"/>
    <w:rsid w:val="003A100C"/>
    <w:rsid w:val="003A131F"/>
    <w:rsid w:val="003A1A8F"/>
    <w:rsid w:val="003A228A"/>
    <w:rsid w:val="003A22F6"/>
    <w:rsid w:val="003A2EDA"/>
    <w:rsid w:val="003A32FD"/>
    <w:rsid w:val="003A3331"/>
    <w:rsid w:val="003A3A28"/>
    <w:rsid w:val="003A41F2"/>
    <w:rsid w:val="003A49FB"/>
    <w:rsid w:val="003A4CE5"/>
    <w:rsid w:val="003A56E7"/>
    <w:rsid w:val="003A577E"/>
    <w:rsid w:val="003A5996"/>
    <w:rsid w:val="003A5CAE"/>
    <w:rsid w:val="003A64CC"/>
    <w:rsid w:val="003A6817"/>
    <w:rsid w:val="003A681D"/>
    <w:rsid w:val="003A697C"/>
    <w:rsid w:val="003A69B4"/>
    <w:rsid w:val="003A701F"/>
    <w:rsid w:val="003A7DA4"/>
    <w:rsid w:val="003A7F30"/>
    <w:rsid w:val="003B005B"/>
    <w:rsid w:val="003B043A"/>
    <w:rsid w:val="003B043F"/>
    <w:rsid w:val="003B0CEA"/>
    <w:rsid w:val="003B0F20"/>
    <w:rsid w:val="003B107D"/>
    <w:rsid w:val="003B120B"/>
    <w:rsid w:val="003B17B0"/>
    <w:rsid w:val="003B1B24"/>
    <w:rsid w:val="003B1E05"/>
    <w:rsid w:val="003B1FE7"/>
    <w:rsid w:val="003B21CD"/>
    <w:rsid w:val="003B23DD"/>
    <w:rsid w:val="003B3102"/>
    <w:rsid w:val="003B3387"/>
    <w:rsid w:val="003B38A9"/>
    <w:rsid w:val="003B4217"/>
    <w:rsid w:val="003B4F3F"/>
    <w:rsid w:val="003B4FA2"/>
    <w:rsid w:val="003B53F3"/>
    <w:rsid w:val="003B58CF"/>
    <w:rsid w:val="003B5DDD"/>
    <w:rsid w:val="003B6045"/>
    <w:rsid w:val="003B60C5"/>
    <w:rsid w:val="003B6CC9"/>
    <w:rsid w:val="003B6D05"/>
    <w:rsid w:val="003B7AB8"/>
    <w:rsid w:val="003B7DE1"/>
    <w:rsid w:val="003C000E"/>
    <w:rsid w:val="003C0D6F"/>
    <w:rsid w:val="003C122A"/>
    <w:rsid w:val="003C1577"/>
    <w:rsid w:val="003C1578"/>
    <w:rsid w:val="003C16FD"/>
    <w:rsid w:val="003C2202"/>
    <w:rsid w:val="003C230C"/>
    <w:rsid w:val="003C23B4"/>
    <w:rsid w:val="003C2445"/>
    <w:rsid w:val="003C2ABF"/>
    <w:rsid w:val="003C2E36"/>
    <w:rsid w:val="003C2EA1"/>
    <w:rsid w:val="003C31CF"/>
    <w:rsid w:val="003C34F2"/>
    <w:rsid w:val="003C3C18"/>
    <w:rsid w:val="003C4772"/>
    <w:rsid w:val="003C4830"/>
    <w:rsid w:val="003C4AE8"/>
    <w:rsid w:val="003C5004"/>
    <w:rsid w:val="003C53E1"/>
    <w:rsid w:val="003C571B"/>
    <w:rsid w:val="003C58FC"/>
    <w:rsid w:val="003C5980"/>
    <w:rsid w:val="003C59F7"/>
    <w:rsid w:val="003C6270"/>
    <w:rsid w:val="003C6859"/>
    <w:rsid w:val="003C69BD"/>
    <w:rsid w:val="003C6C02"/>
    <w:rsid w:val="003C6C6C"/>
    <w:rsid w:val="003C6DC9"/>
    <w:rsid w:val="003C6E31"/>
    <w:rsid w:val="003C6E42"/>
    <w:rsid w:val="003C6EDA"/>
    <w:rsid w:val="003C728E"/>
    <w:rsid w:val="003C76B6"/>
    <w:rsid w:val="003D005E"/>
    <w:rsid w:val="003D1051"/>
    <w:rsid w:val="003D1119"/>
    <w:rsid w:val="003D1305"/>
    <w:rsid w:val="003D1509"/>
    <w:rsid w:val="003D16AD"/>
    <w:rsid w:val="003D1D85"/>
    <w:rsid w:val="003D2500"/>
    <w:rsid w:val="003D2926"/>
    <w:rsid w:val="003D2E01"/>
    <w:rsid w:val="003D30C0"/>
    <w:rsid w:val="003D34CF"/>
    <w:rsid w:val="003D3A77"/>
    <w:rsid w:val="003D3D26"/>
    <w:rsid w:val="003D484D"/>
    <w:rsid w:val="003D5036"/>
    <w:rsid w:val="003D5131"/>
    <w:rsid w:val="003D53C7"/>
    <w:rsid w:val="003D5608"/>
    <w:rsid w:val="003D577A"/>
    <w:rsid w:val="003D58A3"/>
    <w:rsid w:val="003D607F"/>
    <w:rsid w:val="003D68D1"/>
    <w:rsid w:val="003D70CE"/>
    <w:rsid w:val="003D71CE"/>
    <w:rsid w:val="003D7211"/>
    <w:rsid w:val="003D7409"/>
    <w:rsid w:val="003D746A"/>
    <w:rsid w:val="003E0457"/>
    <w:rsid w:val="003E0844"/>
    <w:rsid w:val="003E0CA5"/>
    <w:rsid w:val="003E10A0"/>
    <w:rsid w:val="003E10D9"/>
    <w:rsid w:val="003E1764"/>
    <w:rsid w:val="003E1B2F"/>
    <w:rsid w:val="003E2363"/>
    <w:rsid w:val="003E2BC5"/>
    <w:rsid w:val="003E2BFB"/>
    <w:rsid w:val="003E2CDD"/>
    <w:rsid w:val="003E2E8B"/>
    <w:rsid w:val="003E3249"/>
    <w:rsid w:val="003E4F91"/>
    <w:rsid w:val="003E537C"/>
    <w:rsid w:val="003E58FE"/>
    <w:rsid w:val="003E5A64"/>
    <w:rsid w:val="003E6228"/>
    <w:rsid w:val="003E64FB"/>
    <w:rsid w:val="003E67F0"/>
    <w:rsid w:val="003E6F0D"/>
    <w:rsid w:val="003E6FA7"/>
    <w:rsid w:val="003E72CA"/>
    <w:rsid w:val="003E7742"/>
    <w:rsid w:val="003E790C"/>
    <w:rsid w:val="003E7DED"/>
    <w:rsid w:val="003E7FF9"/>
    <w:rsid w:val="003F00AF"/>
    <w:rsid w:val="003F03DF"/>
    <w:rsid w:val="003F043C"/>
    <w:rsid w:val="003F0490"/>
    <w:rsid w:val="003F075A"/>
    <w:rsid w:val="003F0796"/>
    <w:rsid w:val="003F0A73"/>
    <w:rsid w:val="003F1070"/>
    <w:rsid w:val="003F10A3"/>
    <w:rsid w:val="003F1130"/>
    <w:rsid w:val="003F122E"/>
    <w:rsid w:val="003F19A3"/>
    <w:rsid w:val="003F1BF8"/>
    <w:rsid w:val="003F1E75"/>
    <w:rsid w:val="003F1E7E"/>
    <w:rsid w:val="003F1ED6"/>
    <w:rsid w:val="003F2845"/>
    <w:rsid w:val="003F29C5"/>
    <w:rsid w:val="003F2CB4"/>
    <w:rsid w:val="003F2D52"/>
    <w:rsid w:val="003F2DE3"/>
    <w:rsid w:val="003F3922"/>
    <w:rsid w:val="003F3C4E"/>
    <w:rsid w:val="003F3D2E"/>
    <w:rsid w:val="003F42BB"/>
    <w:rsid w:val="003F467E"/>
    <w:rsid w:val="003F4847"/>
    <w:rsid w:val="003F4926"/>
    <w:rsid w:val="003F4C5F"/>
    <w:rsid w:val="003F4E43"/>
    <w:rsid w:val="003F4EF0"/>
    <w:rsid w:val="003F51EA"/>
    <w:rsid w:val="003F559F"/>
    <w:rsid w:val="003F5BF6"/>
    <w:rsid w:val="003F5E88"/>
    <w:rsid w:val="003F6209"/>
    <w:rsid w:val="003F65DF"/>
    <w:rsid w:val="003F6A2A"/>
    <w:rsid w:val="003F6B96"/>
    <w:rsid w:val="003F6BF5"/>
    <w:rsid w:val="003F6C82"/>
    <w:rsid w:val="003F6DF7"/>
    <w:rsid w:val="003F78A7"/>
    <w:rsid w:val="003F7A97"/>
    <w:rsid w:val="003F7D80"/>
    <w:rsid w:val="004000E8"/>
    <w:rsid w:val="0040034D"/>
    <w:rsid w:val="00400A94"/>
    <w:rsid w:val="004015F2"/>
    <w:rsid w:val="0040161D"/>
    <w:rsid w:val="00401933"/>
    <w:rsid w:val="00401B94"/>
    <w:rsid w:val="00401FE4"/>
    <w:rsid w:val="00402985"/>
    <w:rsid w:val="00402C98"/>
    <w:rsid w:val="004030E5"/>
    <w:rsid w:val="004031E5"/>
    <w:rsid w:val="0040391F"/>
    <w:rsid w:val="00403925"/>
    <w:rsid w:val="004039F0"/>
    <w:rsid w:val="00404002"/>
    <w:rsid w:val="004045C5"/>
    <w:rsid w:val="004047F3"/>
    <w:rsid w:val="004048F7"/>
    <w:rsid w:val="00404B9A"/>
    <w:rsid w:val="00404C01"/>
    <w:rsid w:val="0040512A"/>
    <w:rsid w:val="00405A0B"/>
    <w:rsid w:val="00405BE5"/>
    <w:rsid w:val="004062B4"/>
    <w:rsid w:val="00406AC4"/>
    <w:rsid w:val="00406F75"/>
    <w:rsid w:val="00407218"/>
    <w:rsid w:val="00407895"/>
    <w:rsid w:val="00410891"/>
    <w:rsid w:val="00410DAC"/>
    <w:rsid w:val="00411009"/>
    <w:rsid w:val="00411D41"/>
    <w:rsid w:val="00411EB6"/>
    <w:rsid w:val="004127F8"/>
    <w:rsid w:val="00412AF5"/>
    <w:rsid w:val="00412F63"/>
    <w:rsid w:val="00413006"/>
    <w:rsid w:val="004130EB"/>
    <w:rsid w:val="0041315D"/>
    <w:rsid w:val="004133F9"/>
    <w:rsid w:val="00413463"/>
    <w:rsid w:val="00413560"/>
    <w:rsid w:val="00413D57"/>
    <w:rsid w:val="004141B9"/>
    <w:rsid w:val="00414799"/>
    <w:rsid w:val="00414B94"/>
    <w:rsid w:val="00414BBF"/>
    <w:rsid w:val="00414E87"/>
    <w:rsid w:val="00414EA7"/>
    <w:rsid w:val="0041502D"/>
    <w:rsid w:val="004150E2"/>
    <w:rsid w:val="004154A8"/>
    <w:rsid w:val="004154AB"/>
    <w:rsid w:val="00415AA5"/>
    <w:rsid w:val="00416193"/>
    <w:rsid w:val="0041698D"/>
    <w:rsid w:val="004169AE"/>
    <w:rsid w:val="00416C6F"/>
    <w:rsid w:val="00417215"/>
    <w:rsid w:val="00417D5B"/>
    <w:rsid w:val="00417FB4"/>
    <w:rsid w:val="00417FE6"/>
    <w:rsid w:val="0042063A"/>
    <w:rsid w:val="00420A70"/>
    <w:rsid w:val="00420DB1"/>
    <w:rsid w:val="00420FD8"/>
    <w:rsid w:val="00421B2A"/>
    <w:rsid w:val="00421B5E"/>
    <w:rsid w:val="00421BBC"/>
    <w:rsid w:val="00421E6B"/>
    <w:rsid w:val="00422957"/>
    <w:rsid w:val="00422A0B"/>
    <w:rsid w:val="00422A49"/>
    <w:rsid w:val="00422E03"/>
    <w:rsid w:val="00422F78"/>
    <w:rsid w:val="004230F1"/>
    <w:rsid w:val="00424033"/>
    <w:rsid w:val="00424152"/>
    <w:rsid w:val="004241F5"/>
    <w:rsid w:val="0042446E"/>
    <w:rsid w:val="00424884"/>
    <w:rsid w:val="00424A0E"/>
    <w:rsid w:val="00425602"/>
    <w:rsid w:val="004256A9"/>
    <w:rsid w:val="00425F1A"/>
    <w:rsid w:val="00425F9E"/>
    <w:rsid w:val="00425FCF"/>
    <w:rsid w:val="0042638E"/>
    <w:rsid w:val="00426471"/>
    <w:rsid w:val="00427B06"/>
    <w:rsid w:val="00427DBB"/>
    <w:rsid w:val="004302F0"/>
    <w:rsid w:val="00430753"/>
    <w:rsid w:val="00430BA0"/>
    <w:rsid w:val="00430F80"/>
    <w:rsid w:val="004310FF"/>
    <w:rsid w:val="004313D2"/>
    <w:rsid w:val="004316AE"/>
    <w:rsid w:val="00431A73"/>
    <w:rsid w:val="00431BED"/>
    <w:rsid w:val="00431FF0"/>
    <w:rsid w:val="00432204"/>
    <w:rsid w:val="004325FC"/>
    <w:rsid w:val="0043284B"/>
    <w:rsid w:val="00432D55"/>
    <w:rsid w:val="00433D30"/>
    <w:rsid w:val="0043400C"/>
    <w:rsid w:val="0043443A"/>
    <w:rsid w:val="004351C1"/>
    <w:rsid w:val="0043548F"/>
    <w:rsid w:val="00435AF2"/>
    <w:rsid w:val="0043601F"/>
    <w:rsid w:val="0043627A"/>
    <w:rsid w:val="00436662"/>
    <w:rsid w:val="00436C89"/>
    <w:rsid w:val="00436D80"/>
    <w:rsid w:val="004404DE"/>
    <w:rsid w:val="00440562"/>
    <w:rsid w:val="00440A58"/>
    <w:rsid w:val="00440BFD"/>
    <w:rsid w:val="00440EEC"/>
    <w:rsid w:val="0044208D"/>
    <w:rsid w:val="00442275"/>
    <w:rsid w:val="004423DF"/>
    <w:rsid w:val="00442B8E"/>
    <w:rsid w:val="00442D73"/>
    <w:rsid w:val="004433AF"/>
    <w:rsid w:val="0044371A"/>
    <w:rsid w:val="004441C2"/>
    <w:rsid w:val="00444762"/>
    <w:rsid w:val="00445462"/>
    <w:rsid w:val="00445965"/>
    <w:rsid w:val="00445FAD"/>
    <w:rsid w:val="004467C6"/>
    <w:rsid w:val="0044691B"/>
    <w:rsid w:val="00446AAA"/>
    <w:rsid w:val="00446BE1"/>
    <w:rsid w:val="00446FC0"/>
    <w:rsid w:val="0044762A"/>
    <w:rsid w:val="004477EE"/>
    <w:rsid w:val="00447AF1"/>
    <w:rsid w:val="00447B39"/>
    <w:rsid w:val="00450128"/>
    <w:rsid w:val="004501E2"/>
    <w:rsid w:val="00450814"/>
    <w:rsid w:val="00451B77"/>
    <w:rsid w:val="004528BD"/>
    <w:rsid w:val="004529E5"/>
    <w:rsid w:val="00453202"/>
    <w:rsid w:val="0045343C"/>
    <w:rsid w:val="00453A06"/>
    <w:rsid w:val="00453A2A"/>
    <w:rsid w:val="00453CAB"/>
    <w:rsid w:val="00454035"/>
    <w:rsid w:val="00454683"/>
    <w:rsid w:val="004546C9"/>
    <w:rsid w:val="004546E4"/>
    <w:rsid w:val="00454E0B"/>
    <w:rsid w:val="004550EB"/>
    <w:rsid w:val="004554C1"/>
    <w:rsid w:val="00455A38"/>
    <w:rsid w:val="004565A5"/>
    <w:rsid w:val="00456A0C"/>
    <w:rsid w:val="00456A5D"/>
    <w:rsid w:val="00456E3F"/>
    <w:rsid w:val="00457282"/>
    <w:rsid w:val="0045771E"/>
    <w:rsid w:val="0045792C"/>
    <w:rsid w:val="00460391"/>
    <w:rsid w:val="004608CC"/>
    <w:rsid w:val="00460E3B"/>
    <w:rsid w:val="0046122E"/>
    <w:rsid w:val="00461C89"/>
    <w:rsid w:val="00462932"/>
    <w:rsid w:val="0046372D"/>
    <w:rsid w:val="00463E76"/>
    <w:rsid w:val="00463F38"/>
    <w:rsid w:val="004647DC"/>
    <w:rsid w:val="00464E97"/>
    <w:rsid w:val="004657D8"/>
    <w:rsid w:val="0046612F"/>
    <w:rsid w:val="004666F5"/>
    <w:rsid w:val="0046693D"/>
    <w:rsid w:val="00466A87"/>
    <w:rsid w:val="00466F40"/>
    <w:rsid w:val="0046737B"/>
    <w:rsid w:val="00467A99"/>
    <w:rsid w:val="00467B19"/>
    <w:rsid w:val="0047040B"/>
    <w:rsid w:val="0047075C"/>
    <w:rsid w:val="00471AE1"/>
    <w:rsid w:val="00472784"/>
    <w:rsid w:val="00472990"/>
    <w:rsid w:val="00472BCB"/>
    <w:rsid w:val="0047343C"/>
    <w:rsid w:val="004734A9"/>
    <w:rsid w:val="004735EE"/>
    <w:rsid w:val="00474244"/>
    <w:rsid w:val="004747BE"/>
    <w:rsid w:val="004750E9"/>
    <w:rsid w:val="004755E0"/>
    <w:rsid w:val="0047567D"/>
    <w:rsid w:val="00475E57"/>
    <w:rsid w:val="00476030"/>
    <w:rsid w:val="004761E5"/>
    <w:rsid w:val="0047725C"/>
    <w:rsid w:val="00477ED7"/>
    <w:rsid w:val="004815F5"/>
    <w:rsid w:val="00481B82"/>
    <w:rsid w:val="0048217C"/>
    <w:rsid w:val="00482368"/>
    <w:rsid w:val="004828BC"/>
    <w:rsid w:val="00482A38"/>
    <w:rsid w:val="00482B4B"/>
    <w:rsid w:val="00483C43"/>
    <w:rsid w:val="00483FD8"/>
    <w:rsid w:val="00484106"/>
    <w:rsid w:val="0048491D"/>
    <w:rsid w:val="00484D7E"/>
    <w:rsid w:val="00484FCB"/>
    <w:rsid w:val="00485051"/>
    <w:rsid w:val="0048646D"/>
    <w:rsid w:val="004866FC"/>
    <w:rsid w:val="004869EC"/>
    <w:rsid w:val="00487051"/>
    <w:rsid w:val="004871AF"/>
    <w:rsid w:val="004874F0"/>
    <w:rsid w:val="00487985"/>
    <w:rsid w:val="00487D5F"/>
    <w:rsid w:val="00491237"/>
    <w:rsid w:val="004917A3"/>
    <w:rsid w:val="004917C6"/>
    <w:rsid w:val="00491AC3"/>
    <w:rsid w:val="00492D9A"/>
    <w:rsid w:val="00493002"/>
    <w:rsid w:val="0049384D"/>
    <w:rsid w:val="00494326"/>
    <w:rsid w:val="004945AE"/>
    <w:rsid w:val="004945C3"/>
    <w:rsid w:val="00494B14"/>
    <w:rsid w:val="0049580B"/>
    <w:rsid w:val="00495DFD"/>
    <w:rsid w:val="00495E5A"/>
    <w:rsid w:val="00496016"/>
    <w:rsid w:val="00496048"/>
    <w:rsid w:val="004964B5"/>
    <w:rsid w:val="00496727"/>
    <w:rsid w:val="0049672C"/>
    <w:rsid w:val="00496DEB"/>
    <w:rsid w:val="004970E0"/>
    <w:rsid w:val="0049745A"/>
    <w:rsid w:val="0049780B"/>
    <w:rsid w:val="004A021C"/>
    <w:rsid w:val="004A031F"/>
    <w:rsid w:val="004A05D5"/>
    <w:rsid w:val="004A074B"/>
    <w:rsid w:val="004A0B99"/>
    <w:rsid w:val="004A1898"/>
    <w:rsid w:val="004A2256"/>
    <w:rsid w:val="004A25AA"/>
    <w:rsid w:val="004A2BE5"/>
    <w:rsid w:val="004A323D"/>
    <w:rsid w:val="004A3691"/>
    <w:rsid w:val="004A3785"/>
    <w:rsid w:val="004A3925"/>
    <w:rsid w:val="004A39F2"/>
    <w:rsid w:val="004A4178"/>
    <w:rsid w:val="004A42E0"/>
    <w:rsid w:val="004A468C"/>
    <w:rsid w:val="004A478D"/>
    <w:rsid w:val="004A482D"/>
    <w:rsid w:val="004A4CE9"/>
    <w:rsid w:val="004A551D"/>
    <w:rsid w:val="004A5551"/>
    <w:rsid w:val="004A5661"/>
    <w:rsid w:val="004A5B78"/>
    <w:rsid w:val="004A5C45"/>
    <w:rsid w:val="004A6505"/>
    <w:rsid w:val="004A6537"/>
    <w:rsid w:val="004A655B"/>
    <w:rsid w:val="004B072D"/>
    <w:rsid w:val="004B117A"/>
    <w:rsid w:val="004B16D2"/>
    <w:rsid w:val="004B17B1"/>
    <w:rsid w:val="004B1A10"/>
    <w:rsid w:val="004B2009"/>
    <w:rsid w:val="004B2205"/>
    <w:rsid w:val="004B2268"/>
    <w:rsid w:val="004B2294"/>
    <w:rsid w:val="004B43BC"/>
    <w:rsid w:val="004B4504"/>
    <w:rsid w:val="004B46FA"/>
    <w:rsid w:val="004B4AA8"/>
    <w:rsid w:val="004B599E"/>
    <w:rsid w:val="004B6204"/>
    <w:rsid w:val="004B6AEC"/>
    <w:rsid w:val="004B71E5"/>
    <w:rsid w:val="004B7346"/>
    <w:rsid w:val="004B750A"/>
    <w:rsid w:val="004C01FE"/>
    <w:rsid w:val="004C05AD"/>
    <w:rsid w:val="004C0DA5"/>
    <w:rsid w:val="004C1D5F"/>
    <w:rsid w:val="004C2040"/>
    <w:rsid w:val="004C27F0"/>
    <w:rsid w:val="004C28A5"/>
    <w:rsid w:val="004C3273"/>
    <w:rsid w:val="004C359E"/>
    <w:rsid w:val="004C38B2"/>
    <w:rsid w:val="004C3A3E"/>
    <w:rsid w:val="004C401F"/>
    <w:rsid w:val="004C4357"/>
    <w:rsid w:val="004C4873"/>
    <w:rsid w:val="004C4C70"/>
    <w:rsid w:val="004C54BC"/>
    <w:rsid w:val="004C66B0"/>
    <w:rsid w:val="004C678D"/>
    <w:rsid w:val="004C67BA"/>
    <w:rsid w:val="004C6EA9"/>
    <w:rsid w:val="004C78EF"/>
    <w:rsid w:val="004D0359"/>
    <w:rsid w:val="004D1243"/>
    <w:rsid w:val="004D1BE1"/>
    <w:rsid w:val="004D2038"/>
    <w:rsid w:val="004D27F3"/>
    <w:rsid w:val="004D30E3"/>
    <w:rsid w:val="004D30F3"/>
    <w:rsid w:val="004D3A53"/>
    <w:rsid w:val="004D3C6F"/>
    <w:rsid w:val="004D4233"/>
    <w:rsid w:val="004D42CD"/>
    <w:rsid w:val="004D484A"/>
    <w:rsid w:val="004D56B5"/>
    <w:rsid w:val="004D5B28"/>
    <w:rsid w:val="004D67C0"/>
    <w:rsid w:val="004D7AD4"/>
    <w:rsid w:val="004D7C6D"/>
    <w:rsid w:val="004D7F18"/>
    <w:rsid w:val="004E007C"/>
    <w:rsid w:val="004E03CE"/>
    <w:rsid w:val="004E0527"/>
    <w:rsid w:val="004E0AF2"/>
    <w:rsid w:val="004E0DEC"/>
    <w:rsid w:val="004E0F66"/>
    <w:rsid w:val="004E10C9"/>
    <w:rsid w:val="004E14B2"/>
    <w:rsid w:val="004E1B49"/>
    <w:rsid w:val="004E37EF"/>
    <w:rsid w:val="004E3BEF"/>
    <w:rsid w:val="004E4ED2"/>
    <w:rsid w:val="004E52C0"/>
    <w:rsid w:val="004E63A0"/>
    <w:rsid w:val="004E6447"/>
    <w:rsid w:val="004E6792"/>
    <w:rsid w:val="004E6D3A"/>
    <w:rsid w:val="004E6D78"/>
    <w:rsid w:val="004E7EFE"/>
    <w:rsid w:val="004F00DE"/>
    <w:rsid w:val="004F010E"/>
    <w:rsid w:val="004F0277"/>
    <w:rsid w:val="004F0B9B"/>
    <w:rsid w:val="004F0EEB"/>
    <w:rsid w:val="004F19AF"/>
    <w:rsid w:val="004F1A2D"/>
    <w:rsid w:val="004F276A"/>
    <w:rsid w:val="004F2B30"/>
    <w:rsid w:val="004F2EE4"/>
    <w:rsid w:val="004F382D"/>
    <w:rsid w:val="004F38AE"/>
    <w:rsid w:val="004F45EC"/>
    <w:rsid w:val="004F4674"/>
    <w:rsid w:val="004F4813"/>
    <w:rsid w:val="004F4AD1"/>
    <w:rsid w:val="004F4CB1"/>
    <w:rsid w:val="004F5B4C"/>
    <w:rsid w:val="004F5D2A"/>
    <w:rsid w:val="004F6A29"/>
    <w:rsid w:val="004F6B49"/>
    <w:rsid w:val="004F6BE1"/>
    <w:rsid w:val="004F6F07"/>
    <w:rsid w:val="004F7339"/>
    <w:rsid w:val="004F79FF"/>
    <w:rsid w:val="004F7CB8"/>
    <w:rsid w:val="004F7DE9"/>
    <w:rsid w:val="005005CA"/>
    <w:rsid w:val="00501463"/>
    <w:rsid w:val="005014F3"/>
    <w:rsid w:val="00501863"/>
    <w:rsid w:val="005025D0"/>
    <w:rsid w:val="00502718"/>
    <w:rsid w:val="00502D22"/>
    <w:rsid w:val="0050312D"/>
    <w:rsid w:val="00503BFB"/>
    <w:rsid w:val="00503C4A"/>
    <w:rsid w:val="00503DF0"/>
    <w:rsid w:val="00504231"/>
    <w:rsid w:val="00504FC3"/>
    <w:rsid w:val="00505598"/>
    <w:rsid w:val="005059C6"/>
    <w:rsid w:val="00505E7E"/>
    <w:rsid w:val="00505FF5"/>
    <w:rsid w:val="005060C5"/>
    <w:rsid w:val="00506751"/>
    <w:rsid w:val="0050686F"/>
    <w:rsid w:val="00506ADA"/>
    <w:rsid w:val="00506E09"/>
    <w:rsid w:val="00507097"/>
    <w:rsid w:val="0050733D"/>
    <w:rsid w:val="0050775B"/>
    <w:rsid w:val="00507A4D"/>
    <w:rsid w:val="005106C4"/>
    <w:rsid w:val="00510F35"/>
    <w:rsid w:val="005111D4"/>
    <w:rsid w:val="00511A0D"/>
    <w:rsid w:val="00511BCD"/>
    <w:rsid w:val="00512063"/>
    <w:rsid w:val="00512252"/>
    <w:rsid w:val="005123BB"/>
    <w:rsid w:val="005124C2"/>
    <w:rsid w:val="005128DD"/>
    <w:rsid w:val="00512BD8"/>
    <w:rsid w:val="00512E71"/>
    <w:rsid w:val="00512F53"/>
    <w:rsid w:val="005135B5"/>
    <w:rsid w:val="00513751"/>
    <w:rsid w:val="00513AFC"/>
    <w:rsid w:val="00513D35"/>
    <w:rsid w:val="00514E42"/>
    <w:rsid w:val="00514F3B"/>
    <w:rsid w:val="005159F6"/>
    <w:rsid w:val="00515FC2"/>
    <w:rsid w:val="00516451"/>
    <w:rsid w:val="005175B5"/>
    <w:rsid w:val="00517A12"/>
    <w:rsid w:val="0052025D"/>
    <w:rsid w:val="0052051C"/>
    <w:rsid w:val="005205CF"/>
    <w:rsid w:val="00520616"/>
    <w:rsid w:val="005210CF"/>
    <w:rsid w:val="00521A7A"/>
    <w:rsid w:val="00521AE9"/>
    <w:rsid w:val="00521E93"/>
    <w:rsid w:val="00521F60"/>
    <w:rsid w:val="0052292B"/>
    <w:rsid w:val="00522D9A"/>
    <w:rsid w:val="00522D9B"/>
    <w:rsid w:val="00522DEE"/>
    <w:rsid w:val="0052315F"/>
    <w:rsid w:val="00523409"/>
    <w:rsid w:val="005235AD"/>
    <w:rsid w:val="0052390C"/>
    <w:rsid w:val="00523AA0"/>
    <w:rsid w:val="00523B56"/>
    <w:rsid w:val="00523DF2"/>
    <w:rsid w:val="005246A3"/>
    <w:rsid w:val="00524793"/>
    <w:rsid w:val="005247FA"/>
    <w:rsid w:val="00524C4A"/>
    <w:rsid w:val="00524E42"/>
    <w:rsid w:val="00525F6E"/>
    <w:rsid w:val="0052617C"/>
    <w:rsid w:val="00526377"/>
    <w:rsid w:val="00527117"/>
    <w:rsid w:val="00527195"/>
    <w:rsid w:val="00527429"/>
    <w:rsid w:val="00527504"/>
    <w:rsid w:val="00527F7D"/>
    <w:rsid w:val="00530210"/>
    <w:rsid w:val="0053107A"/>
    <w:rsid w:val="005318ED"/>
    <w:rsid w:val="00531EC5"/>
    <w:rsid w:val="0053214F"/>
    <w:rsid w:val="00532F75"/>
    <w:rsid w:val="00533C6D"/>
    <w:rsid w:val="00533D81"/>
    <w:rsid w:val="005341AA"/>
    <w:rsid w:val="00534216"/>
    <w:rsid w:val="00534C40"/>
    <w:rsid w:val="005350A7"/>
    <w:rsid w:val="00535B04"/>
    <w:rsid w:val="00535F47"/>
    <w:rsid w:val="00536879"/>
    <w:rsid w:val="00536955"/>
    <w:rsid w:val="00536E71"/>
    <w:rsid w:val="00536FFA"/>
    <w:rsid w:val="0053748C"/>
    <w:rsid w:val="00537536"/>
    <w:rsid w:val="0053777B"/>
    <w:rsid w:val="00537ABC"/>
    <w:rsid w:val="0054057A"/>
    <w:rsid w:val="00540F18"/>
    <w:rsid w:val="005413FE"/>
    <w:rsid w:val="005415CA"/>
    <w:rsid w:val="00541B6B"/>
    <w:rsid w:val="00541E88"/>
    <w:rsid w:val="00542444"/>
    <w:rsid w:val="00542A5B"/>
    <w:rsid w:val="005435C6"/>
    <w:rsid w:val="00543AF5"/>
    <w:rsid w:val="005440AA"/>
    <w:rsid w:val="005453D7"/>
    <w:rsid w:val="00545527"/>
    <w:rsid w:val="00545B23"/>
    <w:rsid w:val="00546A7F"/>
    <w:rsid w:val="0054730E"/>
    <w:rsid w:val="0054732F"/>
    <w:rsid w:val="00547959"/>
    <w:rsid w:val="00547C82"/>
    <w:rsid w:val="00547D6A"/>
    <w:rsid w:val="00550A19"/>
    <w:rsid w:val="00550D81"/>
    <w:rsid w:val="00550F5D"/>
    <w:rsid w:val="005513FC"/>
    <w:rsid w:val="00551927"/>
    <w:rsid w:val="0055280F"/>
    <w:rsid w:val="00553400"/>
    <w:rsid w:val="005535E0"/>
    <w:rsid w:val="00553D35"/>
    <w:rsid w:val="0055413B"/>
    <w:rsid w:val="005543A3"/>
    <w:rsid w:val="00554678"/>
    <w:rsid w:val="00554A5D"/>
    <w:rsid w:val="00554C10"/>
    <w:rsid w:val="005555C7"/>
    <w:rsid w:val="00555CD5"/>
    <w:rsid w:val="00556019"/>
    <w:rsid w:val="0055662A"/>
    <w:rsid w:val="0055675F"/>
    <w:rsid w:val="00557210"/>
    <w:rsid w:val="0055723C"/>
    <w:rsid w:val="0055767C"/>
    <w:rsid w:val="005576C3"/>
    <w:rsid w:val="00557BFE"/>
    <w:rsid w:val="00560201"/>
    <w:rsid w:val="00560412"/>
    <w:rsid w:val="0056081A"/>
    <w:rsid w:val="0056089A"/>
    <w:rsid w:val="00560947"/>
    <w:rsid w:val="00560EF0"/>
    <w:rsid w:val="0056136F"/>
    <w:rsid w:val="00561598"/>
    <w:rsid w:val="005615B2"/>
    <w:rsid w:val="0056160B"/>
    <w:rsid w:val="005617FE"/>
    <w:rsid w:val="005619CE"/>
    <w:rsid w:val="00561A19"/>
    <w:rsid w:val="00561B5D"/>
    <w:rsid w:val="00561E56"/>
    <w:rsid w:val="00562181"/>
    <w:rsid w:val="00562296"/>
    <w:rsid w:val="005629D4"/>
    <w:rsid w:val="00563032"/>
    <w:rsid w:val="00563481"/>
    <w:rsid w:val="005635DD"/>
    <w:rsid w:val="0056376E"/>
    <w:rsid w:val="00564043"/>
    <w:rsid w:val="00564625"/>
    <w:rsid w:val="00564773"/>
    <w:rsid w:val="00564BD6"/>
    <w:rsid w:val="00564EA9"/>
    <w:rsid w:val="00564EEF"/>
    <w:rsid w:val="00565263"/>
    <w:rsid w:val="005655DB"/>
    <w:rsid w:val="00565877"/>
    <w:rsid w:val="00565A3F"/>
    <w:rsid w:val="00565AE3"/>
    <w:rsid w:val="00565AEB"/>
    <w:rsid w:val="005663CA"/>
    <w:rsid w:val="00566494"/>
    <w:rsid w:val="005669B8"/>
    <w:rsid w:val="005671E9"/>
    <w:rsid w:val="00567270"/>
    <w:rsid w:val="005673DB"/>
    <w:rsid w:val="00567427"/>
    <w:rsid w:val="00567D61"/>
    <w:rsid w:val="00567E6F"/>
    <w:rsid w:val="005704CB"/>
    <w:rsid w:val="00570CF4"/>
    <w:rsid w:val="0057109A"/>
    <w:rsid w:val="00571228"/>
    <w:rsid w:val="00571439"/>
    <w:rsid w:val="00571955"/>
    <w:rsid w:val="00571F60"/>
    <w:rsid w:val="005726DF"/>
    <w:rsid w:val="00572F17"/>
    <w:rsid w:val="00574004"/>
    <w:rsid w:val="00574475"/>
    <w:rsid w:val="00574C79"/>
    <w:rsid w:val="0057519F"/>
    <w:rsid w:val="00575236"/>
    <w:rsid w:val="00575330"/>
    <w:rsid w:val="00575452"/>
    <w:rsid w:val="005755AC"/>
    <w:rsid w:val="00575EC2"/>
    <w:rsid w:val="005761CA"/>
    <w:rsid w:val="00576A77"/>
    <w:rsid w:val="00576B29"/>
    <w:rsid w:val="00577D41"/>
    <w:rsid w:val="00577DF0"/>
    <w:rsid w:val="005804C5"/>
    <w:rsid w:val="005806E9"/>
    <w:rsid w:val="0058072D"/>
    <w:rsid w:val="00580972"/>
    <w:rsid w:val="00581021"/>
    <w:rsid w:val="00581F45"/>
    <w:rsid w:val="00582188"/>
    <w:rsid w:val="005828C5"/>
    <w:rsid w:val="00582E08"/>
    <w:rsid w:val="00583500"/>
    <w:rsid w:val="00583A8A"/>
    <w:rsid w:val="00583F22"/>
    <w:rsid w:val="0058423C"/>
    <w:rsid w:val="005847B7"/>
    <w:rsid w:val="00584BD4"/>
    <w:rsid w:val="005856C4"/>
    <w:rsid w:val="00585A51"/>
    <w:rsid w:val="00585DC0"/>
    <w:rsid w:val="00585F73"/>
    <w:rsid w:val="00586438"/>
    <w:rsid w:val="00586F9E"/>
    <w:rsid w:val="00587D45"/>
    <w:rsid w:val="0059010A"/>
    <w:rsid w:val="00590BC0"/>
    <w:rsid w:val="0059150A"/>
    <w:rsid w:val="005918B0"/>
    <w:rsid w:val="00591E4D"/>
    <w:rsid w:val="00592236"/>
    <w:rsid w:val="005925DE"/>
    <w:rsid w:val="00592D8C"/>
    <w:rsid w:val="005930BE"/>
    <w:rsid w:val="0059319A"/>
    <w:rsid w:val="005934F0"/>
    <w:rsid w:val="00593617"/>
    <w:rsid w:val="0059363F"/>
    <w:rsid w:val="005936C3"/>
    <w:rsid w:val="005937F9"/>
    <w:rsid w:val="00593ACB"/>
    <w:rsid w:val="00593E3E"/>
    <w:rsid w:val="00593FED"/>
    <w:rsid w:val="00594702"/>
    <w:rsid w:val="0059472C"/>
    <w:rsid w:val="005947C2"/>
    <w:rsid w:val="005947C3"/>
    <w:rsid w:val="0059504C"/>
    <w:rsid w:val="0059545E"/>
    <w:rsid w:val="005956DA"/>
    <w:rsid w:val="00595D3F"/>
    <w:rsid w:val="00595DD7"/>
    <w:rsid w:val="00595E8C"/>
    <w:rsid w:val="005962D0"/>
    <w:rsid w:val="00596ECE"/>
    <w:rsid w:val="00597027"/>
    <w:rsid w:val="00597475"/>
    <w:rsid w:val="00597A37"/>
    <w:rsid w:val="005A04CA"/>
    <w:rsid w:val="005A0DDA"/>
    <w:rsid w:val="005A0E99"/>
    <w:rsid w:val="005A0FF0"/>
    <w:rsid w:val="005A181D"/>
    <w:rsid w:val="005A19FB"/>
    <w:rsid w:val="005A1ED0"/>
    <w:rsid w:val="005A221B"/>
    <w:rsid w:val="005A29BA"/>
    <w:rsid w:val="005A305E"/>
    <w:rsid w:val="005A355B"/>
    <w:rsid w:val="005A39D8"/>
    <w:rsid w:val="005A4036"/>
    <w:rsid w:val="005A41D4"/>
    <w:rsid w:val="005A48EC"/>
    <w:rsid w:val="005A557C"/>
    <w:rsid w:val="005A5759"/>
    <w:rsid w:val="005A6110"/>
    <w:rsid w:val="005A6A40"/>
    <w:rsid w:val="005A6D59"/>
    <w:rsid w:val="005A6E37"/>
    <w:rsid w:val="005A7291"/>
    <w:rsid w:val="005A7A5A"/>
    <w:rsid w:val="005A7B29"/>
    <w:rsid w:val="005A7F7F"/>
    <w:rsid w:val="005B004B"/>
    <w:rsid w:val="005B08AF"/>
    <w:rsid w:val="005B0BE7"/>
    <w:rsid w:val="005B0F49"/>
    <w:rsid w:val="005B0F5D"/>
    <w:rsid w:val="005B1094"/>
    <w:rsid w:val="005B198E"/>
    <w:rsid w:val="005B19EA"/>
    <w:rsid w:val="005B1A42"/>
    <w:rsid w:val="005B1D65"/>
    <w:rsid w:val="005B20F0"/>
    <w:rsid w:val="005B2CE4"/>
    <w:rsid w:val="005B2EE1"/>
    <w:rsid w:val="005B44FC"/>
    <w:rsid w:val="005B4C7E"/>
    <w:rsid w:val="005B50E7"/>
    <w:rsid w:val="005B5846"/>
    <w:rsid w:val="005B592C"/>
    <w:rsid w:val="005B592E"/>
    <w:rsid w:val="005B6F5B"/>
    <w:rsid w:val="005B6F67"/>
    <w:rsid w:val="005B6F71"/>
    <w:rsid w:val="005B71CC"/>
    <w:rsid w:val="005B7CFB"/>
    <w:rsid w:val="005B7FE5"/>
    <w:rsid w:val="005C09B3"/>
    <w:rsid w:val="005C0FE8"/>
    <w:rsid w:val="005C1665"/>
    <w:rsid w:val="005C1D8F"/>
    <w:rsid w:val="005C25E1"/>
    <w:rsid w:val="005C2B2A"/>
    <w:rsid w:val="005C3538"/>
    <w:rsid w:val="005C3610"/>
    <w:rsid w:val="005C3C4F"/>
    <w:rsid w:val="005C3DFA"/>
    <w:rsid w:val="005C40C6"/>
    <w:rsid w:val="005C4412"/>
    <w:rsid w:val="005C49E4"/>
    <w:rsid w:val="005C4D3F"/>
    <w:rsid w:val="005C4DD2"/>
    <w:rsid w:val="005C5035"/>
    <w:rsid w:val="005C594D"/>
    <w:rsid w:val="005C6655"/>
    <w:rsid w:val="005C6A43"/>
    <w:rsid w:val="005C703E"/>
    <w:rsid w:val="005C7331"/>
    <w:rsid w:val="005C76E4"/>
    <w:rsid w:val="005D03E2"/>
    <w:rsid w:val="005D03E8"/>
    <w:rsid w:val="005D0BCC"/>
    <w:rsid w:val="005D1209"/>
    <w:rsid w:val="005D1353"/>
    <w:rsid w:val="005D141A"/>
    <w:rsid w:val="005D14AF"/>
    <w:rsid w:val="005D1A66"/>
    <w:rsid w:val="005D2084"/>
    <w:rsid w:val="005D2659"/>
    <w:rsid w:val="005D27D0"/>
    <w:rsid w:val="005D2844"/>
    <w:rsid w:val="005D3118"/>
    <w:rsid w:val="005D4792"/>
    <w:rsid w:val="005D4C36"/>
    <w:rsid w:val="005D5225"/>
    <w:rsid w:val="005D54CA"/>
    <w:rsid w:val="005D5842"/>
    <w:rsid w:val="005D6209"/>
    <w:rsid w:val="005D6D2B"/>
    <w:rsid w:val="005D71BE"/>
    <w:rsid w:val="005D729E"/>
    <w:rsid w:val="005D7658"/>
    <w:rsid w:val="005D7674"/>
    <w:rsid w:val="005D7738"/>
    <w:rsid w:val="005D7909"/>
    <w:rsid w:val="005D7EB1"/>
    <w:rsid w:val="005D7F9F"/>
    <w:rsid w:val="005E09DB"/>
    <w:rsid w:val="005E11B4"/>
    <w:rsid w:val="005E16AA"/>
    <w:rsid w:val="005E1D76"/>
    <w:rsid w:val="005E1E1D"/>
    <w:rsid w:val="005E2087"/>
    <w:rsid w:val="005E23B7"/>
    <w:rsid w:val="005E2436"/>
    <w:rsid w:val="005E258A"/>
    <w:rsid w:val="005E28CA"/>
    <w:rsid w:val="005E2D54"/>
    <w:rsid w:val="005E2E27"/>
    <w:rsid w:val="005E2E81"/>
    <w:rsid w:val="005E3B08"/>
    <w:rsid w:val="005E3BC0"/>
    <w:rsid w:val="005E4485"/>
    <w:rsid w:val="005E4C8D"/>
    <w:rsid w:val="005E52B6"/>
    <w:rsid w:val="005E614E"/>
    <w:rsid w:val="005E6267"/>
    <w:rsid w:val="005E6A28"/>
    <w:rsid w:val="005E6BA0"/>
    <w:rsid w:val="005E73EF"/>
    <w:rsid w:val="005E7BA3"/>
    <w:rsid w:val="005E7C90"/>
    <w:rsid w:val="005F031E"/>
    <w:rsid w:val="005F049A"/>
    <w:rsid w:val="005F19D3"/>
    <w:rsid w:val="005F1C3B"/>
    <w:rsid w:val="005F2806"/>
    <w:rsid w:val="005F34FE"/>
    <w:rsid w:val="005F3D2F"/>
    <w:rsid w:val="005F3EAB"/>
    <w:rsid w:val="005F3F2B"/>
    <w:rsid w:val="005F47D8"/>
    <w:rsid w:val="005F4F12"/>
    <w:rsid w:val="005F545F"/>
    <w:rsid w:val="005F643D"/>
    <w:rsid w:val="005F73E1"/>
    <w:rsid w:val="005F73E3"/>
    <w:rsid w:val="005F7657"/>
    <w:rsid w:val="005F76E2"/>
    <w:rsid w:val="005F79A7"/>
    <w:rsid w:val="005F7DEC"/>
    <w:rsid w:val="006001B1"/>
    <w:rsid w:val="00600950"/>
    <w:rsid w:val="00600A8E"/>
    <w:rsid w:val="00600C55"/>
    <w:rsid w:val="00600D67"/>
    <w:rsid w:val="00601238"/>
    <w:rsid w:val="0060252D"/>
    <w:rsid w:val="00602C8B"/>
    <w:rsid w:val="00603733"/>
    <w:rsid w:val="006038F5"/>
    <w:rsid w:val="00604011"/>
    <w:rsid w:val="0060475E"/>
    <w:rsid w:val="0060493C"/>
    <w:rsid w:val="00605125"/>
    <w:rsid w:val="00605316"/>
    <w:rsid w:val="00605B02"/>
    <w:rsid w:val="00605D9D"/>
    <w:rsid w:val="00605F9C"/>
    <w:rsid w:val="006060CA"/>
    <w:rsid w:val="00607E7F"/>
    <w:rsid w:val="00610168"/>
    <w:rsid w:val="00610438"/>
    <w:rsid w:val="00610C39"/>
    <w:rsid w:val="00610D42"/>
    <w:rsid w:val="00610F45"/>
    <w:rsid w:val="00610FA4"/>
    <w:rsid w:val="0061107F"/>
    <w:rsid w:val="006110D0"/>
    <w:rsid w:val="00611863"/>
    <w:rsid w:val="00611BDB"/>
    <w:rsid w:val="00612834"/>
    <w:rsid w:val="006129E9"/>
    <w:rsid w:val="00612B1E"/>
    <w:rsid w:val="0061306B"/>
    <w:rsid w:val="00613684"/>
    <w:rsid w:val="006138A2"/>
    <w:rsid w:val="00613AA7"/>
    <w:rsid w:val="00614531"/>
    <w:rsid w:val="006145AE"/>
    <w:rsid w:val="00614B45"/>
    <w:rsid w:val="00614C9C"/>
    <w:rsid w:val="00614D5A"/>
    <w:rsid w:val="00614E48"/>
    <w:rsid w:val="0061501F"/>
    <w:rsid w:val="006151F4"/>
    <w:rsid w:val="00616909"/>
    <w:rsid w:val="00616B50"/>
    <w:rsid w:val="00616F14"/>
    <w:rsid w:val="00617811"/>
    <w:rsid w:val="00617A25"/>
    <w:rsid w:val="00617D81"/>
    <w:rsid w:val="0062074C"/>
    <w:rsid w:val="00620D13"/>
    <w:rsid w:val="0062177C"/>
    <w:rsid w:val="0062198A"/>
    <w:rsid w:val="006220FE"/>
    <w:rsid w:val="00622A4A"/>
    <w:rsid w:val="00622F7E"/>
    <w:rsid w:val="00623614"/>
    <w:rsid w:val="00623728"/>
    <w:rsid w:val="006237A6"/>
    <w:rsid w:val="00623A08"/>
    <w:rsid w:val="00623D30"/>
    <w:rsid w:val="00624081"/>
    <w:rsid w:val="006242D1"/>
    <w:rsid w:val="0062454F"/>
    <w:rsid w:val="0062468B"/>
    <w:rsid w:val="00624C88"/>
    <w:rsid w:val="00624F1C"/>
    <w:rsid w:val="006251B8"/>
    <w:rsid w:val="006257C9"/>
    <w:rsid w:val="0062593E"/>
    <w:rsid w:val="00625A01"/>
    <w:rsid w:val="00625B6B"/>
    <w:rsid w:val="00625C9B"/>
    <w:rsid w:val="006272CA"/>
    <w:rsid w:val="00627352"/>
    <w:rsid w:val="00627BCD"/>
    <w:rsid w:val="00627D95"/>
    <w:rsid w:val="0063087A"/>
    <w:rsid w:val="006308E0"/>
    <w:rsid w:val="00630AED"/>
    <w:rsid w:val="00630B94"/>
    <w:rsid w:val="00630B9E"/>
    <w:rsid w:val="00630CC1"/>
    <w:rsid w:val="00630E71"/>
    <w:rsid w:val="006313BA"/>
    <w:rsid w:val="0063172D"/>
    <w:rsid w:val="00631A50"/>
    <w:rsid w:val="00631CB7"/>
    <w:rsid w:val="00633150"/>
    <w:rsid w:val="00633366"/>
    <w:rsid w:val="00633C7C"/>
    <w:rsid w:val="0063414D"/>
    <w:rsid w:val="0063459F"/>
    <w:rsid w:val="00634A0A"/>
    <w:rsid w:val="00634B52"/>
    <w:rsid w:val="00635034"/>
    <w:rsid w:val="006352D5"/>
    <w:rsid w:val="00635734"/>
    <w:rsid w:val="00635F54"/>
    <w:rsid w:val="00636082"/>
    <w:rsid w:val="00637102"/>
    <w:rsid w:val="0063758B"/>
    <w:rsid w:val="00637C25"/>
    <w:rsid w:val="006406C0"/>
    <w:rsid w:val="00640A18"/>
    <w:rsid w:val="006415A3"/>
    <w:rsid w:val="00641EA4"/>
    <w:rsid w:val="00641FB1"/>
    <w:rsid w:val="006423CE"/>
    <w:rsid w:val="00643168"/>
    <w:rsid w:val="00643169"/>
    <w:rsid w:val="00643215"/>
    <w:rsid w:val="00644655"/>
    <w:rsid w:val="00644810"/>
    <w:rsid w:val="006455B2"/>
    <w:rsid w:val="00645A54"/>
    <w:rsid w:val="006461AB"/>
    <w:rsid w:val="00646287"/>
    <w:rsid w:val="00646BA0"/>
    <w:rsid w:val="00646D79"/>
    <w:rsid w:val="00646FB5"/>
    <w:rsid w:val="00647522"/>
    <w:rsid w:val="0064796B"/>
    <w:rsid w:val="0065024D"/>
    <w:rsid w:val="00650267"/>
    <w:rsid w:val="0065034B"/>
    <w:rsid w:val="0065074C"/>
    <w:rsid w:val="00650764"/>
    <w:rsid w:val="00650AED"/>
    <w:rsid w:val="00650B89"/>
    <w:rsid w:val="00651196"/>
    <w:rsid w:val="006512DC"/>
    <w:rsid w:val="006515F2"/>
    <w:rsid w:val="00651D56"/>
    <w:rsid w:val="00651DAD"/>
    <w:rsid w:val="0065208B"/>
    <w:rsid w:val="00652733"/>
    <w:rsid w:val="006529A5"/>
    <w:rsid w:val="00652C5F"/>
    <w:rsid w:val="00652F69"/>
    <w:rsid w:val="00653078"/>
    <w:rsid w:val="006548DC"/>
    <w:rsid w:val="00655F9F"/>
    <w:rsid w:val="00656019"/>
    <w:rsid w:val="00656453"/>
    <w:rsid w:val="006564D3"/>
    <w:rsid w:val="00656C67"/>
    <w:rsid w:val="00657060"/>
    <w:rsid w:val="0065733C"/>
    <w:rsid w:val="00657859"/>
    <w:rsid w:val="00657CB7"/>
    <w:rsid w:val="00657F34"/>
    <w:rsid w:val="00660F56"/>
    <w:rsid w:val="00661664"/>
    <w:rsid w:val="0066183C"/>
    <w:rsid w:val="00661A95"/>
    <w:rsid w:val="0066233D"/>
    <w:rsid w:val="00662E30"/>
    <w:rsid w:val="00662E83"/>
    <w:rsid w:val="00663480"/>
    <w:rsid w:val="006639F7"/>
    <w:rsid w:val="006641AC"/>
    <w:rsid w:val="006641B0"/>
    <w:rsid w:val="00664827"/>
    <w:rsid w:val="00665776"/>
    <w:rsid w:val="006657D7"/>
    <w:rsid w:val="00666451"/>
    <w:rsid w:val="00666EA4"/>
    <w:rsid w:val="006676E1"/>
    <w:rsid w:val="006678CF"/>
    <w:rsid w:val="006702C6"/>
    <w:rsid w:val="00670B84"/>
    <w:rsid w:val="00670F18"/>
    <w:rsid w:val="00670F8A"/>
    <w:rsid w:val="006711C1"/>
    <w:rsid w:val="006712B7"/>
    <w:rsid w:val="00671360"/>
    <w:rsid w:val="0067169A"/>
    <w:rsid w:val="00672202"/>
    <w:rsid w:val="006724CF"/>
    <w:rsid w:val="00672CAB"/>
    <w:rsid w:val="00672D03"/>
    <w:rsid w:val="00672F62"/>
    <w:rsid w:val="00672FC5"/>
    <w:rsid w:val="00674427"/>
    <w:rsid w:val="006755AE"/>
    <w:rsid w:val="00675942"/>
    <w:rsid w:val="00675982"/>
    <w:rsid w:val="00675BB5"/>
    <w:rsid w:val="0067668A"/>
    <w:rsid w:val="0067686A"/>
    <w:rsid w:val="006768AD"/>
    <w:rsid w:val="00676F77"/>
    <w:rsid w:val="0067720A"/>
    <w:rsid w:val="0067779E"/>
    <w:rsid w:val="006777A1"/>
    <w:rsid w:val="00680042"/>
    <w:rsid w:val="006801F2"/>
    <w:rsid w:val="00680690"/>
    <w:rsid w:val="00680810"/>
    <w:rsid w:val="00680D72"/>
    <w:rsid w:val="006813BB"/>
    <w:rsid w:val="00682001"/>
    <w:rsid w:val="00682764"/>
    <w:rsid w:val="00682C8E"/>
    <w:rsid w:val="00683172"/>
    <w:rsid w:val="00683517"/>
    <w:rsid w:val="00683BD0"/>
    <w:rsid w:val="006840CA"/>
    <w:rsid w:val="006845CE"/>
    <w:rsid w:val="00684A5F"/>
    <w:rsid w:val="00684AC0"/>
    <w:rsid w:val="00685E2D"/>
    <w:rsid w:val="0068611C"/>
    <w:rsid w:val="0068652B"/>
    <w:rsid w:val="00686DD4"/>
    <w:rsid w:val="0068752B"/>
    <w:rsid w:val="006875C9"/>
    <w:rsid w:val="0068768B"/>
    <w:rsid w:val="0068785F"/>
    <w:rsid w:val="006878A4"/>
    <w:rsid w:val="00690832"/>
    <w:rsid w:val="00690C83"/>
    <w:rsid w:val="00690EFF"/>
    <w:rsid w:val="00690F7B"/>
    <w:rsid w:val="00691248"/>
    <w:rsid w:val="0069177B"/>
    <w:rsid w:val="006917BF"/>
    <w:rsid w:val="00691F2D"/>
    <w:rsid w:val="006921AA"/>
    <w:rsid w:val="006927B3"/>
    <w:rsid w:val="00692B6C"/>
    <w:rsid w:val="00692C10"/>
    <w:rsid w:val="0069317D"/>
    <w:rsid w:val="0069344D"/>
    <w:rsid w:val="00693DEF"/>
    <w:rsid w:val="00694123"/>
    <w:rsid w:val="006943ED"/>
    <w:rsid w:val="006944B6"/>
    <w:rsid w:val="0069485E"/>
    <w:rsid w:val="006948A7"/>
    <w:rsid w:val="00694959"/>
    <w:rsid w:val="00694B0A"/>
    <w:rsid w:val="00696807"/>
    <w:rsid w:val="00696B8A"/>
    <w:rsid w:val="00697287"/>
    <w:rsid w:val="00697363"/>
    <w:rsid w:val="00697371"/>
    <w:rsid w:val="00697CBA"/>
    <w:rsid w:val="006A0004"/>
    <w:rsid w:val="006A029B"/>
    <w:rsid w:val="006A02C1"/>
    <w:rsid w:val="006A09BC"/>
    <w:rsid w:val="006A11B5"/>
    <w:rsid w:val="006A126F"/>
    <w:rsid w:val="006A1860"/>
    <w:rsid w:val="006A1D0A"/>
    <w:rsid w:val="006A226D"/>
    <w:rsid w:val="006A23C9"/>
    <w:rsid w:val="006A27A9"/>
    <w:rsid w:val="006A27FB"/>
    <w:rsid w:val="006A28F1"/>
    <w:rsid w:val="006A30E9"/>
    <w:rsid w:val="006A3B61"/>
    <w:rsid w:val="006A3E67"/>
    <w:rsid w:val="006A40E5"/>
    <w:rsid w:val="006A491A"/>
    <w:rsid w:val="006A5123"/>
    <w:rsid w:val="006A56D6"/>
    <w:rsid w:val="006A5802"/>
    <w:rsid w:val="006A5A02"/>
    <w:rsid w:val="006A5B68"/>
    <w:rsid w:val="006A67A5"/>
    <w:rsid w:val="006A67CA"/>
    <w:rsid w:val="006A6A55"/>
    <w:rsid w:val="006A7096"/>
    <w:rsid w:val="006A720C"/>
    <w:rsid w:val="006A74E4"/>
    <w:rsid w:val="006A76B5"/>
    <w:rsid w:val="006A7901"/>
    <w:rsid w:val="006A7B65"/>
    <w:rsid w:val="006A7CC8"/>
    <w:rsid w:val="006B046A"/>
    <w:rsid w:val="006B06BC"/>
    <w:rsid w:val="006B1013"/>
    <w:rsid w:val="006B17B5"/>
    <w:rsid w:val="006B2118"/>
    <w:rsid w:val="006B21E2"/>
    <w:rsid w:val="006B24C1"/>
    <w:rsid w:val="006B2745"/>
    <w:rsid w:val="006B299A"/>
    <w:rsid w:val="006B2DEA"/>
    <w:rsid w:val="006B3479"/>
    <w:rsid w:val="006B3954"/>
    <w:rsid w:val="006B448E"/>
    <w:rsid w:val="006B45DF"/>
    <w:rsid w:val="006B48B2"/>
    <w:rsid w:val="006B499F"/>
    <w:rsid w:val="006B5120"/>
    <w:rsid w:val="006B5BC1"/>
    <w:rsid w:val="006B5F26"/>
    <w:rsid w:val="006B60CA"/>
    <w:rsid w:val="006B68C9"/>
    <w:rsid w:val="006B6BC8"/>
    <w:rsid w:val="006B6DC6"/>
    <w:rsid w:val="006B70C3"/>
    <w:rsid w:val="006B7313"/>
    <w:rsid w:val="006B756B"/>
    <w:rsid w:val="006B76D2"/>
    <w:rsid w:val="006B77A7"/>
    <w:rsid w:val="006B7BD0"/>
    <w:rsid w:val="006C02D7"/>
    <w:rsid w:val="006C05AF"/>
    <w:rsid w:val="006C0A31"/>
    <w:rsid w:val="006C0DAE"/>
    <w:rsid w:val="006C0E2C"/>
    <w:rsid w:val="006C0F0E"/>
    <w:rsid w:val="006C1761"/>
    <w:rsid w:val="006C1848"/>
    <w:rsid w:val="006C189B"/>
    <w:rsid w:val="006C1BA1"/>
    <w:rsid w:val="006C1F64"/>
    <w:rsid w:val="006C20FA"/>
    <w:rsid w:val="006C38AB"/>
    <w:rsid w:val="006C425C"/>
    <w:rsid w:val="006C4591"/>
    <w:rsid w:val="006C465A"/>
    <w:rsid w:val="006C4EC4"/>
    <w:rsid w:val="006C5978"/>
    <w:rsid w:val="006C5AD2"/>
    <w:rsid w:val="006C699D"/>
    <w:rsid w:val="006C7A32"/>
    <w:rsid w:val="006D01B2"/>
    <w:rsid w:val="006D06AF"/>
    <w:rsid w:val="006D0ECF"/>
    <w:rsid w:val="006D130E"/>
    <w:rsid w:val="006D1CF3"/>
    <w:rsid w:val="006D1DA1"/>
    <w:rsid w:val="006D1FE2"/>
    <w:rsid w:val="006D21DF"/>
    <w:rsid w:val="006D23BA"/>
    <w:rsid w:val="006D3006"/>
    <w:rsid w:val="006D31E5"/>
    <w:rsid w:val="006D415C"/>
    <w:rsid w:val="006D57EC"/>
    <w:rsid w:val="006D5879"/>
    <w:rsid w:val="006D5BD8"/>
    <w:rsid w:val="006D5DBA"/>
    <w:rsid w:val="006D6083"/>
    <w:rsid w:val="006D6209"/>
    <w:rsid w:val="006D642A"/>
    <w:rsid w:val="006D6775"/>
    <w:rsid w:val="006D6D83"/>
    <w:rsid w:val="006D7A63"/>
    <w:rsid w:val="006D7D7D"/>
    <w:rsid w:val="006E0052"/>
    <w:rsid w:val="006E0668"/>
    <w:rsid w:val="006E0ADB"/>
    <w:rsid w:val="006E1ADC"/>
    <w:rsid w:val="006E1AEF"/>
    <w:rsid w:val="006E21E8"/>
    <w:rsid w:val="006E286E"/>
    <w:rsid w:val="006E2A0E"/>
    <w:rsid w:val="006E31F8"/>
    <w:rsid w:val="006E3401"/>
    <w:rsid w:val="006E36EA"/>
    <w:rsid w:val="006E39E4"/>
    <w:rsid w:val="006E3C49"/>
    <w:rsid w:val="006E3D8E"/>
    <w:rsid w:val="006E4241"/>
    <w:rsid w:val="006E45DF"/>
    <w:rsid w:val="006E4762"/>
    <w:rsid w:val="006E48A2"/>
    <w:rsid w:val="006E4A1E"/>
    <w:rsid w:val="006E4A28"/>
    <w:rsid w:val="006E4FA3"/>
    <w:rsid w:val="006E5040"/>
    <w:rsid w:val="006E5365"/>
    <w:rsid w:val="006E576C"/>
    <w:rsid w:val="006E5AF1"/>
    <w:rsid w:val="006E66B9"/>
    <w:rsid w:val="006E7609"/>
    <w:rsid w:val="006E78E2"/>
    <w:rsid w:val="006E7CC6"/>
    <w:rsid w:val="006E7DAA"/>
    <w:rsid w:val="006F0042"/>
    <w:rsid w:val="006F0BC0"/>
    <w:rsid w:val="006F0F9C"/>
    <w:rsid w:val="006F1740"/>
    <w:rsid w:val="006F2BEA"/>
    <w:rsid w:val="006F2CE8"/>
    <w:rsid w:val="006F34B7"/>
    <w:rsid w:val="006F3853"/>
    <w:rsid w:val="006F3BF6"/>
    <w:rsid w:val="006F3EA2"/>
    <w:rsid w:val="006F4016"/>
    <w:rsid w:val="006F4091"/>
    <w:rsid w:val="006F469B"/>
    <w:rsid w:val="006F49AD"/>
    <w:rsid w:val="006F4C28"/>
    <w:rsid w:val="006F4C53"/>
    <w:rsid w:val="006F4D11"/>
    <w:rsid w:val="006F4DB4"/>
    <w:rsid w:val="006F4DF1"/>
    <w:rsid w:val="006F4FA3"/>
    <w:rsid w:val="006F5ECC"/>
    <w:rsid w:val="006F5FE3"/>
    <w:rsid w:val="006F61AA"/>
    <w:rsid w:val="006F7DF1"/>
    <w:rsid w:val="007003BC"/>
    <w:rsid w:val="007003D3"/>
    <w:rsid w:val="00700461"/>
    <w:rsid w:val="007007B9"/>
    <w:rsid w:val="00700935"/>
    <w:rsid w:val="007009C9"/>
    <w:rsid w:val="0070125C"/>
    <w:rsid w:val="00701B17"/>
    <w:rsid w:val="00702559"/>
    <w:rsid w:val="0070261C"/>
    <w:rsid w:val="00702B1E"/>
    <w:rsid w:val="007034B3"/>
    <w:rsid w:val="0070362A"/>
    <w:rsid w:val="00703960"/>
    <w:rsid w:val="00703C3C"/>
    <w:rsid w:val="00704655"/>
    <w:rsid w:val="00704872"/>
    <w:rsid w:val="00704876"/>
    <w:rsid w:val="007048E0"/>
    <w:rsid w:val="00704CCB"/>
    <w:rsid w:val="0070565E"/>
    <w:rsid w:val="00705AB8"/>
    <w:rsid w:val="00705BE9"/>
    <w:rsid w:val="00705CB2"/>
    <w:rsid w:val="00705F98"/>
    <w:rsid w:val="0070620E"/>
    <w:rsid w:val="007062DB"/>
    <w:rsid w:val="0070636D"/>
    <w:rsid w:val="007067F5"/>
    <w:rsid w:val="00706A08"/>
    <w:rsid w:val="00706B0B"/>
    <w:rsid w:val="00706B25"/>
    <w:rsid w:val="00706D02"/>
    <w:rsid w:val="00707419"/>
    <w:rsid w:val="00707441"/>
    <w:rsid w:val="0070775E"/>
    <w:rsid w:val="00707D9F"/>
    <w:rsid w:val="00710C38"/>
    <w:rsid w:val="00710CEE"/>
    <w:rsid w:val="00711260"/>
    <w:rsid w:val="007120F4"/>
    <w:rsid w:val="007125FC"/>
    <w:rsid w:val="00712BE1"/>
    <w:rsid w:val="00712EE4"/>
    <w:rsid w:val="00712F74"/>
    <w:rsid w:val="00712F90"/>
    <w:rsid w:val="00713078"/>
    <w:rsid w:val="0071336F"/>
    <w:rsid w:val="00713AA0"/>
    <w:rsid w:val="00714A15"/>
    <w:rsid w:val="00715359"/>
    <w:rsid w:val="0071577E"/>
    <w:rsid w:val="00715A56"/>
    <w:rsid w:val="00715BC9"/>
    <w:rsid w:val="00715C40"/>
    <w:rsid w:val="00715C6A"/>
    <w:rsid w:val="00715CA5"/>
    <w:rsid w:val="0071681E"/>
    <w:rsid w:val="00716FEC"/>
    <w:rsid w:val="007171CB"/>
    <w:rsid w:val="0071738D"/>
    <w:rsid w:val="0071755A"/>
    <w:rsid w:val="0071762F"/>
    <w:rsid w:val="00717660"/>
    <w:rsid w:val="007177B7"/>
    <w:rsid w:val="0071792F"/>
    <w:rsid w:val="00717E19"/>
    <w:rsid w:val="00720128"/>
    <w:rsid w:val="00720444"/>
    <w:rsid w:val="007205C9"/>
    <w:rsid w:val="00720852"/>
    <w:rsid w:val="00720E6A"/>
    <w:rsid w:val="00721803"/>
    <w:rsid w:val="00721A77"/>
    <w:rsid w:val="00721E85"/>
    <w:rsid w:val="007221C5"/>
    <w:rsid w:val="00722678"/>
    <w:rsid w:val="0072299D"/>
    <w:rsid w:val="00722EF6"/>
    <w:rsid w:val="00723B35"/>
    <w:rsid w:val="00723B5F"/>
    <w:rsid w:val="007243E6"/>
    <w:rsid w:val="0072440E"/>
    <w:rsid w:val="00724712"/>
    <w:rsid w:val="00724D69"/>
    <w:rsid w:val="00725171"/>
    <w:rsid w:val="007266E9"/>
    <w:rsid w:val="007276E7"/>
    <w:rsid w:val="00730218"/>
    <w:rsid w:val="0073061C"/>
    <w:rsid w:val="0073075B"/>
    <w:rsid w:val="00730A36"/>
    <w:rsid w:val="00731371"/>
    <w:rsid w:val="00731462"/>
    <w:rsid w:val="007315B1"/>
    <w:rsid w:val="00731A78"/>
    <w:rsid w:val="00731AF7"/>
    <w:rsid w:val="007320CC"/>
    <w:rsid w:val="007321AA"/>
    <w:rsid w:val="0073295C"/>
    <w:rsid w:val="00732EBD"/>
    <w:rsid w:val="0073303F"/>
    <w:rsid w:val="0073317B"/>
    <w:rsid w:val="0073325D"/>
    <w:rsid w:val="00733566"/>
    <w:rsid w:val="0073409B"/>
    <w:rsid w:val="00734174"/>
    <w:rsid w:val="007341D8"/>
    <w:rsid w:val="00734639"/>
    <w:rsid w:val="007346E7"/>
    <w:rsid w:val="0073487D"/>
    <w:rsid w:val="0073495B"/>
    <w:rsid w:val="0073537B"/>
    <w:rsid w:val="00735BA7"/>
    <w:rsid w:val="00735D79"/>
    <w:rsid w:val="00736057"/>
    <w:rsid w:val="00736560"/>
    <w:rsid w:val="007365D1"/>
    <w:rsid w:val="007367F2"/>
    <w:rsid w:val="00736BEF"/>
    <w:rsid w:val="00736E7D"/>
    <w:rsid w:val="00737EDE"/>
    <w:rsid w:val="00740686"/>
    <w:rsid w:val="00740C75"/>
    <w:rsid w:val="00740D78"/>
    <w:rsid w:val="00740E4B"/>
    <w:rsid w:val="00741208"/>
    <w:rsid w:val="00741367"/>
    <w:rsid w:val="0074166C"/>
    <w:rsid w:val="00741C0F"/>
    <w:rsid w:val="00741DBB"/>
    <w:rsid w:val="00741E55"/>
    <w:rsid w:val="00742554"/>
    <w:rsid w:val="007425A3"/>
    <w:rsid w:val="00742A25"/>
    <w:rsid w:val="0074321F"/>
    <w:rsid w:val="00743903"/>
    <w:rsid w:val="00743D46"/>
    <w:rsid w:val="0074453C"/>
    <w:rsid w:val="0074476F"/>
    <w:rsid w:val="007447BE"/>
    <w:rsid w:val="00744ABE"/>
    <w:rsid w:val="007454C9"/>
    <w:rsid w:val="0074553A"/>
    <w:rsid w:val="00745BB9"/>
    <w:rsid w:val="00745C4D"/>
    <w:rsid w:val="00745FA4"/>
    <w:rsid w:val="0074602A"/>
    <w:rsid w:val="00747227"/>
    <w:rsid w:val="007473D2"/>
    <w:rsid w:val="007477E1"/>
    <w:rsid w:val="007479C3"/>
    <w:rsid w:val="007479FA"/>
    <w:rsid w:val="007501EF"/>
    <w:rsid w:val="00750486"/>
    <w:rsid w:val="007518D0"/>
    <w:rsid w:val="00751D9B"/>
    <w:rsid w:val="00752723"/>
    <w:rsid w:val="00752A39"/>
    <w:rsid w:val="00752EBD"/>
    <w:rsid w:val="0075313E"/>
    <w:rsid w:val="007534B4"/>
    <w:rsid w:val="00753D1D"/>
    <w:rsid w:val="00754AED"/>
    <w:rsid w:val="00754BDC"/>
    <w:rsid w:val="00754D72"/>
    <w:rsid w:val="00754E60"/>
    <w:rsid w:val="00756451"/>
    <w:rsid w:val="0075771C"/>
    <w:rsid w:val="00757A01"/>
    <w:rsid w:val="00757D60"/>
    <w:rsid w:val="00757DB6"/>
    <w:rsid w:val="00757DCE"/>
    <w:rsid w:val="007605B8"/>
    <w:rsid w:val="0076069B"/>
    <w:rsid w:val="00760B0B"/>
    <w:rsid w:val="00760B16"/>
    <w:rsid w:val="00760F2F"/>
    <w:rsid w:val="00761532"/>
    <w:rsid w:val="007615FE"/>
    <w:rsid w:val="0076166E"/>
    <w:rsid w:val="0076196E"/>
    <w:rsid w:val="00761C5C"/>
    <w:rsid w:val="00761F71"/>
    <w:rsid w:val="00762860"/>
    <w:rsid w:val="00763023"/>
    <w:rsid w:val="007631DC"/>
    <w:rsid w:val="00763C6A"/>
    <w:rsid w:val="00764892"/>
    <w:rsid w:val="00764C5B"/>
    <w:rsid w:val="00764D3E"/>
    <w:rsid w:val="00765EF5"/>
    <w:rsid w:val="007666FA"/>
    <w:rsid w:val="007667E8"/>
    <w:rsid w:val="00766A50"/>
    <w:rsid w:val="00766E5A"/>
    <w:rsid w:val="00766EE7"/>
    <w:rsid w:val="007674FD"/>
    <w:rsid w:val="007675C0"/>
    <w:rsid w:val="007677EC"/>
    <w:rsid w:val="00767A2B"/>
    <w:rsid w:val="00767B80"/>
    <w:rsid w:val="00767D82"/>
    <w:rsid w:val="007711EF"/>
    <w:rsid w:val="00771AD7"/>
    <w:rsid w:val="00771AE4"/>
    <w:rsid w:val="00771D89"/>
    <w:rsid w:val="00771EA5"/>
    <w:rsid w:val="00771F3C"/>
    <w:rsid w:val="007726B3"/>
    <w:rsid w:val="007726B9"/>
    <w:rsid w:val="00772E19"/>
    <w:rsid w:val="007731C4"/>
    <w:rsid w:val="007733CB"/>
    <w:rsid w:val="00773536"/>
    <w:rsid w:val="00774038"/>
    <w:rsid w:val="007742F7"/>
    <w:rsid w:val="00774625"/>
    <w:rsid w:val="00774892"/>
    <w:rsid w:val="00774C32"/>
    <w:rsid w:val="00774FA7"/>
    <w:rsid w:val="00775CF1"/>
    <w:rsid w:val="00775DB4"/>
    <w:rsid w:val="00775F0E"/>
    <w:rsid w:val="00777764"/>
    <w:rsid w:val="00777AD2"/>
    <w:rsid w:val="00777DAA"/>
    <w:rsid w:val="00780266"/>
    <w:rsid w:val="0078043F"/>
    <w:rsid w:val="00780975"/>
    <w:rsid w:val="0078161C"/>
    <w:rsid w:val="00781C8E"/>
    <w:rsid w:val="00781F42"/>
    <w:rsid w:val="00783756"/>
    <w:rsid w:val="00783C1B"/>
    <w:rsid w:val="007842CC"/>
    <w:rsid w:val="00784893"/>
    <w:rsid w:val="00784D63"/>
    <w:rsid w:val="00785BA9"/>
    <w:rsid w:val="00786185"/>
    <w:rsid w:val="007861FF"/>
    <w:rsid w:val="007862D6"/>
    <w:rsid w:val="0078639C"/>
    <w:rsid w:val="0078678C"/>
    <w:rsid w:val="00786954"/>
    <w:rsid w:val="007869E4"/>
    <w:rsid w:val="00786E83"/>
    <w:rsid w:val="00786F45"/>
    <w:rsid w:val="00787304"/>
    <w:rsid w:val="0078772B"/>
    <w:rsid w:val="00790294"/>
    <w:rsid w:val="007906EF"/>
    <w:rsid w:val="00790875"/>
    <w:rsid w:val="007915E4"/>
    <w:rsid w:val="00791A14"/>
    <w:rsid w:val="00791BB8"/>
    <w:rsid w:val="00791C60"/>
    <w:rsid w:val="00791F66"/>
    <w:rsid w:val="00792530"/>
    <w:rsid w:val="00792543"/>
    <w:rsid w:val="00792ACF"/>
    <w:rsid w:val="00793A85"/>
    <w:rsid w:val="007942A3"/>
    <w:rsid w:val="00794895"/>
    <w:rsid w:val="00794EFC"/>
    <w:rsid w:val="007951C4"/>
    <w:rsid w:val="00795431"/>
    <w:rsid w:val="00795E90"/>
    <w:rsid w:val="007964CD"/>
    <w:rsid w:val="00797F0A"/>
    <w:rsid w:val="007A031B"/>
    <w:rsid w:val="007A03D6"/>
    <w:rsid w:val="007A0A13"/>
    <w:rsid w:val="007A1960"/>
    <w:rsid w:val="007A1B20"/>
    <w:rsid w:val="007A1D32"/>
    <w:rsid w:val="007A2507"/>
    <w:rsid w:val="007A2E1A"/>
    <w:rsid w:val="007A35C9"/>
    <w:rsid w:val="007A5307"/>
    <w:rsid w:val="007A530A"/>
    <w:rsid w:val="007A5424"/>
    <w:rsid w:val="007A5497"/>
    <w:rsid w:val="007A579C"/>
    <w:rsid w:val="007A651D"/>
    <w:rsid w:val="007A71F9"/>
    <w:rsid w:val="007B023E"/>
    <w:rsid w:val="007B07F5"/>
    <w:rsid w:val="007B0DF7"/>
    <w:rsid w:val="007B1566"/>
    <w:rsid w:val="007B17C5"/>
    <w:rsid w:val="007B2EF7"/>
    <w:rsid w:val="007B35ED"/>
    <w:rsid w:val="007B40BE"/>
    <w:rsid w:val="007B4379"/>
    <w:rsid w:val="007B43BF"/>
    <w:rsid w:val="007B442E"/>
    <w:rsid w:val="007B4991"/>
    <w:rsid w:val="007B4B43"/>
    <w:rsid w:val="007B4B64"/>
    <w:rsid w:val="007B4B99"/>
    <w:rsid w:val="007B5C8A"/>
    <w:rsid w:val="007B5D0A"/>
    <w:rsid w:val="007B639E"/>
    <w:rsid w:val="007B63CA"/>
    <w:rsid w:val="007B69A3"/>
    <w:rsid w:val="007B7183"/>
    <w:rsid w:val="007B766E"/>
    <w:rsid w:val="007B7E0A"/>
    <w:rsid w:val="007C00FD"/>
    <w:rsid w:val="007C05F3"/>
    <w:rsid w:val="007C1312"/>
    <w:rsid w:val="007C15CD"/>
    <w:rsid w:val="007C178F"/>
    <w:rsid w:val="007C1992"/>
    <w:rsid w:val="007C1B8E"/>
    <w:rsid w:val="007C20C0"/>
    <w:rsid w:val="007C272C"/>
    <w:rsid w:val="007C290F"/>
    <w:rsid w:val="007C3226"/>
    <w:rsid w:val="007C331A"/>
    <w:rsid w:val="007C335A"/>
    <w:rsid w:val="007C34D7"/>
    <w:rsid w:val="007C34E1"/>
    <w:rsid w:val="007C38CE"/>
    <w:rsid w:val="007C3984"/>
    <w:rsid w:val="007C3F12"/>
    <w:rsid w:val="007C3F88"/>
    <w:rsid w:val="007C4117"/>
    <w:rsid w:val="007C442B"/>
    <w:rsid w:val="007C4BBA"/>
    <w:rsid w:val="007C55DC"/>
    <w:rsid w:val="007C573F"/>
    <w:rsid w:val="007C5F00"/>
    <w:rsid w:val="007C5F6D"/>
    <w:rsid w:val="007C60A0"/>
    <w:rsid w:val="007C60BA"/>
    <w:rsid w:val="007C65DF"/>
    <w:rsid w:val="007C69F1"/>
    <w:rsid w:val="007C6C92"/>
    <w:rsid w:val="007C72F3"/>
    <w:rsid w:val="007C7902"/>
    <w:rsid w:val="007C7CF2"/>
    <w:rsid w:val="007C7E02"/>
    <w:rsid w:val="007D0305"/>
    <w:rsid w:val="007D0328"/>
    <w:rsid w:val="007D0808"/>
    <w:rsid w:val="007D086D"/>
    <w:rsid w:val="007D0DD1"/>
    <w:rsid w:val="007D0E4A"/>
    <w:rsid w:val="007D1630"/>
    <w:rsid w:val="007D1CD6"/>
    <w:rsid w:val="007D2311"/>
    <w:rsid w:val="007D25CD"/>
    <w:rsid w:val="007D2984"/>
    <w:rsid w:val="007D2B08"/>
    <w:rsid w:val="007D2CD8"/>
    <w:rsid w:val="007D2CFF"/>
    <w:rsid w:val="007D3349"/>
    <w:rsid w:val="007D3543"/>
    <w:rsid w:val="007D37AB"/>
    <w:rsid w:val="007D41FA"/>
    <w:rsid w:val="007D45E7"/>
    <w:rsid w:val="007D4692"/>
    <w:rsid w:val="007D471C"/>
    <w:rsid w:val="007D485C"/>
    <w:rsid w:val="007D4A8F"/>
    <w:rsid w:val="007D54F5"/>
    <w:rsid w:val="007D5DA8"/>
    <w:rsid w:val="007D6E9D"/>
    <w:rsid w:val="007D71E9"/>
    <w:rsid w:val="007D786C"/>
    <w:rsid w:val="007D7C7F"/>
    <w:rsid w:val="007E0009"/>
    <w:rsid w:val="007E0A00"/>
    <w:rsid w:val="007E0AD0"/>
    <w:rsid w:val="007E10A4"/>
    <w:rsid w:val="007E1620"/>
    <w:rsid w:val="007E1D0A"/>
    <w:rsid w:val="007E1E69"/>
    <w:rsid w:val="007E1F23"/>
    <w:rsid w:val="007E2495"/>
    <w:rsid w:val="007E3005"/>
    <w:rsid w:val="007E344E"/>
    <w:rsid w:val="007E350B"/>
    <w:rsid w:val="007E37C7"/>
    <w:rsid w:val="007E3CC6"/>
    <w:rsid w:val="007E404D"/>
    <w:rsid w:val="007E437F"/>
    <w:rsid w:val="007E4810"/>
    <w:rsid w:val="007E52E2"/>
    <w:rsid w:val="007E56D2"/>
    <w:rsid w:val="007E6045"/>
    <w:rsid w:val="007E617F"/>
    <w:rsid w:val="007E6D47"/>
    <w:rsid w:val="007E7222"/>
    <w:rsid w:val="007E760D"/>
    <w:rsid w:val="007E7E92"/>
    <w:rsid w:val="007F053D"/>
    <w:rsid w:val="007F09E9"/>
    <w:rsid w:val="007F0CBE"/>
    <w:rsid w:val="007F0CFA"/>
    <w:rsid w:val="007F0EC8"/>
    <w:rsid w:val="007F0FD6"/>
    <w:rsid w:val="007F14F0"/>
    <w:rsid w:val="007F1C9A"/>
    <w:rsid w:val="007F1ECB"/>
    <w:rsid w:val="007F23AB"/>
    <w:rsid w:val="007F2A77"/>
    <w:rsid w:val="007F2AE0"/>
    <w:rsid w:val="007F2B2A"/>
    <w:rsid w:val="007F3577"/>
    <w:rsid w:val="007F3736"/>
    <w:rsid w:val="007F3ACC"/>
    <w:rsid w:val="007F403E"/>
    <w:rsid w:val="007F4227"/>
    <w:rsid w:val="007F48EF"/>
    <w:rsid w:val="007F4FB0"/>
    <w:rsid w:val="007F5441"/>
    <w:rsid w:val="007F5A55"/>
    <w:rsid w:val="007F5FDC"/>
    <w:rsid w:val="007F6963"/>
    <w:rsid w:val="007F6CE4"/>
    <w:rsid w:val="007F6DCD"/>
    <w:rsid w:val="007F70AF"/>
    <w:rsid w:val="007F746D"/>
    <w:rsid w:val="007F7D6F"/>
    <w:rsid w:val="007F7D86"/>
    <w:rsid w:val="008004ED"/>
    <w:rsid w:val="008009F8"/>
    <w:rsid w:val="00800B0F"/>
    <w:rsid w:val="00800C82"/>
    <w:rsid w:val="008013A8"/>
    <w:rsid w:val="008013BB"/>
    <w:rsid w:val="0080182B"/>
    <w:rsid w:val="00801AE1"/>
    <w:rsid w:val="00801CB5"/>
    <w:rsid w:val="008029E1"/>
    <w:rsid w:val="00802D87"/>
    <w:rsid w:val="00803B2C"/>
    <w:rsid w:val="008044C5"/>
    <w:rsid w:val="00804C59"/>
    <w:rsid w:val="008051DE"/>
    <w:rsid w:val="00806388"/>
    <w:rsid w:val="0080685F"/>
    <w:rsid w:val="008070E1"/>
    <w:rsid w:val="00807496"/>
    <w:rsid w:val="0080757C"/>
    <w:rsid w:val="00807C7B"/>
    <w:rsid w:val="00810025"/>
    <w:rsid w:val="008102C6"/>
    <w:rsid w:val="00810356"/>
    <w:rsid w:val="00810495"/>
    <w:rsid w:val="008105C7"/>
    <w:rsid w:val="0081077E"/>
    <w:rsid w:val="00811919"/>
    <w:rsid w:val="00812035"/>
    <w:rsid w:val="00812068"/>
    <w:rsid w:val="00812145"/>
    <w:rsid w:val="00812285"/>
    <w:rsid w:val="00812DFD"/>
    <w:rsid w:val="008131F2"/>
    <w:rsid w:val="00813763"/>
    <w:rsid w:val="00813D19"/>
    <w:rsid w:val="0081440F"/>
    <w:rsid w:val="0081463B"/>
    <w:rsid w:val="008148D6"/>
    <w:rsid w:val="0081499B"/>
    <w:rsid w:val="008149F7"/>
    <w:rsid w:val="008151C2"/>
    <w:rsid w:val="008157AB"/>
    <w:rsid w:val="00815C82"/>
    <w:rsid w:val="00815FC6"/>
    <w:rsid w:val="00816112"/>
    <w:rsid w:val="0081617A"/>
    <w:rsid w:val="008163B8"/>
    <w:rsid w:val="008163BE"/>
    <w:rsid w:val="0081651A"/>
    <w:rsid w:val="008167B9"/>
    <w:rsid w:val="008169AE"/>
    <w:rsid w:val="00817294"/>
    <w:rsid w:val="0081741D"/>
    <w:rsid w:val="0081743B"/>
    <w:rsid w:val="00817555"/>
    <w:rsid w:val="008176DB"/>
    <w:rsid w:val="008179EE"/>
    <w:rsid w:val="00817C30"/>
    <w:rsid w:val="00820032"/>
    <w:rsid w:val="008206DD"/>
    <w:rsid w:val="0082085D"/>
    <w:rsid w:val="00820D4C"/>
    <w:rsid w:val="00820DDA"/>
    <w:rsid w:val="00821308"/>
    <w:rsid w:val="008214B0"/>
    <w:rsid w:val="00821660"/>
    <w:rsid w:val="0082198A"/>
    <w:rsid w:val="00821BA7"/>
    <w:rsid w:val="00821CF4"/>
    <w:rsid w:val="00821E90"/>
    <w:rsid w:val="0082243F"/>
    <w:rsid w:val="008226B2"/>
    <w:rsid w:val="008230F4"/>
    <w:rsid w:val="00823169"/>
    <w:rsid w:val="00823987"/>
    <w:rsid w:val="00823A82"/>
    <w:rsid w:val="00824295"/>
    <w:rsid w:val="00824582"/>
    <w:rsid w:val="0082468C"/>
    <w:rsid w:val="008246E2"/>
    <w:rsid w:val="00824C0F"/>
    <w:rsid w:val="0082524E"/>
    <w:rsid w:val="0082576F"/>
    <w:rsid w:val="008259CA"/>
    <w:rsid w:val="00825B6B"/>
    <w:rsid w:val="00826118"/>
    <w:rsid w:val="008268C6"/>
    <w:rsid w:val="00826E4B"/>
    <w:rsid w:val="008270A7"/>
    <w:rsid w:val="008271CE"/>
    <w:rsid w:val="008275A6"/>
    <w:rsid w:val="008276BA"/>
    <w:rsid w:val="008307D8"/>
    <w:rsid w:val="00830C2F"/>
    <w:rsid w:val="00830D93"/>
    <w:rsid w:val="00830DEF"/>
    <w:rsid w:val="00830E7F"/>
    <w:rsid w:val="0083118D"/>
    <w:rsid w:val="0083152E"/>
    <w:rsid w:val="008315CF"/>
    <w:rsid w:val="00831F18"/>
    <w:rsid w:val="00832199"/>
    <w:rsid w:val="00832905"/>
    <w:rsid w:val="00832B52"/>
    <w:rsid w:val="00832E30"/>
    <w:rsid w:val="0083326A"/>
    <w:rsid w:val="0083347F"/>
    <w:rsid w:val="008334FF"/>
    <w:rsid w:val="00834AB9"/>
    <w:rsid w:val="00834ECB"/>
    <w:rsid w:val="00835262"/>
    <w:rsid w:val="00835531"/>
    <w:rsid w:val="008355A1"/>
    <w:rsid w:val="00835CA8"/>
    <w:rsid w:val="00835D6D"/>
    <w:rsid w:val="008365B8"/>
    <w:rsid w:val="00837298"/>
    <w:rsid w:val="008374DD"/>
    <w:rsid w:val="0083786A"/>
    <w:rsid w:val="00840922"/>
    <w:rsid w:val="00840BE3"/>
    <w:rsid w:val="008417A0"/>
    <w:rsid w:val="008419E2"/>
    <w:rsid w:val="00841B12"/>
    <w:rsid w:val="008423D4"/>
    <w:rsid w:val="0084364B"/>
    <w:rsid w:val="00843B88"/>
    <w:rsid w:val="00844CF7"/>
    <w:rsid w:val="00844FBD"/>
    <w:rsid w:val="008457B0"/>
    <w:rsid w:val="00845CFB"/>
    <w:rsid w:val="00845F24"/>
    <w:rsid w:val="008460C8"/>
    <w:rsid w:val="008472F0"/>
    <w:rsid w:val="008477E3"/>
    <w:rsid w:val="00847EF3"/>
    <w:rsid w:val="00850B18"/>
    <w:rsid w:val="00850C40"/>
    <w:rsid w:val="00850CE1"/>
    <w:rsid w:val="00851389"/>
    <w:rsid w:val="00851BFB"/>
    <w:rsid w:val="00851C4D"/>
    <w:rsid w:val="00851D7A"/>
    <w:rsid w:val="00852676"/>
    <w:rsid w:val="008527DF"/>
    <w:rsid w:val="00852E25"/>
    <w:rsid w:val="00853A09"/>
    <w:rsid w:val="00853B10"/>
    <w:rsid w:val="00854AF9"/>
    <w:rsid w:val="00854D3B"/>
    <w:rsid w:val="008558FF"/>
    <w:rsid w:val="008559C0"/>
    <w:rsid w:val="00855F78"/>
    <w:rsid w:val="0085638A"/>
    <w:rsid w:val="008563FF"/>
    <w:rsid w:val="00856633"/>
    <w:rsid w:val="00856E53"/>
    <w:rsid w:val="00857099"/>
    <w:rsid w:val="00857124"/>
    <w:rsid w:val="008573BD"/>
    <w:rsid w:val="008574C2"/>
    <w:rsid w:val="0085793F"/>
    <w:rsid w:val="00857AC5"/>
    <w:rsid w:val="00857CF1"/>
    <w:rsid w:val="0086018F"/>
    <w:rsid w:val="00860254"/>
    <w:rsid w:val="00860879"/>
    <w:rsid w:val="008611F3"/>
    <w:rsid w:val="00861E43"/>
    <w:rsid w:val="0086233B"/>
    <w:rsid w:val="00862603"/>
    <w:rsid w:val="00862D53"/>
    <w:rsid w:val="00862FB6"/>
    <w:rsid w:val="00862FEB"/>
    <w:rsid w:val="00863D13"/>
    <w:rsid w:val="00863D83"/>
    <w:rsid w:val="00864724"/>
    <w:rsid w:val="00864800"/>
    <w:rsid w:val="00864F1E"/>
    <w:rsid w:val="00865F1C"/>
    <w:rsid w:val="008668D8"/>
    <w:rsid w:val="0086760C"/>
    <w:rsid w:val="00867B77"/>
    <w:rsid w:val="00867BA5"/>
    <w:rsid w:val="008700E9"/>
    <w:rsid w:val="008708E3"/>
    <w:rsid w:val="00870F97"/>
    <w:rsid w:val="00871A25"/>
    <w:rsid w:val="00871A3C"/>
    <w:rsid w:val="00871BE1"/>
    <w:rsid w:val="00871CB9"/>
    <w:rsid w:val="008720C1"/>
    <w:rsid w:val="008722E3"/>
    <w:rsid w:val="00872319"/>
    <w:rsid w:val="00872397"/>
    <w:rsid w:val="00872976"/>
    <w:rsid w:val="008729E1"/>
    <w:rsid w:val="00872A39"/>
    <w:rsid w:val="008737E0"/>
    <w:rsid w:val="00873B27"/>
    <w:rsid w:val="00874970"/>
    <w:rsid w:val="00874BEB"/>
    <w:rsid w:val="00874F31"/>
    <w:rsid w:val="00875475"/>
    <w:rsid w:val="008756F4"/>
    <w:rsid w:val="00875C23"/>
    <w:rsid w:val="00876076"/>
    <w:rsid w:val="008760A1"/>
    <w:rsid w:val="0087647E"/>
    <w:rsid w:val="008764FB"/>
    <w:rsid w:val="00876F32"/>
    <w:rsid w:val="00877E59"/>
    <w:rsid w:val="00880775"/>
    <w:rsid w:val="00880801"/>
    <w:rsid w:val="00881083"/>
    <w:rsid w:val="0088178A"/>
    <w:rsid w:val="00881825"/>
    <w:rsid w:val="008819BD"/>
    <w:rsid w:val="00881B18"/>
    <w:rsid w:val="00882431"/>
    <w:rsid w:val="00882690"/>
    <w:rsid w:val="00882715"/>
    <w:rsid w:val="00882E13"/>
    <w:rsid w:val="00883457"/>
    <w:rsid w:val="00883D3A"/>
    <w:rsid w:val="00883E70"/>
    <w:rsid w:val="00883F0A"/>
    <w:rsid w:val="00884916"/>
    <w:rsid w:val="00885225"/>
    <w:rsid w:val="00885EC9"/>
    <w:rsid w:val="00886433"/>
    <w:rsid w:val="008867EF"/>
    <w:rsid w:val="00886811"/>
    <w:rsid w:val="00886D19"/>
    <w:rsid w:val="00886EAC"/>
    <w:rsid w:val="008875C6"/>
    <w:rsid w:val="008875ED"/>
    <w:rsid w:val="00887BA4"/>
    <w:rsid w:val="00890274"/>
    <w:rsid w:val="00890613"/>
    <w:rsid w:val="008906ED"/>
    <w:rsid w:val="00890D8C"/>
    <w:rsid w:val="0089144A"/>
    <w:rsid w:val="008916A7"/>
    <w:rsid w:val="00891D14"/>
    <w:rsid w:val="0089209C"/>
    <w:rsid w:val="008925F3"/>
    <w:rsid w:val="008928CF"/>
    <w:rsid w:val="00892A14"/>
    <w:rsid w:val="0089359C"/>
    <w:rsid w:val="00893A4C"/>
    <w:rsid w:val="008947A0"/>
    <w:rsid w:val="00894B1D"/>
    <w:rsid w:val="00894B82"/>
    <w:rsid w:val="00895109"/>
    <w:rsid w:val="00895149"/>
    <w:rsid w:val="008954DB"/>
    <w:rsid w:val="00895D3D"/>
    <w:rsid w:val="00895D90"/>
    <w:rsid w:val="00896A61"/>
    <w:rsid w:val="0089717B"/>
    <w:rsid w:val="00897902"/>
    <w:rsid w:val="00897B4B"/>
    <w:rsid w:val="008A01FC"/>
    <w:rsid w:val="008A0365"/>
    <w:rsid w:val="008A0985"/>
    <w:rsid w:val="008A11DE"/>
    <w:rsid w:val="008A1313"/>
    <w:rsid w:val="008A18F1"/>
    <w:rsid w:val="008A2988"/>
    <w:rsid w:val="008A2AA3"/>
    <w:rsid w:val="008A2D30"/>
    <w:rsid w:val="008A3366"/>
    <w:rsid w:val="008A3B0A"/>
    <w:rsid w:val="008A3E0F"/>
    <w:rsid w:val="008A3E5E"/>
    <w:rsid w:val="008A40F8"/>
    <w:rsid w:val="008A413E"/>
    <w:rsid w:val="008A4A18"/>
    <w:rsid w:val="008A4C91"/>
    <w:rsid w:val="008A5480"/>
    <w:rsid w:val="008A5AC1"/>
    <w:rsid w:val="008A6E09"/>
    <w:rsid w:val="008A6E3A"/>
    <w:rsid w:val="008A7019"/>
    <w:rsid w:val="008A721C"/>
    <w:rsid w:val="008A72BC"/>
    <w:rsid w:val="008A7DE9"/>
    <w:rsid w:val="008A7EB8"/>
    <w:rsid w:val="008B0198"/>
    <w:rsid w:val="008B0602"/>
    <w:rsid w:val="008B0C11"/>
    <w:rsid w:val="008B172F"/>
    <w:rsid w:val="008B1F31"/>
    <w:rsid w:val="008B20C9"/>
    <w:rsid w:val="008B24EA"/>
    <w:rsid w:val="008B2F09"/>
    <w:rsid w:val="008B37D6"/>
    <w:rsid w:val="008B3824"/>
    <w:rsid w:val="008B3BDC"/>
    <w:rsid w:val="008B407C"/>
    <w:rsid w:val="008B41A4"/>
    <w:rsid w:val="008B4CAE"/>
    <w:rsid w:val="008B4DEF"/>
    <w:rsid w:val="008B53F7"/>
    <w:rsid w:val="008B5504"/>
    <w:rsid w:val="008B55E3"/>
    <w:rsid w:val="008B572A"/>
    <w:rsid w:val="008B579C"/>
    <w:rsid w:val="008B5CD7"/>
    <w:rsid w:val="008B5E30"/>
    <w:rsid w:val="008B6721"/>
    <w:rsid w:val="008B6DFB"/>
    <w:rsid w:val="008B74B0"/>
    <w:rsid w:val="008B7540"/>
    <w:rsid w:val="008B769F"/>
    <w:rsid w:val="008B7700"/>
    <w:rsid w:val="008B7715"/>
    <w:rsid w:val="008B79E3"/>
    <w:rsid w:val="008C04C0"/>
    <w:rsid w:val="008C0844"/>
    <w:rsid w:val="008C0F5A"/>
    <w:rsid w:val="008C1194"/>
    <w:rsid w:val="008C1236"/>
    <w:rsid w:val="008C2007"/>
    <w:rsid w:val="008C240E"/>
    <w:rsid w:val="008C31E8"/>
    <w:rsid w:val="008C3240"/>
    <w:rsid w:val="008C3FAA"/>
    <w:rsid w:val="008C4026"/>
    <w:rsid w:val="008C4400"/>
    <w:rsid w:val="008C5CE9"/>
    <w:rsid w:val="008C5F36"/>
    <w:rsid w:val="008C6E94"/>
    <w:rsid w:val="008C73A3"/>
    <w:rsid w:val="008D0161"/>
    <w:rsid w:val="008D07F3"/>
    <w:rsid w:val="008D1861"/>
    <w:rsid w:val="008D1AAE"/>
    <w:rsid w:val="008D1B57"/>
    <w:rsid w:val="008D3D39"/>
    <w:rsid w:val="008D3E82"/>
    <w:rsid w:val="008D454D"/>
    <w:rsid w:val="008D468F"/>
    <w:rsid w:val="008D4EAF"/>
    <w:rsid w:val="008D5B5C"/>
    <w:rsid w:val="008D6695"/>
    <w:rsid w:val="008D6769"/>
    <w:rsid w:val="008D67EA"/>
    <w:rsid w:val="008D690D"/>
    <w:rsid w:val="008D6F72"/>
    <w:rsid w:val="008D7127"/>
    <w:rsid w:val="008D746C"/>
    <w:rsid w:val="008D77D5"/>
    <w:rsid w:val="008D7923"/>
    <w:rsid w:val="008D7F47"/>
    <w:rsid w:val="008E00FE"/>
    <w:rsid w:val="008E077D"/>
    <w:rsid w:val="008E0AEF"/>
    <w:rsid w:val="008E2497"/>
    <w:rsid w:val="008E24CE"/>
    <w:rsid w:val="008E2D6E"/>
    <w:rsid w:val="008E31FD"/>
    <w:rsid w:val="008E37DD"/>
    <w:rsid w:val="008E3D5B"/>
    <w:rsid w:val="008E4808"/>
    <w:rsid w:val="008E5D18"/>
    <w:rsid w:val="008E5FE3"/>
    <w:rsid w:val="008E72EC"/>
    <w:rsid w:val="008E779A"/>
    <w:rsid w:val="008E787F"/>
    <w:rsid w:val="008E7E4E"/>
    <w:rsid w:val="008E7F80"/>
    <w:rsid w:val="008F03BB"/>
    <w:rsid w:val="008F079B"/>
    <w:rsid w:val="008F07BF"/>
    <w:rsid w:val="008F0A9D"/>
    <w:rsid w:val="008F0C49"/>
    <w:rsid w:val="008F1E58"/>
    <w:rsid w:val="008F2C05"/>
    <w:rsid w:val="008F2C71"/>
    <w:rsid w:val="008F2CB1"/>
    <w:rsid w:val="008F31DE"/>
    <w:rsid w:val="008F361B"/>
    <w:rsid w:val="008F3976"/>
    <w:rsid w:val="008F3B08"/>
    <w:rsid w:val="008F3EA3"/>
    <w:rsid w:val="008F4156"/>
    <w:rsid w:val="008F5712"/>
    <w:rsid w:val="008F5C31"/>
    <w:rsid w:val="008F5C37"/>
    <w:rsid w:val="008F5C53"/>
    <w:rsid w:val="008F5FE7"/>
    <w:rsid w:val="008F6209"/>
    <w:rsid w:val="008F6DFC"/>
    <w:rsid w:val="008F76CF"/>
    <w:rsid w:val="008F7BD6"/>
    <w:rsid w:val="0090008B"/>
    <w:rsid w:val="009002AF"/>
    <w:rsid w:val="009006A6"/>
    <w:rsid w:val="00900C71"/>
    <w:rsid w:val="00900F0C"/>
    <w:rsid w:val="0090150A"/>
    <w:rsid w:val="0090177A"/>
    <w:rsid w:val="0090184C"/>
    <w:rsid w:val="00901F81"/>
    <w:rsid w:val="00902025"/>
    <w:rsid w:val="009028B0"/>
    <w:rsid w:val="00902CFE"/>
    <w:rsid w:val="009036C4"/>
    <w:rsid w:val="009042D2"/>
    <w:rsid w:val="00904836"/>
    <w:rsid w:val="009051CF"/>
    <w:rsid w:val="00905D66"/>
    <w:rsid w:val="00905F5E"/>
    <w:rsid w:val="0090614F"/>
    <w:rsid w:val="0090651D"/>
    <w:rsid w:val="00906BC3"/>
    <w:rsid w:val="0090758E"/>
    <w:rsid w:val="0091042F"/>
    <w:rsid w:val="009104C9"/>
    <w:rsid w:val="00910784"/>
    <w:rsid w:val="009107D1"/>
    <w:rsid w:val="009110E8"/>
    <w:rsid w:val="00911135"/>
    <w:rsid w:val="00911624"/>
    <w:rsid w:val="00911B1C"/>
    <w:rsid w:val="00912194"/>
    <w:rsid w:val="00912655"/>
    <w:rsid w:val="0091293F"/>
    <w:rsid w:val="00912FC3"/>
    <w:rsid w:val="00913D31"/>
    <w:rsid w:val="0091420A"/>
    <w:rsid w:val="009148CA"/>
    <w:rsid w:val="00914DC2"/>
    <w:rsid w:val="00915214"/>
    <w:rsid w:val="00915866"/>
    <w:rsid w:val="00915952"/>
    <w:rsid w:val="00915B32"/>
    <w:rsid w:val="0091649C"/>
    <w:rsid w:val="009167A8"/>
    <w:rsid w:val="00916EBF"/>
    <w:rsid w:val="00917040"/>
    <w:rsid w:val="00917928"/>
    <w:rsid w:val="00917A7B"/>
    <w:rsid w:val="00917F8A"/>
    <w:rsid w:val="00920408"/>
    <w:rsid w:val="0092097B"/>
    <w:rsid w:val="00920CF1"/>
    <w:rsid w:val="00921B86"/>
    <w:rsid w:val="00922BD6"/>
    <w:rsid w:val="00922F33"/>
    <w:rsid w:val="009239D4"/>
    <w:rsid w:val="00923F1C"/>
    <w:rsid w:val="00924149"/>
    <w:rsid w:val="009244C5"/>
    <w:rsid w:val="00924983"/>
    <w:rsid w:val="00924A87"/>
    <w:rsid w:val="00924B07"/>
    <w:rsid w:val="00925367"/>
    <w:rsid w:val="00925434"/>
    <w:rsid w:val="00925A63"/>
    <w:rsid w:val="00925A86"/>
    <w:rsid w:val="00925D0F"/>
    <w:rsid w:val="00925D23"/>
    <w:rsid w:val="009260BD"/>
    <w:rsid w:val="00926470"/>
    <w:rsid w:val="00926539"/>
    <w:rsid w:val="009266A5"/>
    <w:rsid w:val="0092671E"/>
    <w:rsid w:val="00926AEC"/>
    <w:rsid w:val="009270CD"/>
    <w:rsid w:val="0092780E"/>
    <w:rsid w:val="00927A20"/>
    <w:rsid w:val="00927DEC"/>
    <w:rsid w:val="00930AC5"/>
    <w:rsid w:val="00930FC3"/>
    <w:rsid w:val="009310E4"/>
    <w:rsid w:val="009311CB"/>
    <w:rsid w:val="00931445"/>
    <w:rsid w:val="0093147F"/>
    <w:rsid w:val="00931988"/>
    <w:rsid w:val="009329E0"/>
    <w:rsid w:val="00933731"/>
    <w:rsid w:val="009347DC"/>
    <w:rsid w:val="00934C8F"/>
    <w:rsid w:val="00934DE6"/>
    <w:rsid w:val="00934F99"/>
    <w:rsid w:val="009351B0"/>
    <w:rsid w:val="009351B4"/>
    <w:rsid w:val="00935320"/>
    <w:rsid w:val="009358F7"/>
    <w:rsid w:val="00936240"/>
    <w:rsid w:val="00936395"/>
    <w:rsid w:val="00936712"/>
    <w:rsid w:val="00936847"/>
    <w:rsid w:val="00936EA3"/>
    <w:rsid w:val="00937246"/>
    <w:rsid w:val="0093733F"/>
    <w:rsid w:val="00937B04"/>
    <w:rsid w:val="00937C22"/>
    <w:rsid w:val="009401FA"/>
    <w:rsid w:val="00940382"/>
    <w:rsid w:val="009407C3"/>
    <w:rsid w:val="00940FE3"/>
    <w:rsid w:val="00940FE7"/>
    <w:rsid w:val="009411C7"/>
    <w:rsid w:val="00941498"/>
    <w:rsid w:val="00941510"/>
    <w:rsid w:val="009416DB"/>
    <w:rsid w:val="00941717"/>
    <w:rsid w:val="0094188E"/>
    <w:rsid w:val="00941B18"/>
    <w:rsid w:val="0094207A"/>
    <w:rsid w:val="009424FE"/>
    <w:rsid w:val="009435BC"/>
    <w:rsid w:val="009436DF"/>
    <w:rsid w:val="009437CB"/>
    <w:rsid w:val="00943A5D"/>
    <w:rsid w:val="00943BCD"/>
    <w:rsid w:val="00943BD8"/>
    <w:rsid w:val="00943CA8"/>
    <w:rsid w:val="00943E4B"/>
    <w:rsid w:val="009440A0"/>
    <w:rsid w:val="00944290"/>
    <w:rsid w:val="009443DA"/>
    <w:rsid w:val="009455DB"/>
    <w:rsid w:val="009457AD"/>
    <w:rsid w:val="00945EDD"/>
    <w:rsid w:val="00945F8E"/>
    <w:rsid w:val="009462F7"/>
    <w:rsid w:val="009465A3"/>
    <w:rsid w:val="00946E46"/>
    <w:rsid w:val="0094733A"/>
    <w:rsid w:val="00947900"/>
    <w:rsid w:val="00947910"/>
    <w:rsid w:val="00947CA1"/>
    <w:rsid w:val="00947DD9"/>
    <w:rsid w:val="00947DF0"/>
    <w:rsid w:val="00950146"/>
    <w:rsid w:val="009501DC"/>
    <w:rsid w:val="0095082D"/>
    <w:rsid w:val="00950CDD"/>
    <w:rsid w:val="00951077"/>
    <w:rsid w:val="00951FA4"/>
    <w:rsid w:val="009524C0"/>
    <w:rsid w:val="0095408F"/>
    <w:rsid w:val="0095431D"/>
    <w:rsid w:val="0095466A"/>
    <w:rsid w:val="00954B99"/>
    <w:rsid w:val="00955296"/>
    <w:rsid w:val="0095588B"/>
    <w:rsid w:val="00955A43"/>
    <w:rsid w:val="00955A7B"/>
    <w:rsid w:val="00956546"/>
    <w:rsid w:val="009569AD"/>
    <w:rsid w:val="00957404"/>
    <w:rsid w:val="00957562"/>
    <w:rsid w:val="00957813"/>
    <w:rsid w:val="009602AF"/>
    <w:rsid w:val="009603D4"/>
    <w:rsid w:val="00960BEC"/>
    <w:rsid w:val="00962046"/>
    <w:rsid w:val="00962419"/>
    <w:rsid w:val="00963155"/>
    <w:rsid w:val="009638D7"/>
    <w:rsid w:val="00963B6F"/>
    <w:rsid w:val="00964FE2"/>
    <w:rsid w:val="009652DE"/>
    <w:rsid w:val="00965EF3"/>
    <w:rsid w:val="00966A47"/>
    <w:rsid w:val="00967364"/>
    <w:rsid w:val="0096761F"/>
    <w:rsid w:val="00967882"/>
    <w:rsid w:val="00970291"/>
    <w:rsid w:val="00970414"/>
    <w:rsid w:val="009714F3"/>
    <w:rsid w:val="0097152D"/>
    <w:rsid w:val="00971AB5"/>
    <w:rsid w:val="00971B45"/>
    <w:rsid w:val="00971EB3"/>
    <w:rsid w:val="0097278A"/>
    <w:rsid w:val="009727DB"/>
    <w:rsid w:val="009734F1"/>
    <w:rsid w:val="00974E5E"/>
    <w:rsid w:val="00975118"/>
    <w:rsid w:val="0097554A"/>
    <w:rsid w:val="009757AC"/>
    <w:rsid w:val="00975E7B"/>
    <w:rsid w:val="00975F2E"/>
    <w:rsid w:val="009761FF"/>
    <w:rsid w:val="0097648C"/>
    <w:rsid w:val="00976B69"/>
    <w:rsid w:val="009770D5"/>
    <w:rsid w:val="009771A4"/>
    <w:rsid w:val="00977288"/>
    <w:rsid w:val="00977372"/>
    <w:rsid w:val="009776DC"/>
    <w:rsid w:val="00977A6D"/>
    <w:rsid w:val="00977B47"/>
    <w:rsid w:val="009800F3"/>
    <w:rsid w:val="009804E6"/>
    <w:rsid w:val="00980D0F"/>
    <w:rsid w:val="0098107E"/>
    <w:rsid w:val="00981394"/>
    <w:rsid w:val="009819B0"/>
    <w:rsid w:val="009819DA"/>
    <w:rsid w:val="00981A78"/>
    <w:rsid w:val="00981E43"/>
    <w:rsid w:val="009822EE"/>
    <w:rsid w:val="0098284F"/>
    <w:rsid w:val="009831F6"/>
    <w:rsid w:val="00983BDA"/>
    <w:rsid w:val="00983F8B"/>
    <w:rsid w:val="00983FB8"/>
    <w:rsid w:val="009840F8"/>
    <w:rsid w:val="0098412D"/>
    <w:rsid w:val="009841D4"/>
    <w:rsid w:val="009846B0"/>
    <w:rsid w:val="0098474D"/>
    <w:rsid w:val="00984E0D"/>
    <w:rsid w:val="009853E6"/>
    <w:rsid w:val="00985704"/>
    <w:rsid w:val="00985F48"/>
    <w:rsid w:val="0098600E"/>
    <w:rsid w:val="009860D1"/>
    <w:rsid w:val="00986887"/>
    <w:rsid w:val="00986B50"/>
    <w:rsid w:val="009872D5"/>
    <w:rsid w:val="009872FF"/>
    <w:rsid w:val="00987CB9"/>
    <w:rsid w:val="009909FB"/>
    <w:rsid w:val="00990B77"/>
    <w:rsid w:val="0099133D"/>
    <w:rsid w:val="00991A33"/>
    <w:rsid w:val="00992068"/>
    <w:rsid w:val="00992253"/>
    <w:rsid w:val="00992526"/>
    <w:rsid w:val="00992D90"/>
    <w:rsid w:val="00992E8F"/>
    <w:rsid w:val="0099314D"/>
    <w:rsid w:val="00993154"/>
    <w:rsid w:val="00993189"/>
    <w:rsid w:val="00993439"/>
    <w:rsid w:val="00993959"/>
    <w:rsid w:val="00994C10"/>
    <w:rsid w:val="00994D7E"/>
    <w:rsid w:val="009952C7"/>
    <w:rsid w:val="00995825"/>
    <w:rsid w:val="00995C2A"/>
    <w:rsid w:val="00995E4B"/>
    <w:rsid w:val="009960A7"/>
    <w:rsid w:val="00996259"/>
    <w:rsid w:val="0099642C"/>
    <w:rsid w:val="00996C4C"/>
    <w:rsid w:val="00996EF0"/>
    <w:rsid w:val="009975B0"/>
    <w:rsid w:val="00997826"/>
    <w:rsid w:val="009A0130"/>
    <w:rsid w:val="009A0232"/>
    <w:rsid w:val="009A03B4"/>
    <w:rsid w:val="009A0E4D"/>
    <w:rsid w:val="009A0E9C"/>
    <w:rsid w:val="009A13FF"/>
    <w:rsid w:val="009A1FC3"/>
    <w:rsid w:val="009A2568"/>
    <w:rsid w:val="009A3773"/>
    <w:rsid w:val="009A3FF5"/>
    <w:rsid w:val="009A4115"/>
    <w:rsid w:val="009A428E"/>
    <w:rsid w:val="009A45EA"/>
    <w:rsid w:val="009A569A"/>
    <w:rsid w:val="009A5ADC"/>
    <w:rsid w:val="009A61D4"/>
    <w:rsid w:val="009A6265"/>
    <w:rsid w:val="009A683D"/>
    <w:rsid w:val="009A6BD8"/>
    <w:rsid w:val="009A6D66"/>
    <w:rsid w:val="009A6F82"/>
    <w:rsid w:val="009A749B"/>
    <w:rsid w:val="009A79A4"/>
    <w:rsid w:val="009A7A45"/>
    <w:rsid w:val="009B08AE"/>
    <w:rsid w:val="009B0A3B"/>
    <w:rsid w:val="009B0BC6"/>
    <w:rsid w:val="009B0CA2"/>
    <w:rsid w:val="009B0E6F"/>
    <w:rsid w:val="009B0FD8"/>
    <w:rsid w:val="009B16BF"/>
    <w:rsid w:val="009B1892"/>
    <w:rsid w:val="009B19A4"/>
    <w:rsid w:val="009B1AB3"/>
    <w:rsid w:val="009B1C92"/>
    <w:rsid w:val="009B2095"/>
    <w:rsid w:val="009B2EB0"/>
    <w:rsid w:val="009B3760"/>
    <w:rsid w:val="009B3848"/>
    <w:rsid w:val="009B3A30"/>
    <w:rsid w:val="009B3B8E"/>
    <w:rsid w:val="009B3DF9"/>
    <w:rsid w:val="009B6881"/>
    <w:rsid w:val="009B6B14"/>
    <w:rsid w:val="009B74F3"/>
    <w:rsid w:val="009B79DD"/>
    <w:rsid w:val="009B7F20"/>
    <w:rsid w:val="009C050E"/>
    <w:rsid w:val="009C080D"/>
    <w:rsid w:val="009C0A36"/>
    <w:rsid w:val="009C0C2F"/>
    <w:rsid w:val="009C0CA5"/>
    <w:rsid w:val="009C0FF1"/>
    <w:rsid w:val="009C1486"/>
    <w:rsid w:val="009C1897"/>
    <w:rsid w:val="009C1E70"/>
    <w:rsid w:val="009C2127"/>
    <w:rsid w:val="009C2D8E"/>
    <w:rsid w:val="009C4231"/>
    <w:rsid w:val="009C4330"/>
    <w:rsid w:val="009C442A"/>
    <w:rsid w:val="009C4C99"/>
    <w:rsid w:val="009C5253"/>
    <w:rsid w:val="009C599C"/>
    <w:rsid w:val="009C5C02"/>
    <w:rsid w:val="009C5DC6"/>
    <w:rsid w:val="009C60A4"/>
    <w:rsid w:val="009C60FD"/>
    <w:rsid w:val="009C61C6"/>
    <w:rsid w:val="009C6790"/>
    <w:rsid w:val="009C68D5"/>
    <w:rsid w:val="009C698A"/>
    <w:rsid w:val="009C6B90"/>
    <w:rsid w:val="009C75CF"/>
    <w:rsid w:val="009C7C2D"/>
    <w:rsid w:val="009D070C"/>
    <w:rsid w:val="009D0997"/>
    <w:rsid w:val="009D1332"/>
    <w:rsid w:val="009D1AD3"/>
    <w:rsid w:val="009D296E"/>
    <w:rsid w:val="009D2AF1"/>
    <w:rsid w:val="009D2DD5"/>
    <w:rsid w:val="009D2F1C"/>
    <w:rsid w:val="009D3466"/>
    <w:rsid w:val="009D375C"/>
    <w:rsid w:val="009D39C2"/>
    <w:rsid w:val="009D5B83"/>
    <w:rsid w:val="009D5BB3"/>
    <w:rsid w:val="009D65AE"/>
    <w:rsid w:val="009D6D86"/>
    <w:rsid w:val="009D7165"/>
    <w:rsid w:val="009D7BE9"/>
    <w:rsid w:val="009E0043"/>
    <w:rsid w:val="009E036D"/>
    <w:rsid w:val="009E0F66"/>
    <w:rsid w:val="009E1508"/>
    <w:rsid w:val="009E28E7"/>
    <w:rsid w:val="009E2BB1"/>
    <w:rsid w:val="009E2F81"/>
    <w:rsid w:val="009E3222"/>
    <w:rsid w:val="009E3370"/>
    <w:rsid w:val="009E3837"/>
    <w:rsid w:val="009E3BC2"/>
    <w:rsid w:val="009E42C2"/>
    <w:rsid w:val="009E430D"/>
    <w:rsid w:val="009E4444"/>
    <w:rsid w:val="009E5754"/>
    <w:rsid w:val="009E6070"/>
    <w:rsid w:val="009E60BA"/>
    <w:rsid w:val="009E6183"/>
    <w:rsid w:val="009E6A7C"/>
    <w:rsid w:val="009E6C6B"/>
    <w:rsid w:val="009E6CC6"/>
    <w:rsid w:val="009E6E75"/>
    <w:rsid w:val="009E7AEE"/>
    <w:rsid w:val="009E7D7E"/>
    <w:rsid w:val="009F0B1F"/>
    <w:rsid w:val="009F0D3E"/>
    <w:rsid w:val="009F103B"/>
    <w:rsid w:val="009F127A"/>
    <w:rsid w:val="009F1294"/>
    <w:rsid w:val="009F12E4"/>
    <w:rsid w:val="009F1564"/>
    <w:rsid w:val="009F17E4"/>
    <w:rsid w:val="009F2001"/>
    <w:rsid w:val="009F2157"/>
    <w:rsid w:val="009F22E5"/>
    <w:rsid w:val="009F242C"/>
    <w:rsid w:val="009F243E"/>
    <w:rsid w:val="009F2592"/>
    <w:rsid w:val="009F2A49"/>
    <w:rsid w:val="009F2C00"/>
    <w:rsid w:val="009F2C32"/>
    <w:rsid w:val="009F36A3"/>
    <w:rsid w:val="009F3842"/>
    <w:rsid w:val="009F3E10"/>
    <w:rsid w:val="009F41A3"/>
    <w:rsid w:val="009F4753"/>
    <w:rsid w:val="009F579C"/>
    <w:rsid w:val="009F58FB"/>
    <w:rsid w:val="009F5A5D"/>
    <w:rsid w:val="009F5D27"/>
    <w:rsid w:val="009F6721"/>
    <w:rsid w:val="009F6D12"/>
    <w:rsid w:val="009F6DA8"/>
    <w:rsid w:val="009F75F8"/>
    <w:rsid w:val="009F7C31"/>
    <w:rsid w:val="009F7D86"/>
    <w:rsid w:val="00A00603"/>
    <w:rsid w:val="00A0088F"/>
    <w:rsid w:val="00A00C32"/>
    <w:rsid w:val="00A015CB"/>
    <w:rsid w:val="00A015D8"/>
    <w:rsid w:val="00A01E93"/>
    <w:rsid w:val="00A024A1"/>
    <w:rsid w:val="00A026A3"/>
    <w:rsid w:val="00A0271C"/>
    <w:rsid w:val="00A03443"/>
    <w:rsid w:val="00A03597"/>
    <w:rsid w:val="00A05A51"/>
    <w:rsid w:val="00A05B89"/>
    <w:rsid w:val="00A05E6B"/>
    <w:rsid w:val="00A066C9"/>
    <w:rsid w:val="00A0687A"/>
    <w:rsid w:val="00A06F7F"/>
    <w:rsid w:val="00A07256"/>
    <w:rsid w:val="00A0743F"/>
    <w:rsid w:val="00A0777D"/>
    <w:rsid w:val="00A0789C"/>
    <w:rsid w:val="00A10E83"/>
    <w:rsid w:val="00A110B5"/>
    <w:rsid w:val="00A110C9"/>
    <w:rsid w:val="00A11564"/>
    <w:rsid w:val="00A11B00"/>
    <w:rsid w:val="00A1215C"/>
    <w:rsid w:val="00A123D8"/>
    <w:rsid w:val="00A12423"/>
    <w:rsid w:val="00A127F8"/>
    <w:rsid w:val="00A1342C"/>
    <w:rsid w:val="00A152C4"/>
    <w:rsid w:val="00A1535D"/>
    <w:rsid w:val="00A15B5F"/>
    <w:rsid w:val="00A15C5E"/>
    <w:rsid w:val="00A16150"/>
    <w:rsid w:val="00A168B4"/>
    <w:rsid w:val="00A16A9A"/>
    <w:rsid w:val="00A16EA9"/>
    <w:rsid w:val="00A17633"/>
    <w:rsid w:val="00A17831"/>
    <w:rsid w:val="00A17916"/>
    <w:rsid w:val="00A17B77"/>
    <w:rsid w:val="00A20BAD"/>
    <w:rsid w:val="00A217B9"/>
    <w:rsid w:val="00A223B4"/>
    <w:rsid w:val="00A234F0"/>
    <w:rsid w:val="00A23ECD"/>
    <w:rsid w:val="00A246CD"/>
    <w:rsid w:val="00A24D79"/>
    <w:rsid w:val="00A24E48"/>
    <w:rsid w:val="00A253BD"/>
    <w:rsid w:val="00A258BF"/>
    <w:rsid w:val="00A25C3B"/>
    <w:rsid w:val="00A264F4"/>
    <w:rsid w:val="00A26FF2"/>
    <w:rsid w:val="00A277B7"/>
    <w:rsid w:val="00A27BC4"/>
    <w:rsid w:val="00A27BE4"/>
    <w:rsid w:val="00A3035D"/>
    <w:rsid w:val="00A30976"/>
    <w:rsid w:val="00A311A4"/>
    <w:rsid w:val="00A317FB"/>
    <w:rsid w:val="00A319BF"/>
    <w:rsid w:val="00A32274"/>
    <w:rsid w:val="00A32A1B"/>
    <w:rsid w:val="00A32B71"/>
    <w:rsid w:val="00A32E82"/>
    <w:rsid w:val="00A33268"/>
    <w:rsid w:val="00A33A91"/>
    <w:rsid w:val="00A33AF9"/>
    <w:rsid w:val="00A33C5D"/>
    <w:rsid w:val="00A34B50"/>
    <w:rsid w:val="00A3518B"/>
    <w:rsid w:val="00A354BE"/>
    <w:rsid w:val="00A354F8"/>
    <w:rsid w:val="00A35822"/>
    <w:rsid w:val="00A36705"/>
    <w:rsid w:val="00A36D3C"/>
    <w:rsid w:val="00A36EE0"/>
    <w:rsid w:val="00A36EE2"/>
    <w:rsid w:val="00A374F2"/>
    <w:rsid w:val="00A379E2"/>
    <w:rsid w:val="00A37E9E"/>
    <w:rsid w:val="00A4005A"/>
    <w:rsid w:val="00A404EA"/>
    <w:rsid w:val="00A407B2"/>
    <w:rsid w:val="00A40834"/>
    <w:rsid w:val="00A40B34"/>
    <w:rsid w:val="00A40BB9"/>
    <w:rsid w:val="00A414BA"/>
    <w:rsid w:val="00A415E5"/>
    <w:rsid w:val="00A417E9"/>
    <w:rsid w:val="00A41870"/>
    <w:rsid w:val="00A4214E"/>
    <w:rsid w:val="00A42692"/>
    <w:rsid w:val="00A42B88"/>
    <w:rsid w:val="00A430EF"/>
    <w:rsid w:val="00A4483D"/>
    <w:rsid w:val="00A44AA4"/>
    <w:rsid w:val="00A4505A"/>
    <w:rsid w:val="00A4531A"/>
    <w:rsid w:val="00A45537"/>
    <w:rsid w:val="00A45619"/>
    <w:rsid w:val="00A458B7"/>
    <w:rsid w:val="00A4632F"/>
    <w:rsid w:val="00A46433"/>
    <w:rsid w:val="00A464E2"/>
    <w:rsid w:val="00A46ED0"/>
    <w:rsid w:val="00A47610"/>
    <w:rsid w:val="00A479C4"/>
    <w:rsid w:val="00A47ABA"/>
    <w:rsid w:val="00A47F8C"/>
    <w:rsid w:val="00A50052"/>
    <w:rsid w:val="00A5037C"/>
    <w:rsid w:val="00A511BB"/>
    <w:rsid w:val="00A518F6"/>
    <w:rsid w:val="00A51CEF"/>
    <w:rsid w:val="00A5286B"/>
    <w:rsid w:val="00A52A54"/>
    <w:rsid w:val="00A53365"/>
    <w:rsid w:val="00A53469"/>
    <w:rsid w:val="00A53AA1"/>
    <w:rsid w:val="00A53C19"/>
    <w:rsid w:val="00A55437"/>
    <w:rsid w:val="00A55D91"/>
    <w:rsid w:val="00A5621D"/>
    <w:rsid w:val="00A565D3"/>
    <w:rsid w:val="00A56723"/>
    <w:rsid w:val="00A56955"/>
    <w:rsid w:val="00A574CD"/>
    <w:rsid w:val="00A60092"/>
    <w:rsid w:val="00A60304"/>
    <w:rsid w:val="00A60ACE"/>
    <w:rsid w:val="00A61014"/>
    <w:rsid w:val="00A61481"/>
    <w:rsid w:val="00A6153A"/>
    <w:rsid w:val="00A61991"/>
    <w:rsid w:val="00A61A1A"/>
    <w:rsid w:val="00A61CCB"/>
    <w:rsid w:val="00A61E32"/>
    <w:rsid w:val="00A61EC1"/>
    <w:rsid w:val="00A629E7"/>
    <w:rsid w:val="00A62F46"/>
    <w:rsid w:val="00A630BC"/>
    <w:rsid w:val="00A63190"/>
    <w:rsid w:val="00A63748"/>
    <w:rsid w:val="00A63810"/>
    <w:rsid w:val="00A63B64"/>
    <w:rsid w:val="00A64032"/>
    <w:rsid w:val="00A6404A"/>
    <w:rsid w:val="00A640DA"/>
    <w:rsid w:val="00A64682"/>
    <w:rsid w:val="00A64719"/>
    <w:rsid w:val="00A64935"/>
    <w:rsid w:val="00A64CBF"/>
    <w:rsid w:val="00A65A73"/>
    <w:rsid w:val="00A66174"/>
    <w:rsid w:val="00A66966"/>
    <w:rsid w:val="00A66DB1"/>
    <w:rsid w:val="00A6712C"/>
    <w:rsid w:val="00A67476"/>
    <w:rsid w:val="00A67A57"/>
    <w:rsid w:val="00A67EA2"/>
    <w:rsid w:val="00A701E1"/>
    <w:rsid w:val="00A70325"/>
    <w:rsid w:val="00A708EC"/>
    <w:rsid w:val="00A70B2B"/>
    <w:rsid w:val="00A719F4"/>
    <w:rsid w:val="00A71C09"/>
    <w:rsid w:val="00A721BB"/>
    <w:rsid w:val="00A72936"/>
    <w:rsid w:val="00A72A20"/>
    <w:rsid w:val="00A73028"/>
    <w:rsid w:val="00A73C18"/>
    <w:rsid w:val="00A7469F"/>
    <w:rsid w:val="00A74B28"/>
    <w:rsid w:val="00A75DB9"/>
    <w:rsid w:val="00A75FAC"/>
    <w:rsid w:val="00A7617A"/>
    <w:rsid w:val="00A769C9"/>
    <w:rsid w:val="00A76C4E"/>
    <w:rsid w:val="00A76D48"/>
    <w:rsid w:val="00A7798A"/>
    <w:rsid w:val="00A80BC1"/>
    <w:rsid w:val="00A80CA4"/>
    <w:rsid w:val="00A8117F"/>
    <w:rsid w:val="00A8133A"/>
    <w:rsid w:val="00A8185B"/>
    <w:rsid w:val="00A8243D"/>
    <w:rsid w:val="00A825E4"/>
    <w:rsid w:val="00A82B09"/>
    <w:rsid w:val="00A82D7C"/>
    <w:rsid w:val="00A82F36"/>
    <w:rsid w:val="00A835EB"/>
    <w:rsid w:val="00A8420A"/>
    <w:rsid w:val="00A855EC"/>
    <w:rsid w:val="00A85705"/>
    <w:rsid w:val="00A85724"/>
    <w:rsid w:val="00A858D2"/>
    <w:rsid w:val="00A85B4E"/>
    <w:rsid w:val="00A85EB2"/>
    <w:rsid w:val="00A8601B"/>
    <w:rsid w:val="00A8612F"/>
    <w:rsid w:val="00A867FA"/>
    <w:rsid w:val="00A868F1"/>
    <w:rsid w:val="00A86965"/>
    <w:rsid w:val="00A86A41"/>
    <w:rsid w:val="00A86BD9"/>
    <w:rsid w:val="00A86C97"/>
    <w:rsid w:val="00A86F89"/>
    <w:rsid w:val="00A870FF"/>
    <w:rsid w:val="00A874C1"/>
    <w:rsid w:val="00A87B26"/>
    <w:rsid w:val="00A87E56"/>
    <w:rsid w:val="00A87E6E"/>
    <w:rsid w:val="00A9074E"/>
    <w:rsid w:val="00A9086F"/>
    <w:rsid w:val="00A913A2"/>
    <w:rsid w:val="00A91A84"/>
    <w:rsid w:val="00A91E78"/>
    <w:rsid w:val="00A934B2"/>
    <w:rsid w:val="00A9353E"/>
    <w:rsid w:val="00A93653"/>
    <w:rsid w:val="00A93A56"/>
    <w:rsid w:val="00A93BC3"/>
    <w:rsid w:val="00A93DCA"/>
    <w:rsid w:val="00A93F41"/>
    <w:rsid w:val="00A9457B"/>
    <w:rsid w:val="00A9471E"/>
    <w:rsid w:val="00A955EE"/>
    <w:rsid w:val="00A9581C"/>
    <w:rsid w:val="00A95E4F"/>
    <w:rsid w:val="00A9636F"/>
    <w:rsid w:val="00A96B89"/>
    <w:rsid w:val="00A96EF5"/>
    <w:rsid w:val="00A973D6"/>
    <w:rsid w:val="00A97BD2"/>
    <w:rsid w:val="00AA0125"/>
    <w:rsid w:val="00AA0873"/>
    <w:rsid w:val="00AA1A46"/>
    <w:rsid w:val="00AA1ED3"/>
    <w:rsid w:val="00AA1FAF"/>
    <w:rsid w:val="00AA2CBC"/>
    <w:rsid w:val="00AA331A"/>
    <w:rsid w:val="00AA3E1E"/>
    <w:rsid w:val="00AA3E38"/>
    <w:rsid w:val="00AA3F70"/>
    <w:rsid w:val="00AA4114"/>
    <w:rsid w:val="00AA461D"/>
    <w:rsid w:val="00AA4841"/>
    <w:rsid w:val="00AA4CB1"/>
    <w:rsid w:val="00AA5164"/>
    <w:rsid w:val="00AA5A73"/>
    <w:rsid w:val="00AA5F0C"/>
    <w:rsid w:val="00AA64BB"/>
    <w:rsid w:val="00AA65C1"/>
    <w:rsid w:val="00AA674D"/>
    <w:rsid w:val="00AA6995"/>
    <w:rsid w:val="00AA69D7"/>
    <w:rsid w:val="00AA6E5E"/>
    <w:rsid w:val="00AA75BB"/>
    <w:rsid w:val="00AA7809"/>
    <w:rsid w:val="00AA78CB"/>
    <w:rsid w:val="00AA7E01"/>
    <w:rsid w:val="00AB012A"/>
    <w:rsid w:val="00AB0428"/>
    <w:rsid w:val="00AB0D75"/>
    <w:rsid w:val="00AB1A8C"/>
    <w:rsid w:val="00AB1BC1"/>
    <w:rsid w:val="00AB1C72"/>
    <w:rsid w:val="00AB227A"/>
    <w:rsid w:val="00AB2299"/>
    <w:rsid w:val="00AB2571"/>
    <w:rsid w:val="00AB2D09"/>
    <w:rsid w:val="00AB2D9B"/>
    <w:rsid w:val="00AB2EBD"/>
    <w:rsid w:val="00AB2F1F"/>
    <w:rsid w:val="00AB36EB"/>
    <w:rsid w:val="00AB4D8F"/>
    <w:rsid w:val="00AB507B"/>
    <w:rsid w:val="00AB5CAA"/>
    <w:rsid w:val="00AB6FE2"/>
    <w:rsid w:val="00AB7711"/>
    <w:rsid w:val="00AB78A9"/>
    <w:rsid w:val="00AB78BC"/>
    <w:rsid w:val="00AC0446"/>
    <w:rsid w:val="00AC0459"/>
    <w:rsid w:val="00AC0767"/>
    <w:rsid w:val="00AC0D85"/>
    <w:rsid w:val="00AC0F20"/>
    <w:rsid w:val="00AC14A1"/>
    <w:rsid w:val="00AC1A41"/>
    <w:rsid w:val="00AC2118"/>
    <w:rsid w:val="00AC26BE"/>
    <w:rsid w:val="00AC2997"/>
    <w:rsid w:val="00AC2FC9"/>
    <w:rsid w:val="00AC3101"/>
    <w:rsid w:val="00AC37BE"/>
    <w:rsid w:val="00AC37D5"/>
    <w:rsid w:val="00AC40D1"/>
    <w:rsid w:val="00AC41A2"/>
    <w:rsid w:val="00AC4339"/>
    <w:rsid w:val="00AC4926"/>
    <w:rsid w:val="00AC4AE8"/>
    <w:rsid w:val="00AC4C0D"/>
    <w:rsid w:val="00AC4E32"/>
    <w:rsid w:val="00AC5CF3"/>
    <w:rsid w:val="00AC5EBB"/>
    <w:rsid w:val="00AC68F9"/>
    <w:rsid w:val="00AC7043"/>
    <w:rsid w:val="00AC7355"/>
    <w:rsid w:val="00AC7613"/>
    <w:rsid w:val="00AC79D4"/>
    <w:rsid w:val="00AC7EC1"/>
    <w:rsid w:val="00AC7FED"/>
    <w:rsid w:val="00AD0165"/>
    <w:rsid w:val="00AD0492"/>
    <w:rsid w:val="00AD04DC"/>
    <w:rsid w:val="00AD08D0"/>
    <w:rsid w:val="00AD0EDC"/>
    <w:rsid w:val="00AD1B4D"/>
    <w:rsid w:val="00AD1D80"/>
    <w:rsid w:val="00AD1FDA"/>
    <w:rsid w:val="00AD22CF"/>
    <w:rsid w:val="00AD25A5"/>
    <w:rsid w:val="00AD25AE"/>
    <w:rsid w:val="00AD2AC5"/>
    <w:rsid w:val="00AD37E5"/>
    <w:rsid w:val="00AD383B"/>
    <w:rsid w:val="00AD389D"/>
    <w:rsid w:val="00AD3C8D"/>
    <w:rsid w:val="00AD410C"/>
    <w:rsid w:val="00AD4886"/>
    <w:rsid w:val="00AD5B71"/>
    <w:rsid w:val="00AD64E3"/>
    <w:rsid w:val="00AD68FE"/>
    <w:rsid w:val="00AD69AF"/>
    <w:rsid w:val="00AD6A0C"/>
    <w:rsid w:val="00AD6B2A"/>
    <w:rsid w:val="00AD6F1F"/>
    <w:rsid w:val="00AD6FE6"/>
    <w:rsid w:val="00AD741A"/>
    <w:rsid w:val="00AD7A7A"/>
    <w:rsid w:val="00AD7ACF"/>
    <w:rsid w:val="00AE0404"/>
    <w:rsid w:val="00AE0697"/>
    <w:rsid w:val="00AE0D2E"/>
    <w:rsid w:val="00AE0DA6"/>
    <w:rsid w:val="00AE0DE9"/>
    <w:rsid w:val="00AE1189"/>
    <w:rsid w:val="00AE1368"/>
    <w:rsid w:val="00AE155B"/>
    <w:rsid w:val="00AE1A36"/>
    <w:rsid w:val="00AE1B88"/>
    <w:rsid w:val="00AE1E1E"/>
    <w:rsid w:val="00AE1ED9"/>
    <w:rsid w:val="00AE2691"/>
    <w:rsid w:val="00AE2FE7"/>
    <w:rsid w:val="00AE3710"/>
    <w:rsid w:val="00AE3B22"/>
    <w:rsid w:val="00AE3EFE"/>
    <w:rsid w:val="00AE41F0"/>
    <w:rsid w:val="00AE45EE"/>
    <w:rsid w:val="00AE567C"/>
    <w:rsid w:val="00AE5AD3"/>
    <w:rsid w:val="00AE5E6C"/>
    <w:rsid w:val="00AE5FB9"/>
    <w:rsid w:val="00AE6A52"/>
    <w:rsid w:val="00AE6B02"/>
    <w:rsid w:val="00AE70C7"/>
    <w:rsid w:val="00AE7DBF"/>
    <w:rsid w:val="00AF00B4"/>
    <w:rsid w:val="00AF01AE"/>
    <w:rsid w:val="00AF0801"/>
    <w:rsid w:val="00AF0C91"/>
    <w:rsid w:val="00AF0CAD"/>
    <w:rsid w:val="00AF0EBF"/>
    <w:rsid w:val="00AF114F"/>
    <w:rsid w:val="00AF1219"/>
    <w:rsid w:val="00AF1F24"/>
    <w:rsid w:val="00AF21DA"/>
    <w:rsid w:val="00AF265F"/>
    <w:rsid w:val="00AF2B4C"/>
    <w:rsid w:val="00AF3122"/>
    <w:rsid w:val="00AF359A"/>
    <w:rsid w:val="00AF35BA"/>
    <w:rsid w:val="00AF374D"/>
    <w:rsid w:val="00AF3A7F"/>
    <w:rsid w:val="00AF3C14"/>
    <w:rsid w:val="00AF4170"/>
    <w:rsid w:val="00AF41A6"/>
    <w:rsid w:val="00AF4246"/>
    <w:rsid w:val="00AF4489"/>
    <w:rsid w:val="00AF44EB"/>
    <w:rsid w:val="00AF45D2"/>
    <w:rsid w:val="00AF4997"/>
    <w:rsid w:val="00AF51BC"/>
    <w:rsid w:val="00AF523D"/>
    <w:rsid w:val="00AF5273"/>
    <w:rsid w:val="00AF564B"/>
    <w:rsid w:val="00AF5976"/>
    <w:rsid w:val="00AF5B27"/>
    <w:rsid w:val="00AF5B49"/>
    <w:rsid w:val="00AF5D22"/>
    <w:rsid w:val="00AF70AB"/>
    <w:rsid w:val="00AF7271"/>
    <w:rsid w:val="00B00335"/>
    <w:rsid w:val="00B00957"/>
    <w:rsid w:val="00B00BD3"/>
    <w:rsid w:val="00B00C09"/>
    <w:rsid w:val="00B00E8C"/>
    <w:rsid w:val="00B01799"/>
    <w:rsid w:val="00B01BE9"/>
    <w:rsid w:val="00B01C5F"/>
    <w:rsid w:val="00B02551"/>
    <w:rsid w:val="00B02914"/>
    <w:rsid w:val="00B02E89"/>
    <w:rsid w:val="00B02F26"/>
    <w:rsid w:val="00B032DA"/>
    <w:rsid w:val="00B034A6"/>
    <w:rsid w:val="00B03777"/>
    <w:rsid w:val="00B03D72"/>
    <w:rsid w:val="00B04040"/>
    <w:rsid w:val="00B05671"/>
    <w:rsid w:val="00B058AB"/>
    <w:rsid w:val="00B059EE"/>
    <w:rsid w:val="00B05ADF"/>
    <w:rsid w:val="00B060CA"/>
    <w:rsid w:val="00B06B32"/>
    <w:rsid w:val="00B06BBE"/>
    <w:rsid w:val="00B06FA2"/>
    <w:rsid w:val="00B07125"/>
    <w:rsid w:val="00B07EC8"/>
    <w:rsid w:val="00B07EF3"/>
    <w:rsid w:val="00B11279"/>
    <w:rsid w:val="00B115EE"/>
    <w:rsid w:val="00B11C70"/>
    <w:rsid w:val="00B125C5"/>
    <w:rsid w:val="00B126D9"/>
    <w:rsid w:val="00B12A52"/>
    <w:rsid w:val="00B132E5"/>
    <w:rsid w:val="00B13877"/>
    <w:rsid w:val="00B138B0"/>
    <w:rsid w:val="00B139C9"/>
    <w:rsid w:val="00B13B95"/>
    <w:rsid w:val="00B14037"/>
    <w:rsid w:val="00B14164"/>
    <w:rsid w:val="00B14DF5"/>
    <w:rsid w:val="00B14FA6"/>
    <w:rsid w:val="00B152F8"/>
    <w:rsid w:val="00B1532B"/>
    <w:rsid w:val="00B16307"/>
    <w:rsid w:val="00B16948"/>
    <w:rsid w:val="00B16E48"/>
    <w:rsid w:val="00B20FC4"/>
    <w:rsid w:val="00B2110D"/>
    <w:rsid w:val="00B2142E"/>
    <w:rsid w:val="00B21655"/>
    <w:rsid w:val="00B21DD0"/>
    <w:rsid w:val="00B21F88"/>
    <w:rsid w:val="00B22237"/>
    <w:rsid w:val="00B2268C"/>
    <w:rsid w:val="00B228AE"/>
    <w:rsid w:val="00B22923"/>
    <w:rsid w:val="00B229F7"/>
    <w:rsid w:val="00B23CBC"/>
    <w:rsid w:val="00B23FB3"/>
    <w:rsid w:val="00B24606"/>
    <w:rsid w:val="00B252C0"/>
    <w:rsid w:val="00B252E3"/>
    <w:rsid w:val="00B25999"/>
    <w:rsid w:val="00B25CC6"/>
    <w:rsid w:val="00B25D1C"/>
    <w:rsid w:val="00B26023"/>
    <w:rsid w:val="00B2710A"/>
    <w:rsid w:val="00B27855"/>
    <w:rsid w:val="00B278A1"/>
    <w:rsid w:val="00B27C61"/>
    <w:rsid w:val="00B30435"/>
    <w:rsid w:val="00B305BA"/>
    <w:rsid w:val="00B308E0"/>
    <w:rsid w:val="00B30A34"/>
    <w:rsid w:val="00B30B2B"/>
    <w:rsid w:val="00B30E62"/>
    <w:rsid w:val="00B30FD0"/>
    <w:rsid w:val="00B310FD"/>
    <w:rsid w:val="00B31722"/>
    <w:rsid w:val="00B31C2E"/>
    <w:rsid w:val="00B32274"/>
    <w:rsid w:val="00B326D9"/>
    <w:rsid w:val="00B327D7"/>
    <w:rsid w:val="00B32EFE"/>
    <w:rsid w:val="00B333B6"/>
    <w:rsid w:val="00B33BD9"/>
    <w:rsid w:val="00B33D11"/>
    <w:rsid w:val="00B33E31"/>
    <w:rsid w:val="00B33F13"/>
    <w:rsid w:val="00B342EE"/>
    <w:rsid w:val="00B35A22"/>
    <w:rsid w:val="00B35B82"/>
    <w:rsid w:val="00B35BB7"/>
    <w:rsid w:val="00B3686E"/>
    <w:rsid w:val="00B368C6"/>
    <w:rsid w:val="00B368F9"/>
    <w:rsid w:val="00B36E27"/>
    <w:rsid w:val="00B37793"/>
    <w:rsid w:val="00B37983"/>
    <w:rsid w:val="00B37B88"/>
    <w:rsid w:val="00B37BB0"/>
    <w:rsid w:val="00B40BB7"/>
    <w:rsid w:val="00B40C12"/>
    <w:rsid w:val="00B40FEE"/>
    <w:rsid w:val="00B412C8"/>
    <w:rsid w:val="00B4146B"/>
    <w:rsid w:val="00B419AC"/>
    <w:rsid w:val="00B41E5C"/>
    <w:rsid w:val="00B429CF"/>
    <w:rsid w:val="00B42B9E"/>
    <w:rsid w:val="00B42F1A"/>
    <w:rsid w:val="00B430CD"/>
    <w:rsid w:val="00B4317E"/>
    <w:rsid w:val="00B432D1"/>
    <w:rsid w:val="00B43561"/>
    <w:rsid w:val="00B43C98"/>
    <w:rsid w:val="00B43F28"/>
    <w:rsid w:val="00B4460D"/>
    <w:rsid w:val="00B44711"/>
    <w:rsid w:val="00B448CC"/>
    <w:rsid w:val="00B448FB"/>
    <w:rsid w:val="00B45BA0"/>
    <w:rsid w:val="00B45CE6"/>
    <w:rsid w:val="00B465F2"/>
    <w:rsid w:val="00B4667A"/>
    <w:rsid w:val="00B46979"/>
    <w:rsid w:val="00B46A1C"/>
    <w:rsid w:val="00B46B18"/>
    <w:rsid w:val="00B47C93"/>
    <w:rsid w:val="00B50F5F"/>
    <w:rsid w:val="00B512D2"/>
    <w:rsid w:val="00B519D7"/>
    <w:rsid w:val="00B51CD6"/>
    <w:rsid w:val="00B5239D"/>
    <w:rsid w:val="00B528CC"/>
    <w:rsid w:val="00B52DD2"/>
    <w:rsid w:val="00B52DE7"/>
    <w:rsid w:val="00B53154"/>
    <w:rsid w:val="00B53321"/>
    <w:rsid w:val="00B5371B"/>
    <w:rsid w:val="00B5392B"/>
    <w:rsid w:val="00B53F54"/>
    <w:rsid w:val="00B549E8"/>
    <w:rsid w:val="00B54ADF"/>
    <w:rsid w:val="00B54C7D"/>
    <w:rsid w:val="00B54E97"/>
    <w:rsid w:val="00B553A9"/>
    <w:rsid w:val="00B558F8"/>
    <w:rsid w:val="00B56514"/>
    <w:rsid w:val="00B565FC"/>
    <w:rsid w:val="00B56D63"/>
    <w:rsid w:val="00B5760E"/>
    <w:rsid w:val="00B57733"/>
    <w:rsid w:val="00B57A45"/>
    <w:rsid w:val="00B57C81"/>
    <w:rsid w:val="00B57D8C"/>
    <w:rsid w:val="00B605FB"/>
    <w:rsid w:val="00B6130C"/>
    <w:rsid w:val="00B61760"/>
    <w:rsid w:val="00B61A34"/>
    <w:rsid w:val="00B61E02"/>
    <w:rsid w:val="00B61E62"/>
    <w:rsid w:val="00B61E98"/>
    <w:rsid w:val="00B62225"/>
    <w:rsid w:val="00B62469"/>
    <w:rsid w:val="00B626EC"/>
    <w:rsid w:val="00B62921"/>
    <w:rsid w:val="00B62CA9"/>
    <w:rsid w:val="00B62E60"/>
    <w:rsid w:val="00B634FB"/>
    <w:rsid w:val="00B63C35"/>
    <w:rsid w:val="00B63D31"/>
    <w:rsid w:val="00B651B2"/>
    <w:rsid w:val="00B659C4"/>
    <w:rsid w:val="00B65B0B"/>
    <w:rsid w:val="00B65D0E"/>
    <w:rsid w:val="00B65FC4"/>
    <w:rsid w:val="00B661FC"/>
    <w:rsid w:val="00B663F6"/>
    <w:rsid w:val="00B667A5"/>
    <w:rsid w:val="00B67644"/>
    <w:rsid w:val="00B67BEC"/>
    <w:rsid w:val="00B67C87"/>
    <w:rsid w:val="00B70022"/>
    <w:rsid w:val="00B702C5"/>
    <w:rsid w:val="00B703BF"/>
    <w:rsid w:val="00B70631"/>
    <w:rsid w:val="00B708E4"/>
    <w:rsid w:val="00B7093F"/>
    <w:rsid w:val="00B714A9"/>
    <w:rsid w:val="00B71741"/>
    <w:rsid w:val="00B71D54"/>
    <w:rsid w:val="00B7201A"/>
    <w:rsid w:val="00B7279F"/>
    <w:rsid w:val="00B729E8"/>
    <w:rsid w:val="00B730CF"/>
    <w:rsid w:val="00B7370F"/>
    <w:rsid w:val="00B73CF7"/>
    <w:rsid w:val="00B73D60"/>
    <w:rsid w:val="00B73FB3"/>
    <w:rsid w:val="00B745FB"/>
    <w:rsid w:val="00B75098"/>
    <w:rsid w:val="00B750DD"/>
    <w:rsid w:val="00B759EF"/>
    <w:rsid w:val="00B75E94"/>
    <w:rsid w:val="00B768E6"/>
    <w:rsid w:val="00B77923"/>
    <w:rsid w:val="00B7793A"/>
    <w:rsid w:val="00B77964"/>
    <w:rsid w:val="00B80748"/>
    <w:rsid w:val="00B80932"/>
    <w:rsid w:val="00B80C13"/>
    <w:rsid w:val="00B80E86"/>
    <w:rsid w:val="00B8126A"/>
    <w:rsid w:val="00B81526"/>
    <w:rsid w:val="00B820D7"/>
    <w:rsid w:val="00B8213B"/>
    <w:rsid w:val="00B82699"/>
    <w:rsid w:val="00B82B5B"/>
    <w:rsid w:val="00B82C32"/>
    <w:rsid w:val="00B82E0E"/>
    <w:rsid w:val="00B84137"/>
    <w:rsid w:val="00B84351"/>
    <w:rsid w:val="00B844BF"/>
    <w:rsid w:val="00B84827"/>
    <w:rsid w:val="00B84A82"/>
    <w:rsid w:val="00B8515C"/>
    <w:rsid w:val="00B8567C"/>
    <w:rsid w:val="00B85C8C"/>
    <w:rsid w:val="00B863B4"/>
    <w:rsid w:val="00B87A1C"/>
    <w:rsid w:val="00B90296"/>
    <w:rsid w:val="00B90BD9"/>
    <w:rsid w:val="00B90C7F"/>
    <w:rsid w:val="00B90F78"/>
    <w:rsid w:val="00B9101F"/>
    <w:rsid w:val="00B915D7"/>
    <w:rsid w:val="00B91912"/>
    <w:rsid w:val="00B91E19"/>
    <w:rsid w:val="00B91E83"/>
    <w:rsid w:val="00B9226B"/>
    <w:rsid w:val="00B92609"/>
    <w:rsid w:val="00B9397B"/>
    <w:rsid w:val="00B942B1"/>
    <w:rsid w:val="00B942BC"/>
    <w:rsid w:val="00B9452E"/>
    <w:rsid w:val="00B9467F"/>
    <w:rsid w:val="00B94760"/>
    <w:rsid w:val="00B9477F"/>
    <w:rsid w:val="00B94B56"/>
    <w:rsid w:val="00B94BC0"/>
    <w:rsid w:val="00B94E3F"/>
    <w:rsid w:val="00B94E8A"/>
    <w:rsid w:val="00B95089"/>
    <w:rsid w:val="00B9538D"/>
    <w:rsid w:val="00B953E1"/>
    <w:rsid w:val="00B95836"/>
    <w:rsid w:val="00B95F4E"/>
    <w:rsid w:val="00B96217"/>
    <w:rsid w:val="00B96A6E"/>
    <w:rsid w:val="00B96FF0"/>
    <w:rsid w:val="00B97F2E"/>
    <w:rsid w:val="00BA0591"/>
    <w:rsid w:val="00BA072F"/>
    <w:rsid w:val="00BA0744"/>
    <w:rsid w:val="00BA0D3E"/>
    <w:rsid w:val="00BA14B0"/>
    <w:rsid w:val="00BA25DE"/>
    <w:rsid w:val="00BA359D"/>
    <w:rsid w:val="00BA3792"/>
    <w:rsid w:val="00BA38A8"/>
    <w:rsid w:val="00BA3B91"/>
    <w:rsid w:val="00BA3C53"/>
    <w:rsid w:val="00BA3D65"/>
    <w:rsid w:val="00BA477B"/>
    <w:rsid w:val="00BA4F47"/>
    <w:rsid w:val="00BA5588"/>
    <w:rsid w:val="00BA5D02"/>
    <w:rsid w:val="00BA633E"/>
    <w:rsid w:val="00BA6DE2"/>
    <w:rsid w:val="00BA7EE9"/>
    <w:rsid w:val="00BB0018"/>
    <w:rsid w:val="00BB013D"/>
    <w:rsid w:val="00BB0439"/>
    <w:rsid w:val="00BB1439"/>
    <w:rsid w:val="00BB1D3A"/>
    <w:rsid w:val="00BB1FE1"/>
    <w:rsid w:val="00BB2C43"/>
    <w:rsid w:val="00BB3306"/>
    <w:rsid w:val="00BB37A9"/>
    <w:rsid w:val="00BB3A8B"/>
    <w:rsid w:val="00BB3D13"/>
    <w:rsid w:val="00BB3E8F"/>
    <w:rsid w:val="00BB43B0"/>
    <w:rsid w:val="00BB4552"/>
    <w:rsid w:val="00BB5412"/>
    <w:rsid w:val="00BB5793"/>
    <w:rsid w:val="00BB59E6"/>
    <w:rsid w:val="00BB5BB4"/>
    <w:rsid w:val="00BB5C4B"/>
    <w:rsid w:val="00BB776E"/>
    <w:rsid w:val="00BB7787"/>
    <w:rsid w:val="00BB780E"/>
    <w:rsid w:val="00BB7B7B"/>
    <w:rsid w:val="00BC141D"/>
    <w:rsid w:val="00BC16B9"/>
    <w:rsid w:val="00BC18CA"/>
    <w:rsid w:val="00BC1B4B"/>
    <w:rsid w:val="00BC1E74"/>
    <w:rsid w:val="00BC216F"/>
    <w:rsid w:val="00BC2520"/>
    <w:rsid w:val="00BC2522"/>
    <w:rsid w:val="00BC2750"/>
    <w:rsid w:val="00BC27C1"/>
    <w:rsid w:val="00BC2F43"/>
    <w:rsid w:val="00BC32CF"/>
    <w:rsid w:val="00BC347A"/>
    <w:rsid w:val="00BC3525"/>
    <w:rsid w:val="00BC371A"/>
    <w:rsid w:val="00BC3866"/>
    <w:rsid w:val="00BC3C55"/>
    <w:rsid w:val="00BC3D18"/>
    <w:rsid w:val="00BC3D3A"/>
    <w:rsid w:val="00BC3EE1"/>
    <w:rsid w:val="00BC3FF8"/>
    <w:rsid w:val="00BC41C3"/>
    <w:rsid w:val="00BC45B9"/>
    <w:rsid w:val="00BC46E7"/>
    <w:rsid w:val="00BC50C5"/>
    <w:rsid w:val="00BC53C7"/>
    <w:rsid w:val="00BC5601"/>
    <w:rsid w:val="00BC56C7"/>
    <w:rsid w:val="00BC5999"/>
    <w:rsid w:val="00BC5D5A"/>
    <w:rsid w:val="00BC5FC4"/>
    <w:rsid w:val="00BC66BA"/>
    <w:rsid w:val="00BC6DF7"/>
    <w:rsid w:val="00BC7458"/>
    <w:rsid w:val="00BC7A29"/>
    <w:rsid w:val="00BC7B32"/>
    <w:rsid w:val="00BC7C9B"/>
    <w:rsid w:val="00BC7CA4"/>
    <w:rsid w:val="00BD0082"/>
    <w:rsid w:val="00BD0165"/>
    <w:rsid w:val="00BD0B24"/>
    <w:rsid w:val="00BD15C5"/>
    <w:rsid w:val="00BD19D0"/>
    <w:rsid w:val="00BD1EE3"/>
    <w:rsid w:val="00BD2105"/>
    <w:rsid w:val="00BD21A9"/>
    <w:rsid w:val="00BD3251"/>
    <w:rsid w:val="00BD38F6"/>
    <w:rsid w:val="00BD3ACC"/>
    <w:rsid w:val="00BD3FE7"/>
    <w:rsid w:val="00BD40B1"/>
    <w:rsid w:val="00BD41EC"/>
    <w:rsid w:val="00BD4747"/>
    <w:rsid w:val="00BD49D5"/>
    <w:rsid w:val="00BD5A22"/>
    <w:rsid w:val="00BD5D3F"/>
    <w:rsid w:val="00BD60DA"/>
    <w:rsid w:val="00BD6391"/>
    <w:rsid w:val="00BD6462"/>
    <w:rsid w:val="00BD66F6"/>
    <w:rsid w:val="00BD6739"/>
    <w:rsid w:val="00BD6902"/>
    <w:rsid w:val="00BD6DDA"/>
    <w:rsid w:val="00BD70FE"/>
    <w:rsid w:val="00BD727B"/>
    <w:rsid w:val="00BD7AFA"/>
    <w:rsid w:val="00BE024E"/>
    <w:rsid w:val="00BE06AD"/>
    <w:rsid w:val="00BE0B5E"/>
    <w:rsid w:val="00BE0ECB"/>
    <w:rsid w:val="00BE0FBD"/>
    <w:rsid w:val="00BE12E0"/>
    <w:rsid w:val="00BE130F"/>
    <w:rsid w:val="00BE1664"/>
    <w:rsid w:val="00BE1DD3"/>
    <w:rsid w:val="00BE1EBE"/>
    <w:rsid w:val="00BE2161"/>
    <w:rsid w:val="00BE22E4"/>
    <w:rsid w:val="00BE483A"/>
    <w:rsid w:val="00BE4C91"/>
    <w:rsid w:val="00BE529F"/>
    <w:rsid w:val="00BE56EA"/>
    <w:rsid w:val="00BE5D5B"/>
    <w:rsid w:val="00BE6302"/>
    <w:rsid w:val="00BE6363"/>
    <w:rsid w:val="00BE6B13"/>
    <w:rsid w:val="00BE7E40"/>
    <w:rsid w:val="00BE7E69"/>
    <w:rsid w:val="00BF0CFC"/>
    <w:rsid w:val="00BF0D92"/>
    <w:rsid w:val="00BF10EF"/>
    <w:rsid w:val="00BF1160"/>
    <w:rsid w:val="00BF14CC"/>
    <w:rsid w:val="00BF1B41"/>
    <w:rsid w:val="00BF2196"/>
    <w:rsid w:val="00BF2552"/>
    <w:rsid w:val="00BF25E4"/>
    <w:rsid w:val="00BF266D"/>
    <w:rsid w:val="00BF2E17"/>
    <w:rsid w:val="00BF30B2"/>
    <w:rsid w:val="00BF3AA7"/>
    <w:rsid w:val="00BF3C67"/>
    <w:rsid w:val="00BF4CFB"/>
    <w:rsid w:val="00BF4D0D"/>
    <w:rsid w:val="00BF4ED5"/>
    <w:rsid w:val="00BF55DC"/>
    <w:rsid w:val="00BF6253"/>
    <w:rsid w:val="00BF6288"/>
    <w:rsid w:val="00BF7091"/>
    <w:rsid w:val="00BF7289"/>
    <w:rsid w:val="00BF733D"/>
    <w:rsid w:val="00BF77FC"/>
    <w:rsid w:val="00BF7C4D"/>
    <w:rsid w:val="00C00441"/>
    <w:rsid w:val="00C02349"/>
    <w:rsid w:val="00C024B8"/>
    <w:rsid w:val="00C02724"/>
    <w:rsid w:val="00C03058"/>
    <w:rsid w:val="00C033BD"/>
    <w:rsid w:val="00C037CE"/>
    <w:rsid w:val="00C03B9F"/>
    <w:rsid w:val="00C03C01"/>
    <w:rsid w:val="00C03CD8"/>
    <w:rsid w:val="00C0418E"/>
    <w:rsid w:val="00C04470"/>
    <w:rsid w:val="00C05316"/>
    <w:rsid w:val="00C0658D"/>
    <w:rsid w:val="00C06704"/>
    <w:rsid w:val="00C069A8"/>
    <w:rsid w:val="00C073C4"/>
    <w:rsid w:val="00C0745F"/>
    <w:rsid w:val="00C07C90"/>
    <w:rsid w:val="00C108A0"/>
    <w:rsid w:val="00C10B14"/>
    <w:rsid w:val="00C10C1D"/>
    <w:rsid w:val="00C10F7B"/>
    <w:rsid w:val="00C10FEA"/>
    <w:rsid w:val="00C11521"/>
    <w:rsid w:val="00C11923"/>
    <w:rsid w:val="00C125D2"/>
    <w:rsid w:val="00C126AD"/>
    <w:rsid w:val="00C12735"/>
    <w:rsid w:val="00C12AC2"/>
    <w:rsid w:val="00C13601"/>
    <w:rsid w:val="00C142D4"/>
    <w:rsid w:val="00C146DA"/>
    <w:rsid w:val="00C14785"/>
    <w:rsid w:val="00C14952"/>
    <w:rsid w:val="00C14A79"/>
    <w:rsid w:val="00C156E8"/>
    <w:rsid w:val="00C16763"/>
    <w:rsid w:val="00C16CA4"/>
    <w:rsid w:val="00C16EB7"/>
    <w:rsid w:val="00C173CD"/>
    <w:rsid w:val="00C17649"/>
    <w:rsid w:val="00C17734"/>
    <w:rsid w:val="00C17E61"/>
    <w:rsid w:val="00C20969"/>
    <w:rsid w:val="00C20C4E"/>
    <w:rsid w:val="00C217A7"/>
    <w:rsid w:val="00C21C99"/>
    <w:rsid w:val="00C21F2A"/>
    <w:rsid w:val="00C222D3"/>
    <w:rsid w:val="00C224A0"/>
    <w:rsid w:val="00C225E7"/>
    <w:rsid w:val="00C24B6F"/>
    <w:rsid w:val="00C24F85"/>
    <w:rsid w:val="00C25432"/>
    <w:rsid w:val="00C25954"/>
    <w:rsid w:val="00C25C1F"/>
    <w:rsid w:val="00C26ED5"/>
    <w:rsid w:val="00C27051"/>
    <w:rsid w:val="00C27B01"/>
    <w:rsid w:val="00C27FF2"/>
    <w:rsid w:val="00C3040E"/>
    <w:rsid w:val="00C30955"/>
    <w:rsid w:val="00C3115A"/>
    <w:rsid w:val="00C31D82"/>
    <w:rsid w:val="00C31FDC"/>
    <w:rsid w:val="00C3253E"/>
    <w:rsid w:val="00C327E8"/>
    <w:rsid w:val="00C328F2"/>
    <w:rsid w:val="00C32EA8"/>
    <w:rsid w:val="00C33123"/>
    <w:rsid w:val="00C33455"/>
    <w:rsid w:val="00C337A5"/>
    <w:rsid w:val="00C33BDD"/>
    <w:rsid w:val="00C344F9"/>
    <w:rsid w:val="00C34807"/>
    <w:rsid w:val="00C35046"/>
    <w:rsid w:val="00C35622"/>
    <w:rsid w:val="00C3582D"/>
    <w:rsid w:val="00C359AF"/>
    <w:rsid w:val="00C360B3"/>
    <w:rsid w:val="00C36FB5"/>
    <w:rsid w:val="00C3749B"/>
    <w:rsid w:val="00C378CB"/>
    <w:rsid w:val="00C37EE3"/>
    <w:rsid w:val="00C37FD8"/>
    <w:rsid w:val="00C4018B"/>
    <w:rsid w:val="00C41005"/>
    <w:rsid w:val="00C415F8"/>
    <w:rsid w:val="00C417A1"/>
    <w:rsid w:val="00C41E87"/>
    <w:rsid w:val="00C4219D"/>
    <w:rsid w:val="00C424E7"/>
    <w:rsid w:val="00C42EDA"/>
    <w:rsid w:val="00C42F12"/>
    <w:rsid w:val="00C42FD7"/>
    <w:rsid w:val="00C43582"/>
    <w:rsid w:val="00C43B51"/>
    <w:rsid w:val="00C43C9E"/>
    <w:rsid w:val="00C440D9"/>
    <w:rsid w:val="00C44663"/>
    <w:rsid w:val="00C45710"/>
    <w:rsid w:val="00C4598E"/>
    <w:rsid w:val="00C459BA"/>
    <w:rsid w:val="00C46446"/>
    <w:rsid w:val="00C4681B"/>
    <w:rsid w:val="00C468B3"/>
    <w:rsid w:val="00C4697F"/>
    <w:rsid w:val="00C469EF"/>
    <w:rsid w:val="00C46A98"/>
    <w:rsid w:val="00C4723B"/>
    <w:rsid w:val="00C4737A"/>
    <w:rsid w:val="00C475C6"/>
    <w:rsid w:val="00C475D2"/>
    <w:rsid w:val="00C4771C"/>
    <w:rsid w:val="00C501CC"/>
    <w:rsid w:val="00C507F3"/>
    <w:rsid w:val="00C513DF"/>
    <w:rsid w:val="00C51528"/>
    <w:rsid w:val="00C51E2F"/>
    <w:rsid w:val="00C524CD"/>
    <w:rsid w:val="00C5264A"/>
    <w:rsid w:val="00C527D1"/>
    <w:rsid w:val="00C52983"/>
    <w:rsid w:val="00C53024"/>
    <w:rsid w:val="00C53B5A"/>
    <w:rsid w:val="00C53CD5"/>
    <w:rsid w:val="00C541E3"/>
    <w:rsid w:val="00C54D50"/>
    <w:rsid w:val="00C54FA5"/>
    <w:rsid w:val="00C54FEE"/>
    <w:rsid w:val="00C55791"/>
    <w:rsid w:val="00C55FCE"/>
    <w:rsid w:val="00C564B3"/>
    <w:rsid w:val="00C569CB"/>
    <w:rsid w:val="00C5711D"/>
    <w:rsid w:val="00C57B4E"/>
    <w:rsid w:val="00C57B62"/>
    <w:rsid w:val="00C60568"/>
    <w:rsid w:val="00C60806"/>
    <w:rsid w:val="00C610CE"/>
    <w:rsid w:val="00C611D3"/>
    <w:rsid w:val="00C612B9"/>
    <w:rsid w:val="00C61737"/>
    <w:rsid w:val="00C61DD1"/>
    <w:rsid w:val="00C61EE4"/>
    <w:rsid w:val="00C62CB6"/>
    <w:rsid w:val="00C62F4A"/>
    <w:rsid w:val="00C6307E"/>
    <w:rsid w:val="00C634E2"/>
    <w:rsid w:val="00C637A2"/>
    <w:rsid w:val="00C63AE2"/>
    <w:rsid w:val="00C63EDF"/>
    <w:rsid w:val="00C64B5C"/>
    <w:rsid w:val="00C64C60"/>
    <w:rsid w:val="00C64E14"/>
    <w:rsid w:val="00C64F47"/>
    <w:rsid w:val="00C65087"/>
    <w:rsid w:val="00C651D8"/>
    <w:rsid w:val="00C6555F"/>
    <w:rsid w:val="00C65667"/>
    <w:rsid w:val="00C6595F"/>
    <w:rsid w:val="00C66A9F"/>
    <w:rsid w:val="00C670CA"/>
    <w:rsid w:val="00C676D0"/>
    <w:rsid w:val="00C70324"/>
    <w:rsid w:val="00C7064E"/>
    <w:rsid w:val="00C70D0D"/>
    <w:rsid w:val="00C71384"/>
    <w:rsid w:val="00C71624"/>
    <w:rsid w:val="00C72287"/>
    <w:rsid w:val="00C7233E"/>
    <w:rsid w:val="00C724B2"/>
    <w:rsid w:val="00C731E7"/>
    <w:rsid w:val="00C7372F"/>
    <w:rsid w:val="00C73777"/>
    <w:rsid w:val="00C738E8"/>
    <w:rsid w:val="00C73C4B"/>
    <w:rsid w:val="00C73F58"/>
    <w:rsid w:val="00C743E3"/>
    <w:rsid w:val="00C74805"/>
    <w:rsid w:val="00C7488C"/>
    <w:rsid w:val="00C74E41"/>
    <w:rsid w:val="00C750E8"/>
    <w:rsid w:val="00C753FB"/>
    <w:rsid w:val="00C7596B"/>
    <w:rsid w:val="00C75E8D"/>
    <w:rsid w:val="00C76A3E"/>
    <w:rsid w:val="00C76ACB"/>
    <w:rsid w:val="00C76C5B"/>
    <w:rsid w:val="00C76ED3"/>
    <w:rsid w:val="00C770FD"/>
    <w:rsid w:val="00C77EA3"/>
    <w:rsid w:val="00C80386"/>
    <w:rsid w:val="00C8042D"/>
    <w:rsid w:val="00C810D0"/>
    <w:rsid w:val="00C81125"/>
    <w:rsid w:val="00C81182"/>
    <w:rsid w:val="00C8134E"/>
    <w:rsid w:val="00C81A91"/>
    <w:rsid w:val="00C81F28"/>
    <w:rsid w:val="00C81FC5"/>
    <w:rsid w:val="00C82A9F"/>
    <w:rsid w:val="00C82BFE"/>
    <w:rsid w:val="00C845C8"/>
    <w:rsid w:val="00C850C0"/>
    <w:rsid w:val="00C85AE1"/>
    <w:rsid w:val="00C85D6C"/>
    <w:rsid w:val="00C86A50"/>
    <w:rsid w:val="00C86F83"/>
    <w:rsid w:val="00C87073"/>
    <w:rsid w:val="00C874E7"/>
    <w:rsid w:val="00C87912"/>
    <w:rsid w:val="00C87B2A"/>
    <w:rsid w:val="00C87BD0"/>
    <w:rsid w:val="00C87F17"/>
    <w:rsid w:val="00C90B47"/>
    <w:rsid w:val="00C911D6"/>
    <w:rsid w:val="00C9171D"/>
    <w:rsid w:val="00C91AB2"/>
    <w:rsid w:val="00C92142"/>
    <w:rsid w:val="00C926EF"/>
    <w:rsid w:val="00C92ACC"/>
    <w:rsid w:val="00C92E68"/>
    <w:rsid w:val="00C92F30"/>
    <w:rsid w:val="00C933C4"/>
    <w:rsid w:val="00C938F6"/>
    <w:rsid w:val="00C93E7D"/>
    <w:rsid w:val="00C947A6"/>
    <w:rsid w:val="00C94866"/>
    <w:rsid w:val="00C94D54"/>
    <w:rsid w:val="00C9536D"/>
    <w:rsid w:val="00C95514"/>
    <w:rsid w:val="00C95CB4"/>
    <w:rsid w:val="00C95D21"/>
    <w:rsid w:val="00C96B4D"/>
    <w:rsid w:val="00C96D65"/>
    <w:rsid w:val="00C96EFD"/>
    <w:rsid w:val="00C975FF"/>
    <w:rsid w:val="00C9764F"/>
    <w:rsid w:val="00C97653"/>
    <w:rsid w:val="00C97755"/>
    <w:rsid w:val="00C97763"/>
    <w:rsid w:val="00C97974"/>
    <w:rsid w:val="00C97A34"/>
    <w:rsid w:val="00C97AB5"/>
    <w:rsid w:val="00C97FEC"/>
    <w:rsid w:val="00CA02AB"/>
    <w:rsid w:val="00CA067E"/>
    <w:rsid w:val="00CA098C"/>
    <w:rsid w:val="00CA14B9"/>
    <w:rsid w:val="00CA15F5"/>
    <w:rsid w:val="00CA1E50"/>
    <w:rsid w:val="00CA1E51"/>
    <w:rsid w:val="00CA1EA6"/>
    <w:rsid w:val="00CA21C2"/>
    <w:rsid w:val="00CA2CD3"/>
    <w:rsid w:val="00CA3366"/>
    <w:rsid w:val="00CA3854"/>
    <w:rsid w:val="00CA38BD"/>
    <w:rsid w:val="00CA41C8"/>
    <w:rsid w:val="00CA44CB"/>
    <w:rsid w:val="00CA45BE"/>
    <w:rsid w:val="00CA4696"/>
    <w:rsid w:val="00CA496E"/>
    <w:rsid w:val="00CA4C41"/>
    <w:rsid w:val="00CA4DAF"/>
    <w:rsid w:val="00CA565D"/>
    <w:rsid w:val="00CA61F1"/>
    <w:rsid w:val="00CA64C8"/>
    <w:rsid w:val="00CA6A65"/>
    <w:rsid w:val="00CA7682"/>
    <w:rsid w:val="00CB01BE"/>
    <w:rsid w:val="00CB02E0"/>
    <w:rsid w:val="00CB0465"/>
    <w:rsid w:val="00CB0646"/>
    <w:rsid w:val="00CB07A0"/>
    <w:rsid w:val="00CB1148"/>
    <w:rsid w:val="00CB17DD"/>
    <w:rsid w:val="00CB1801"/>
    <w:rsid w:val="00CB244D"/>
    <w:rsid w:val="00CB3235"/>
    <w:rsid w:val="00CB3336"/>
    <w:rsid w:val="00CB4A17"/>
    <w:rsid w:val="00CB4A26"/>
    <w:rsid w:val="00CB4E3F"/>
    <w:rsid w:val="00CB5280"/>
    <w:rsid w:val="00CB5538"/>
    <w:rsid w:val="00CB5567"/>
    <w:rsid w:val="00CB5D77"/>
    <w:rsid w:val="00CB5E90"/>
    <w:rsid w:val="00CB645C"/>
    <w:rsid w:val="00CB6F08"/>
    <w:rsid w:val="00CB7100"/>
    <w:rsid w:val="00CB7274"/>
    <w:rsid w:val="00CB7754"/>
    <w:rsid w:val="00CC0DA0"/>
    <w:rsid w:val="00CC200D"/>
    <w:rsid w:val="00CC286C"/>
    <w:rsid w:val="00CC3097"/>
    <w:rsid w:val="00CC3431"/>
    <w:rsid w:val="00CC38AF"/>
    <w:rsid w:val="00CC432C"/>
    <w:rsid w:val="00CC43B4"/>
    <w:rsid w:val="00CC4C42"/>
    <w:rsid w:val="00CC4DD1"/>
    <w:rsid w:val="00CC4FE0"/>
    <w:rsid w:val="00CC56EA"/>
    <w:rsid w:val="00CC5A7C"/>
    <w:rsid w:val="00CC60CC"/>
    <w:rsid w:val="00CC6C76"/>
    <w:rsid w:val="00CC7085"/>
    <w:rsid w:val="00CC744B"/>
    <w:rsid w:val="00CC77F8"/>
    <w:rsid w:val="00CD09C6"/>
    <w:rsid w:val="00CD0B70"/>
    <w:rsid w:val="00CD0F76"/>
    <w:rsid w:val="00CD136F"/>
    <w:rsid w:val="00CD241B"/>
    <w:rsid w:val="00CD2E68"/>
    <w:rsid w:val="00CD2FB3"/>
    <w:rsid w:val="00CD4758"/>
    <w:rsid w:val="00CD4CFD"/>
    <w:rsid w:val="00CD518A"/>
    <w:rsid w:val="00CD5764"/>
    <w:rsid w:val="00CD5B8E"/>
    <w:rsid w:val="00CD5D77"/>
    <w:rsid w:val="00CD647D"/>
    <w:rsid w:val="00CD68F2"/>
    <w:rsid w:val="00CD697A"/>
    <w:rsid w:val="00CD7322"/>
    <w:rsid w:val="00CD78F2"/>
    <w:rsid w:val="00CD7959"/>
    <w:rsid w:val="00CD7E5A"/>
    <w:rsid w:val="00CE04C7"/>
    <w:rsid w:val="00CE0522"/>
    <w:rsid w:val="00CE0F6F"/>
    <w:rsid w:val="00CE19BB"/>
    <w:rsid w:val="00CE1CB0"/>
    <w:rsid w:val="00CE1CFC"/>
    <w:rsid w:val="00CE233B"/>
    <w:rsid w:val="00CE33D6"/>
    <w:rsid w:val="00CE3D1A"/>
    <w:rsid w:val="00CE3E62"/>
    <w:rsid w:val="00CE4081"/>
    <w:rsid w:val="00CE4212"/>
    <w:rsid w:val="00CE534F"/>
    <w:rsid w:val="00CE5544"/>
    <w:rsid w:val="00CE59BA"/>
    <w:rsid w:val="00CE5ABD"/>
    <w:rsid w:val="00CE5DC1"/>
    <w:rsid w:val="00CE6522"/>
    <w:rsid w:val="00CE6E26"/>
    <w:rsid w:val="00CE6F28"/>
    <w:rsid w:val="00CE7086"/>
    <w:rsid w:val="00CE71BD"/>
    <w:rsid w:val="00CE76EA"/>
    <w:rsid w:val="00CF0419"/>
    <w:rsid w:val="00CF0BC2"/>
    <w:rsid w:val="00CF0D4E"/>
    <w:rsid w:val="00CF0E74"/>
    <w:rsid w:val="00CF0FD4"/>
    <w:rsid w:val="00CF1339"/>
    <w:rsid w:val="00CF1453"/>
    <w:rsid w:val="00CF1839"/>
    <w:rsid w:val="00CF19DE"/>
    <w:rsid w:val="00CF1B2E"/>
    <w:rsid w:val="00CF1E6D"/>
    <w:rsid w:val="00CF1ECE"/>
    <w:rsid w:val="00CF205B"/>
    <w:rsid w:val="00CF2D11"/>
    <w:rsid w:val="00CF3181"/>
    <w:rsid w:val="00CF35F2"/>
    <w:rsid w:val="00CF4944"/>
    <w:rsid w:val="00CF501A"/>
    <w:rsid w:val="00CF5026"/>
    <w:rsid w:val="00CF590D"/>
    <w:rsid w:val="00CF6897"/>
    <w:rsid w:val="00CF6F8B"/>
    <w:rsid w:val="00CF72E3"/>
    <w:rsid w:val="00CF7352"/>
    <w:rsid w:val="00D00084"/>
    <w:rsid w:val="00D002E7"/>
    <w:rsid w:val="00D00BFF"/>
    <w:rsid w:val="00D0108C"/>
    <w:rsid w:val="00D0124B"/>
    <w:rsid w:val="00D01352"/>
    <w:rsid w:val="00D02270"/>
    <w:rsid w:val="00D0227B"/>
    <w:rsid w:val="00D0247A"/>
    <w:rsid w:val="00D02F5E"/>
    <w:rsid w:val="00D0300A"/>
    <w:rsid w:val="00D031C8"/>
    <w:rsid w:val="00D034AA"/>
    <w:rsid w:val="00D039F9"/>
    <w:rsid w:val="00D04158"/>
    <w:rsid w:val="00D042A9"/>
    <w:rsid w:val="00D04B72"/>
    <w:rsid w:val="00D04C58"/>
    <w:rsid w:val="00D0539B"/>
    <w:rsid w:val="00D055A0"/>
    <w:rsid w:val="00D05786"/>
    <w:rsid w:val="00D0579C"/>
    <w:rsid w:val="00D05B8A"/>
    <w:rsid w:val="00D05C49"/>
    <w:rsid w:val="00D05C9D"/>
    <w:rsid w:val="00D05E0A"/>
    <w:rsid w:val="00D0614E"/>
    <w:rsid w:val="00D06596"/>
    <w:rsid w:val="00D073C9"/>
    <w:rsid w:val="00D07B69"/>
    <w:rsid w:val="00D07F67"/>
    <w:rsid w:val="00D1002B"/>
    <w:rsid w:val="00D10D99"/>
    <w:rsid w:val="00D1182D"/>
    <w:rsid w:val="00D11B86"/>
    <w:rsid w:val="00D11E3F"/>
    <w:rsid w:val="00D124CB"/>
    <w:rsid w:val="00D12ACB"/>
    <w:rsid w:val="00D13A82"/>
    <w:rsid w:val="00D13B8B"/>
    <w:rsid w:val="00D13D47"/>
    <w:rsid w:val="00D13EA8"/>
    <w:rsid w:val="00D145AC"/>
    <w:rsid w:val="00D14848"/>
    <w:rsid w:val="00D148E5"/>
    <w:rsid w:val="00D14924"/>
    <w:rsid w:val="00D14A9C"/>
    <w:rsid w:val="00D14BE1"/>
    <w:rsid w:val="00D15835"/>
    <w:rsid w:val="00D16269"/>
    <w:rsid w:val="00D162C5"/>
    <w:rsid w:val="00D16691"/>
    <w:rsid w:val="00D16A9E"/>
    <w:rsid w:val="00D16B91"/>
    <w:rsid w:val="00D16F3D"/>
    <w:rsid w:val="00D1703A"/>
    <w:rsid w:val="00D179A3"/>
    <w:rsid w:val="00D17C5E"/>
    <w:rsid w:val="00D17F95"/>
    <w:rsid w:val="00D20658"/>
    <w:rsid w:val="00D20787"/>
    <w:rsid w:val="00D2085B"/>
    <w:rsid w:val="00D20DE8"/>
    <w:rsid w:val="00D21DFC"/>
    <w:rsid w:val="00D22FCB"/>
    <w:rsid w:val="00D23144"/>
    <w:rsid w:val="00D24240"/>
    <w:rsid w:val="00D24638"/>
    <w:rsid w:val="00D2474F"/>
    <w:rsid w:val="00D247DE"/>
    <w:rsid w:val="00D24A37"/>
    <w:rsid w:val="00D25C66"/>
    <w:rsid w:val="00D262D3"/>
    <w:rsid w:val="00D26700"/>
    <w:rsid w:val="00D26A79"/>
    <w:rsid w:val="00D26B14"/>
    <w:rsid w:val="00D26BE7"/>
    <w:rsid w:val="00D27A44"/>
    <w:rsid w:val="00D27B3D"/>
    <w:rsid w:val="00D3034B"/>
    <w:rsid w:val="00D303C7"/>
    <w:rsid w:val="00D30648"/>
    <w:rsid w:val="00D30FA7"/>
    <w:rsid w:val="00D3132F"/>
    <w:rsid w:val="00D31548"/>
    <w:rsid w:val="00D319F6"/>
    <w:rsid w:val="00D31F17"/>
    <w:rsid w:val="00D320CE"/>
    <w:rsid w:val="00D321D7"/>
    <w:rsid w:val="00D3275E"/>
    <w:rsid w:val="00D32983"/>
    <w:rsid w:val="00D329C6"/>
    <w:rsid w:val="00D32C4F"/>
    <w:rsid w:val="00D32E47"/>
    <w:rsid w:val="00D33252"/>
    <w:rsid w:val="00D335DE"/>
    <w:rsid w:val="00D33AB9"/>
    <w:rsid w:val="00D33B1F"/>
    <w:rsid w:val="00D33E69"/>
    <w:rsid w:val="00D34402"/>
    <w:rsid w:val="00D346A9"/>
    <w:rsid w:val="00D34848"/>
    <w:rsid w:val="00D34DC1"/>
    <w:rsid w:val="00D3514D"/>
    <w:rsid w:val="00D351F0"/>
    <w:rsid w:val="00D3557E"/>
    <w:rsid w:val="00D35B3D"/>
    <w:rsid w:val="00D35D21"/>
    <w:rsid w:val="00D36139"/>
    <w:rsid w:val="00D36C99"/>
    <w:rsid w:val="00D36F16"/>
    <w:rsid w:val="00D36FB0"/>
    <w:rsid w:val="00D36FB2"/>
    <w:rsid w:val="00D3722B"/>
    <w:rsid w:val="00D375A3"/>
    <w:rsid w:val="00D37B3E"/>
    <w:rsid w:val="00D37BA7"/>
    <w:rsid w:val="00D37C9B"/>
    <w:rsid w:val="00D41087"/>
    <w:rsid w:val="00D4169B"/>
    <w:rsid w:val="00D4178E"/>
    <w:rsid w:val="00D4194A"/>
    <w:rsid w:val="00D41AF1"/>
    <w:rsid w:val="00D41B4E"/>
    <w:rsid w:val="00D41E78"/>
    <w:rsid w:val="00D4217B"/>
    <w:rsid w:val="00D42376"/>
    <w:rsid w:val="00D4290A"/>
    <w:rsid w:val="00D43107"/>
    <w:rsid w:val="00D431AD"/>
    <w:rsid w:val="00D43B3B"/>
    <w:rsid w:val="00D43D3F"/>
    <w:rsid w:val="00D43F3F"/>
    <w:rsid w:val="00D4478B"/>
    <w:rsid w:val="00D4505E"/>
    <w:rsid w:val="00D45720"/>
    <w:rsid w:val="00D458EB"/>
    <w:rsid w:val="00D45AFE"/>
    <w:rsid w:val="00D46D73"/>
    <w:rsid w:val="00D46E91"/>
    <w:rsid w:val="00D477FD"/>
    <w:rsid w:val="00D4793D"/>
    <w:rsid w:val="00D479CE"/>
    <w:rsid w:val="00D47B18"/>
    <w:rsid w:val="00D47E6E"/>
    <w:rsid w:val="00D50559"/>
    <w:rsid w:val="00D50911"/>
    <w:rsid w:val="00D5099F"/>
    <w:rsid w:val="00D513F6"/>
    <w:rsid w:val="00D51890"/>
    <w:rsid w:val="00D51995"/>
    <w:rsid w:val="00D5263E"/>
    <w:rsid w:val="00D532C1"/>
    <w:rsid w:val="00D534FC"/>
    <w:rsid w:val="00D53750"/>
    <w:rsid w:val="00D5390C"/>
    <w:rsid w:val="00D5414E"/>
    <w:rsid w:val="00D54B57"/>
    <w:rsid w:val="00D54CFC"/>
    <w:rsid w:val="00D54FF2"/>
    <w:rsid w:val="00D55009"/>
    <w:rsid w:val="00D5501E"/>
    <w:rsid w:val="00D5510B"/>
    <w:rsid w:val="00D55270"/>
    <w:rsid w:val="00D55376"/>
    <w:rsid w:val="00D56017"/>
    <w:rsid w:val="00D565B2"/>
    <w:rsid w:val="00D5668F"/>
    <w:rsid w:val="00D56CB9"/>
    <w:rsid w:val="00D5722B"/>
    <w:rsid w:val="00D57652"/>
    <w:rsid w:val="00D57C2B"/>
    <w:rsid w:val="00D60995"/>
    <w:rsid w:val="00D60AB2"/>
    <w:rsid w:val="00D617DF"/>
    <w:rsid w:val="00D621AE"/>
    <w:rsid w:val="00D62D28"/>
    <w:rsid w:val="00D62FA9"/>
    <w:rsid w:val="00D63434"/>
    <w:rsid w:val="00D63908"/>
    <w:rsid w:val="00D63A11"/>
    <w:rsid w:val="00D63C89"/>
    <w:rsid w:val="00D653CE"/>
    <w:rsid w:val="00D65872"/>
    <w:rsid w:val="00D65D21"/>
    <w:rsid w:val="00D6624B"/>
    <w:rsid w:val="00D67B6C"/>
    <w:rsid w:val="00D67BCE"/>
    <w:rsid w:val="00D70CAA"/>
    <w:rsid w:val="00D70DAD"/>
    <w:rsid w:val="00D70DC5"/>
    <w:rsid w:val="00D7118C"/>
    <w:rsid w:val="00D71397"/>
    <w:rsid w:val="00D71CBA"/>
    <w:rsid w:val="00D71E1E"/>
    <w:rsid w:val="00D71E4E"/>
    <w:rsid w:val="00D729B4"/>
    <w:rsid w:val="00D73046"/>
    <w:rsid w:val="00D7326B"/>
    <w:rsid w:val="00D736FE"/>
    <w:rsid w:val="00D74141"/>
    <w:rsid w:val="00D7434E"/>
    <w:rsid w:val="00D751C6"/>
    <w:rsid w:val="00D7541E"/>
    <w:rsid w:val="00D75B82"/>
    <w:rsid w:val="00D75E71"/>
    <w:rsid w:val="00D75F11"/>
    <w:rsid w:val="00D76385"/>
    <w:rsid w:val="00D76500"/>
    <w:rsid w:val="00D7651D"/>
    <w:rsid w:val="00D76F49"/>
    <w:rsid w:val="00D77054"/>
    <w:rsid w:val="00D7782D"/>
    <w:rsid w:val="00D800C3"/>
    <w:rsid w:val="00D800F0"/>
    <w:rsid w:val="00D803E0"/>
    <w:rsid w:val="00D8122D"/>
    <w:rsid w:val="00D81247"/>
    <w:rsid w:val="00D81637"/>
    <w:rsid w:val="00D81806"/>
    <w:rsid w:val="00D81F68"/>
    <w:rsid w:val="00D8261F"/>
    <w:rsid w:val="00D83816"/>
    <w:rsid w:val="00D83BC6"/>
    <w:rsid w:val="00D843E3"/>
    <w:rsid w:val="00D845D2"/>
    <w:rsid w:val="00D849E0"/>
    <w:rsid w:val="00D85513"/>
    <w:rsid w:val="00D85CC6"/>
    <w:rsid w:val="00D85DAB"/>
    <w:rsid w:val="00D862A2"/>
    <w:rsid w:val="00D863A1"/>
    <w:rsid w:val="00D86488"/>
    <w:rsid w:val="00D86989"/>
    <w:rsid w:val="00D86E66"/>
    <w:rsid w:val="00D87328"/>
    <w:rsid w:val="00D874FC"/>
    <w:rsid w:val="00D87858"/>
    <w:rsid w:val="00D87F13"/>
    <w:rsid w:val="00D9012D"/>
    <w:rsid w:val="00D90971"/>
    <w:rsid w:val="00D90D98"/>
    <w:rsid w:val="00D90F5F"/>
    <w:rsid w:val="00D914C1"/>
    <w:rsid w:val="00D925A6"/>
    <w:rsid w:val="00D92EB9"/>
    <w:rsid w:val="00D93011"/>
    <w:rsid w:val="00D93357"/>
    <w:rsid w:val="00D93767"/>
    <w:rsid w:val="00D93783"/>
    <w:rsid w:val="00D9379E"/>
    <w:rsid w:val="00D93867"/>
    <w:rsid w:val="00D93A99"/>
    <w:rsid w:val="00D93CC1"/>
    <w:rsid w:val="00D93E48"/>
    <w:rsid w:val="00D940BC"/>
    <w:rsid w:val="00D9417F"/>
    <w:rsid w:val="00D94518"/>
    <w:rsid w:val="00D94771"/>
    <w:rsid w:val="00D94B2C"/>
    <w:rsid w:val="00D94E0D"/>
    <w:rsid w:val="00D94FCE"/>
    <w:rsid w:val="00D9529C"/>
    <w:rsid w:val="00D95B60"/>
    <w:rsid w:val="00D95DC0"/>
    <w:rsid w:val="00D95E82"/>
    <w:rsid w:val="00D961A3"/>
    <w:rsid w:val="00D9651E"/>
    <w:rsid w:val="00D966F5"/>
    <w:rsid w:val="00D96AA1"/>
    <w:rsid w:val="00D96B17"/>
    <w:rsid w:val="00D97151"/>
    <w:rsid w:val="00D97C58"/>
    <w:rsid w:val="00D97E38"/>
    <w:rsid w:val="00D97FEF"/>
    <w:rsid w:val="00DA0196"/>
    <w:rsid w:val="00DA05DE"/>
    <w:rsid w:val="00DA05F9"/>
    <w:rsid w:val="00DA08C5"/>
    <w:rsid w:val="00DA09F0"/>
    <w:rsid w:val="00DA0FD8"/>
    <w:rsid w:val="00DA16A8"/>
    <w:rsid w:val="00DA17D3"/>
    <w:rsid w:val="00DA2719"/>
    <w:rsid w:val="00DA2BDF"/>
    <w:rsid w:val="00DA34D4"/>
    <w:rsid w:val="00DA35B1"/>
    <w:rsid w:val="00DA381F"/>
    <w:rsid w:val="00DA3E03"/>
    <w:rsid w:val="00DA5240"/>
    <w:rsid w:val="00DA53FE"/>
    <w:rsid w:val="00DA60D0"/>
    <w:rsid w:val="00DA651B"/>
    <w:rsid w:val="00DA686D"/>
    <w:rsid w:val="00DA6F23"/>
    <w:rsid w:val="00DA7107"/>
    <w:rsid w:val="00DA7743"/>
    <w:rsid w:val="00DB016E"/>
    <w:rsid w:val="00DB0233"/>
    <w:rsid w:val="00DB0274"/>
    <w:rsid w:val="00DB0598"/>
    <w:rsid w:val="00DB086E"/>
    <w:rsid w:val="00DB1124"/>
    <w:rsid w:val="00DB11CD"/>
    <w:rsid w:val="00DB15A6"/>
    <w:rsid w:val="00DB178E"/>
    <w:rsid w:val="00DB2339"/>
    <w:rsid w:val="00DB3331"/>
    <w:rsid w:val="00DB3640"/>
    <w:rsid w:val="00DB36CC"/>
    <w:rsid w:val="00DB3E57"/>
    <w:rsid w:val="00DB3FED"/>
    <w:rsid w:val="00DB4320"/>
    <w:rsid w:val="00DB48FE"/>
    <w:rsid w:val="00DB514A"/>
    <w:rsid w:val="00DB5852"/>
    <w:rsid w:val="00DB5A9F"/>
    <w:rsid w:val="00DB5BAD"/>
    <w:rsid w:val="00DB76E4"/>
    <w:rsid w:val="00DB773A"/>
    <w:rsid w:val="00DB79FC"/>
    <w:rsid w:val="00DB7C0E"/>
    <w:rsid w:val="00DB7DCB"/>
    <w:rsid w:val="00DC0154"/>
    <w:rsid w:val="00DC0481"/>
    <w:rsid w:val="00DC05F3"/>
    <w:rsid w:val="00DC071B"/>
    <w:rsid w:val="00DC0868"/>
    <w:rsid w:val="00DC0AC6"/>
    <w:rsid w:val="00DC0DE6"/>
    <w:rsid w:val="00DC1512"/>
    <w:rsid w:val="00DC175D"/>
    <w:rsid w:val="00DC1767"/>
    <w:rsid w:val="00DC1EA1"/>
    <w:rsid w:val="00DC2156"/>
    <w:rsid w:val="00DC21AF"/>
    <w:rsid w:val="00DC2AEF"/>
    <w:rsid w:val="00DC2F4C"/>
    <w:rsid w:val="00DC352A"/>
    <w:rsid w:val="00DC36A9"/>
    <w:rsid w:val="00DC43E7"/>
    <w:rsid w:val="00DC47D2"/>
    <w:rsid w:val="00DC49F1"/>
    <w:rsid w:val="00DC4A8E"/>
    <w:rsid w:val="00DC4AD0"/>
    <w:rsid w:val="00DC4B66"/>
    <w:rsid w:val="00DC4D70"/>
    <w:rsid w:val="00DC5C10"/>
    <w:rsid w:val="00DC6059"/>
    <w:rsid w:val="00DC60AB"/>
    <w:rsid w:val="00DC68DB"/>
    <w:rsid w:val="00DC699C"/>
    <w:rsid w:val="00DC6B86"/>
    <w:rsid w:val="00DC7180"/>
    <w:rsid w:val="00DC7278"/>
    <w:rsid w:val="00DC756F"/>
    <w:rsid w:val="00DC75F3"/>
    <w:rsid w:val="00DC764D"/>
    <w:rsid w:val="00DC774E"/>
    <w:rsid w:val="00DD109D"/>
    <w:rsid w:val="00DD12A1"/>
    <w:rsid w:val="00DD1429"/>
    <w:rsid w:val="00DD1DCC"/>
    <w:rsid w:val="00DD246F"/>
    <w:rsid w:val="00DD2AA6"/>
    <w:rsid w:val="00DD37AC"/>
    <w:rsid w:val="00DD393C"/>
    <w:rsid w:val="00DD3EE5"/>
    <w:rsid w:val="00DD5CD5"/>
    <w:rsid w:val="00DD5E8D"/>
    <w:rsid w:val="00DD6312"/>
    <w:rsid w:val="00DD699E"/>
    <w:rsid w:val="00DD6DAD"/>
    <w:rsid w:val="00DD7479"/>
    <w:rsid w:val="00DD7A77"/>
    <w:rsid w:val="00DE06F8"/>
    <w:rsid w:val="00DE092F"/>
    <w:rsid w:val="00DE0AD6"/>
    <w:rsid w:val="00DE0D62"/>
    <w:rsid w:val="00DE155A"/>
    <w:rsid w:val="00DE1E55"/>
    <w:rsid w:val="00DE2368"/>
    <w:rsid w:val="00DE2501"/>
    <w:rsid w:val="00DE2570"/>
    <w:rsid w:val="00DE36E8"/>
    <w:rsid w:val="00DE3BAD"/>
    <w:rsid w:val="00DE40B7"/>
    <w:rsid w:val="00DE40E5"/>
    <w:rsid w:val="00DE4280"/>
    <w:rsid w:val="00DE4346"/>
    <w:rsid w:val="00DE462B"/>
    <w:rsid w:val="00DE4C8A"/>
    <w:rsid w:val="00DE4E06"/>
    <w:rsid w:val="00DE4E48"/>
    <w:rsid w:val="00DE4E81"/>
    <w:rsid w:val="00DE55F5"/>
    <w:rsid w:val="00DE5AF6"/>
    <w:rsid w:val="00DE68E3"/>
    <w:rsid w:val="00DE6D40"/>
    <w:rsid w:val="00DE74F2"/>
    <w:rsid w:val="00DE7FD8"/>
    <w:rsid w:val="00DF07F1"/>
    <w:rsid w:val="00DF099F"/>
    <w:rsid w:val="00DF148B"/>
    <w:rsid w:val="00DF162A"/>
    <w:rsid w:val="00DF2008"/>
    <w:rsid w:val="00DF215E"/>
    <w:rsid w:val="00DF3716"/>
    <w:rsid w:val="00DF3C7E"/>
    <w:rsid w:val="00DF47C1"/>
    <w:rsid w:val="00DF48EC"/>
    <w:rsid w:val="00DF4A87"/>
    <w:rsid w:val="00DF4D1D"/>
    <w:rsid w:val="00DF5F22"/>
    <w:rsid w:val="00DF62F5"/>
    <w:rsid w:val="00DF6390"/>
    <w:rsid w:val="00DF63E1"/>
    <w:rsid w:val="00DF6410"/>
    <w:rsid w:val="00DF6578"/>
    <w:rsid w:val="00DF66B9"/>
    <w:rsid w:val="00DF6B42"/>
    <w:rsid w:val="00DF7188"/>
    <w:rsid w:val="00DF751A"/>
    <w:rsid w:val="00DF7C39"/>
    <w:rsid w:val="00DF7CE7"/>
    <w:rsid w:val="00DF7D47"/>
    <w:rsid w:val="00E00FB2"/>
    <w:rsid w:val="00E01122"/>
    <w:rsid w:val="00E01389"/>
    <w:rsid w:val="00E01A42"/>
    <w:rsid w:val="00E01B71"/>
    <w:rsid w:val="00E01F31"/>
    <w:rsid w:val="00E02C26"/>
    <w:rsid w:val="00E03993"/>
    <w:rsid w:val="00E03F24"/>
    <w:rsid w:val="00E0436A"/>
    <w:rsid w:val="00E0492C"/>
    <w:rsid w:val="00E04967"/>
    <w:rsid w:val="00E04A73"/>
    <w:rsid w:val="00E04EF6"/>
    <w:rsid w:val="00E051DA"/>
    <w:rsid w:val="00E05A80"/>
    <w:rsid w:val="00E05BAC"/>
    <w:rsid w:val="00E05E30"/>
    <w:rsid w:val="00E06B2D"/>
    <w:rsid w:val="00E06F95"/>
    <w:rsid w:val="00E0718E"/>
    <w:rsid w:val="00E074D9"/>
    <w:rsid w:val="00E07A51"/>
    <w:rsid w:val="00E07C28"/>
    <w:rsid w:val="00E07EF5"/>
    <w:rsid w:val="00E101B5"/>
    <w:rsid w:val="00E1041A"/>
    <w:rsid w:val="00E10EE1"/>
    <w:rsid w:val="00E1178F"/>
    <w:rsid w:val="00E11AD3"/>
    <w:rsid w:val="00E11B76"/>
    <w:rsid w:val="00E11F39"/>
    <w:rsid w:val="00E1356A"/>
    <w:rsid w:val="00E1386E"/>
    <w:rsid w:val="00E13E82"/>
    <w:rsid w:val="00E143EE"/>
    <w:rsid w:val="00E14AE6"/>
    <w:rsid w:val="00E153AB"/>
    <w:rsid w:val="00E1547A"/>
    <w:rsid w:val="00E15F89"/>
    <w:rsid w:val="00E16592"/>
    <w:rsid w:val="00E16C68"/>
    <w:rsid w:val="00E16D19"/>
    <w:rsid w:val="00E16D60"/>
    <w:rsid w:val="00E174A3"/>
    <w:rsid w:val="00E17593"/>
    <w:rsid w:val="00E17A1C"/>
    <w:rsid w:val="00E212BB"/>
    <w:rsid w:val="00E216FA"/>
    <w:rsid w:val="00E21FCC"/>
    <w:rsid w:val="00E22485"/>
    <w:rsid w:val="00E226DB"/>
    <w:rsid w:val="00E22F80"/>
    <w:rsid w:val="00E2381F"/>
    <w:rsid w:val="00E24915"/>
    <w:rsid w:val="00E24E06"/>
    <w:rsid w:val="00E25606"/>
    <w:rsid w:val="00E256BD"/>
    <w:rsid w:val="00E25FB2"/>
    <w:rsid w:val="00E2610D"/>
    <w:rsid w:val="00E26A6C"/>
    <w:rsid w:val="00E26AAA"/>
    <w:rsid w:val="00E27A92"/>
    <w:rsid w:val="00E27A95"/>
    <w:rsid w:val="00E30363"/>
    <w:rsid w:val="00E308F7"/>
    <w:rsid w:val="00E30943"/>
    <w:rsid w:val="00E30CE9"/>
    <w:rsid w:val="00E316C7"/>
    <w:rsid w:val="00E31833"/>
    <w:rsid w:val="00E318A3"/>
    <w:rsid w:val="00E31B8C"/>
    <w:rsid w:val="00E324D8"/>
    <w:rsid w:val="00E326B6"/>
    <w:rsid w:val="00E32D0A"/>
    <w:rsid w:val="00E32D44"/>
    <w:rsid w:val="00E343D3"/>
    <w:rsid w:val="00E34441"/>
    <w:rsid w:val="00E35DB0"/>
    <w:rsid w:val="00E35DB3"/>
    <w:rsid w:val="00E367D4"/>
    <w:rsid w:val="00E36A17"/>
    <w:rsid w:val="00E371EB"/>
    <w:rsid w:val="00E37461"/>
    <w:rsid w:val="00E376AD"/>
    <w:rsid w:val="00E378BC"/>
    <w:rsid w:val="00E404F9"/>
    <w:rsid w:val="00E40879"/>
    <w:rsid w:val="00E41134"/>
    <w:rsid w:val="00E41414"/>
    <w:rsid w:val="00E418D9"/>
    <w:rsid w:val="00E420C2"/>
    <w:rsid w:val="00E42206"/>
    <w:rsid w:val="00E4236E"/>
    <w:rsid w:val="00E4286F"/>
    <w:rsid w:val="00E42A3E"/>
    <w:rsid w:val="00E42BCA"/>
    <w:rsid w:val="00E42EB5"/>
    <w:rsid w:val="00E4351F"/>
    <w:rsid w:val="00E436C5"/>
    <w:rsid w:val="00E44291"/>
    <w:rsid w:val="00E44786"/>
    <w:rsid w:val="00E44795"/>
    <w:rsid w:val="00E44A79"/>
    <w:rsid w:val="00E44E62"/>
    <w:rsid w:val="00E45363"/>
    <w:rsid w:val="00E454E3"/>
    <w:rsid w:val="00E45AFB"/>
    <w:rsid w:val="00E45F5B"/>
    <w:rsid w:val="00E469EA"/>
    <w:rsid w:val="00E46C7D"/>
    <w:rsid w:val="00E46EAE"/>
    <w:rsid w:val="00E4733F"/>
    <w:rsid w:val="00E4735B"/>
    <w:rsid w:val="00E478E0"/>
    <w:rsid w:val="00E47DB9"/>
    <w:rsid w:val="00E47DE8"/>
    <w:rsid w:val="00E47E05"/>
    <w:rsid w:val="00E5003E"/>
    <w:rsid w:val="00E5008B"/>
    <w:rsid w:val="00E50D21"/>
    <w:rsid w:val="00E512AB"/>
    <w:rsid w:val="00E51371"/>
    <w:rsid w:val="00E51981"/>
    <w:rsid w:val="00E520CF"/>
    <w:rsid w:val="00E520FD"/>
    <w:rsid w:val="00E524E6"/>
    <w:rsid w:val="00E525FC"/>
    <w:rsid w:val="00E52673"/>
    <w:rsid w:val="00E52D96"/>
    <w:rsid w:val="00E531E8"/>
    <w:rsid w:val="00E5422E"/>
    <w:rsid w:val="00E55869"/>
    <w:rsid w:val="00E558AD"/>
    <w:rsid w:val="00E5593C"/>
    <w:rsid w:val="00E55D2D"/>
    <w:rsid w:val="00E55D61"/>
    <w:rsid w:val="00E561D3"/>
    <w:rsid w:val="00E5655A"/>
    <w:rsid w:val="00E566D9"/>
    <w:rsid w:val="00E57329"/>
    <w:rsid w:val="00E57868"/>
    <w:rsid w:val="00E600B2"/>
    <w:rsid w:val="00E60B91"/>
    <w:rsid w:val="00E60F26"/>
    <w:rsid w:val="00E614A8"/>
    <w:rsid w:val="00E617E7"/>
    <w:rsid w:val="00E61868"/>
    <w:rsid w:val="00E61E2E"/>
    <w:rsid w:val="00E6205A"/>
    <w:rsid w:val="00E624E8"/>
    <w:rsid w:val="00E62F6B"/>
    <w:rsid w:val="00E630EE"/>
    <w:rsid w:val="00E63222"/>
    <w:rsid w:val="00E63F5B"/>
    <w:rsid w:val="00E640D9"/>
    <w:rsid w:val="00E64438"/>
    <w:rsid w:val="00E64598"/>
    <w:rsid w:val="00E6492A"/>
    <w:rsid w:val="00E64C40"/>
    <w:rsid w:val="00E64DB0"/>
    <w:rsid w:val="00E65133"/>
    <w:rsid w:val="00E65241"/>
    <w:rsid w:val="00E65328"/>
    <w:rsid w:val="00E6532C"/>
    <w:rsid w:val="00E65372"/>
    <w:rsid w:val="00E6633E"/>
    <w:rsid w:val="00E66551"/>
    <w:rsid w:val="00E66A92"/>
    <w:rsid w:val="00E67350"/>
    <w:rsid w:val="00E6762B"/>
    <w:rsid w:val="00E67E1C"/>
    <w:rsid w:val="00E704C3"/>
    <w:rsid w:val="00E70555"/>
    <w:rsid w:val="00E705AA"/>
    <w:rsid w:val="00E706B0"/>
    <w:rsid w:val="00E70BAE"/>
    <w:rsid w:val="00E70ED7"/>
    <w:rsid w:val="00E7147C"/>
    <w:rsid w:val="00E71537"/>
    <w:rsid w:val="00E716FD"/>
    <w:rsid w:val="00E71E81"/>
    <w:rsid w:val="00E72016"/>
    <w:rsid w:val="00E72471"/>
    <w:rsid w:val="00E72F8D"/>
    <w:rsid w:val="00E72FEE"/>
    <w:rsid w:val="00E7307F"/>
    <w:rsid w:val="00E741F3"/>
    <w:rsid w:val="00E74A99"/>
    <w:rsid w:val="00E74D70"/>
    <w:rsid w:val="00E755DA"/>
    <w:rsid w:val="00E75C2D"/>
    <w:rsid w:val="00E75E8B"/>
    <w:rsid w:val="00E76A72"/>
    <w:rsid w:val="00E76C90"/>
    <w:rsid w:val="00E770B2"/>
    <w:rsid w:val="00E77179"/>
    <w:rsid w:val="00E7730F"/>
    <w:rsid w:val="00E7769D"/>
    <w:rsid w:val="00E776A8"/>
    <w:rsid w:val="00E7773C"/>
    <w:rsid w:val="00E77A15"/>
    <w:rsid w:val="00E804E2"/>
    <w:rsid w:val="00E8054F"/>
    <w:rsid w:val="00E8099F"/>
    <w:rsid w:val="00E8150A"/>
    <w:rsid w:val="00E81580"/>
    <w:rsid w:val="00E817DA"/>
    <w:rsid w:val="00E81976"/>
    <w:rsid w:val="00E81C48"/>
    <w:rsid w:val="00E82696"/>
    <w:rsid w:val="00E82BDF"/>
    <w:rsid w:val="00E834DE"/>
    <w:rsid w:val="00E8375B"/>
    <w:rsid w:val="00E83BF0"/>
    <w:rsid w:val="00E83E04"/>
    <w:rsid w:val="00E83E57"/>
    <w:rsid w:val="00E84705"/>
    <w:rsid w:val="00E848B7"/>
    <w:rsid w:val="00E849A0"/>
    <w:rsid w:val="00E84AF9"/>
    <w:rsid w:val="00E85321"/>
    <w:rsid w:val="00E855A4"/>
    <w:rsid w:val="00E85719"/>
    <w:rsid w:val="00E857E8"/>
    <w:rsid w:val="00E85AC6"/>
    <w:rsid w:val="00E861B7"/>
    <w:rsid w:val="00E86557"/>
    <w:rsid w:val="00E865CE"/>
    <w:rsid w:val="00E86668"/>
    <w:rsid w:val="00E86ED2"/>
    <w:rsid w:val="00E87718"/>
    <w:rsid w:val="00E87CDF"/>
    <w:rsid w:val="00E9095F"/>
    <w:rsid w:val="00E90E82"/>
    <w:rsid w:val="00E91814"/>
    <w:rsid w:val="00E92109"/>
    <w:rsid w:val="00E92906"/>
    <w:rsid w:val="00E92C5A"/>
    <w:rsid w:val="00E92D6B"/>
    <w:rsid w:val="00E935DD"/>
    <w:rsid w:val="00E93604"/>
    <w:rsid w:val="00E93798"/>
    <w:rsid w:val="00E93F95"/>
    <w:rsid w:val="00E940A9"/>
    <w:rsid w:val="00E9493F"/>
    <w:rsid w:val="00E94CDE"/>
    <w:rsid w:val="00E951C1"/>
    <w:rsid w:val="00E952C6"/>
    <w:rsid w:val="00E95447"/>
    <w:rsid w:val="00E958B4"/>
    <w:rsid w:val="00E969BF"/>
    <w:rsid w:val="00E96BE3"/>
    <w:rsid w:val="00E97023"/>
    <w:rsid w:val="00E97458"/>
    <w:rsid w:val="00E97484"/>
    <w:rsid w:val="00E974C3"/>
    <w:rsid w:val="00E9766D"/>
    <w:rsid w:val="00E97C14"/>
    <w:rsid w:val="00E97CB4"/>
    <w:rsid w:val="00EA0186"/>
    <w:rsid w:val="00EA07D0"/>
    <w:rsid w:val="00EA08A1"/>
    <w:rsid w:val="00EA0C68"/>
    <w:rsid w:val="00EA105B"/>
    <w:rsid w:val="00EA17D1"/>
    <w:rsid w:val="00EA18C1"/>
    <w:rsid w:val="00EA1904"/>
    <w:rsid w:val="00EA29F8"/>
    <w:rsid w:val="00EA2EAD"/>
    <w:rsid w:val="00EA337E"/>
    <w:rsid w:val="00EA3763"/>
    <w:rsid w:val="00EA3BA1"/>
    <w:rsid w:val="00EA4052"/>
    <w:rsid w:val="00EA429F"/>
    <w:rsid w:val="00EA4BBC"/>
    <w:rsid w:val="00EA51DF"/>
    <w:rsid w:val="00EA5ED8"/>
    <w:rsid w:val="00EA60A2"/>
    <w:rsid w:val="00EA65D1"/>
    <w:rsid w:val="00EA65ED"/>
    <w:rsid w:val="00EA68AE"/>
    <w:rsid w:val="00EA6E8C"/>
    <w:rsid w:val="00EA70AB"/>
    <w:rsid w:val="00EA777B"/>
    <w:rsid w:val="00EA7853"/>
    <w:rsid w:val="00EA7A7D"/>
    <w:rsid w:val="00EA7DC5"/>
    <w:rsid w:val="00EB058B"/>
    <w:rsid w:val="00EB075D"/>
    <w:rsid w:val="00EB0A08"/>
    <w:rsid w:val="00EB0EC1"/>
    <w:rsid w:val="00EB122D"/>
    <w:rsid w:val="00EB143B"/>
    <w:rsid w:val="00EB2A1F"/>
    <w:rsid w:val="00EB2E92"/>
    <w:rsid w:val="00EB3023"/>
    <w:rsid w:val="00EB30BC"/>
    <w:rsid w:val="00EB3EAE"/>
    <w:rsid w:val="00EB42A6"/>
    <w:rsid w:val="00EB4CDD"/>
    <w:rsid w:val="00EB5258"/>
    <w:rsid w:val="00EB54C8"/>
    <w:rsid w:val="00EB5B05"/>
    <w:rsid w:val="00EB5BF9"/>
    <w:rsid w:val="00EB6156"/>
    <w:rsid w:val="00EB649D"/>
    <w:rsid w:val="00EB6728"/>
    <w:rsid w:val="00EB71C5"/>
    <w:rsid w:val="00EB7CD9"/>
    <w:rsid w:val="00EB7D3B"/>
    <w:rsid w:val="00EC01F5"/>
    <w:rsid w:val="00EC02C7"/>
    <w:rsid w:val="00EC07D2"/>
    <w:rsid w:val="00EC0AB9"/>
    <w:rsid w:val="00EC1202"/>
    <w:rsid w:val="00EC1E1E"/>
    <w:rsid w:val="00EC26C6"/>
    <w:rsid w:val="00EC2ACD"/>
    <w:rsid w:val="00EC2BD5"/>
    <w:rsid w:val="00EC34F8"/>
    <w:rsid w:val="00EC35A6"/>
    <w:rsid w:val="00EC3A9E"/>
    <w:rsid w:val="00EC3D86"/>
    <w:rsid w:val="00EC4661"/>
    <w:rsid w:val="00EC4930"/>
    <w:rsid w:val="00EC4E67"/>
    <w:rsid w:val="00EC5F83"/>
    <w:rsid w:val="00EC5FF5"/>
    <w:rsid w:val="00EC656B"/>
    <w:rsid w:val="00EC6E6A"/>
    <w:rsid w:val="00EC7808"/>
    <w:rsid w:val="00EC7885"/>
    <w:rsid w:val="00EC7A8D"/>
    <w:rsid w:val="00EC7AB6"/>
    <w:rsid w:val="00EC7C48"/>
    <w:rsid w:val="00EC7E0B"/>
    <w:rsid w:val="00ED0243"/>
    <w:rsid w:val="00ED02CA"/>
    <w:rsid w:val="00ED0678"/>
    <w:rsid w:val="00ED0AEA"/>
    <w:rsid w:val="00ED0B8B"/>
    <w:rsid w:val="00ED0E8D"/>
    <w:rsid w:val="00ED173F"/>
    <w:rsid w:val="00ED23C4"/>
    <w:rsid w:val="00ED2441"/>
    <w:rsid w:val="00ED2862"/>
    <w:rsid w:val="00ED2D40"/>
    <w:rsid w:val="00ED2EA6"/>
    <w:rsid w:val="00ED300F"/>
    <w:rsid w:val="00ED3179"/>
    <w:rsid w:val="00ED3769"/>
    <w:rsid w:val="00ED3C1E"/>
    <w:rsid w:val="00ED4574"/>
    <w:rsid w:val="00ED5771"/>
    <w:rsid w:val="00ED609F"/>
    <w:rsid w:val="00ED633B"/>
    <w:rsid w:val="00ED654C"/>
    <w:rsid w:val="00ED68F1"/>
    <w:rsid w:val="00ED692F"/>
    <w:rsid w:val="00ED6968"/>
    <w:rsid w:val="00ED72C5"/>
    <w:rsid w:val="00ED7831"/>
    <w:rsid w:val="00ED7A05"/>
    <w:rsid w:val="00ED7CC8"/>
    <w:rsid w:val="00EE01C1"/>
    <w:rsid w:val="00EE0231"/>
    <w:rsid w:val="00EE028A"/>
    <w:rsid w:val="00EE04E0"/>
    <w:rsid w:val="00EE060F"/>
    <w:rsid w:val="00EE0C07"/>
    <w:rsid w:val="00EE1378"/>
    <w:rsid w:val="00EE1813"/>
    <w:rsid w:val="00EE1FD7"/>
    <w:rsid w:val="00EE1FED"/>
    <w:rsid w:val="00EE2681"/>
    <w:rsid w:val="00EE2CD7"/>
    <w:rsid w:val="00EE36E8"/>
    <w:rsid w:val="00EE36F0"/>
    <w:rsid w:val="00EE3A3A"/>
    <w:rsid w:val="00EE3B19"/>
    <w:rsid w:val="00EE3D58"/>
    <w:rsid w:val="00EE4733"/>
    <w:rsid w:val="00EE4A0D"/>
    <w:rsid w:val="00EE5745"/>
    <w:rsid w:val="00EE646D"/>
    <w:rsid w:val="00EE65F0"/>
    <w:rsid w:val="00EE71AA"/>
    <w:rsid w:val="00EE72D2"/>
    <w:rsid w:val="00EE754D"/>
    <w:rsid w:val="00EE7C5E"/>
    <w:rsid w:val="00EE7E5D"/>
    <w:rsid w:val="00EE7EA8"/>
    <w:rsid w:val="00EF0439"/>
    <w:rsid w:val="00EF0463"/>
    <w:rsid w:val="00EF0DAF"/>
    <w:rsid w:val="00EF0F5B"/>
    <w:rsid w:val="00EF1B46"/>
    <w:rsid w:val="00EF236B"/>
    <w:rsid w:val="00EF23CD"/>
    <w:rsid w:val="00EF2871"/>
    <w:rsid w:val="00EF2B26"/>
    <w:rsid w:val="00EF3834"/>
    <w:rsid w:val="00EF3AC4"/>
    <w:rsid w:val="00EF3EF6"/>
    <w:rsid w:val="00EF3F1A"/>
    <w:rsid w:val="00EF44DB"/>
    <w:rsid w:val="00EF4CF6"/>
    <w:rsid w:val="00EF5250"/>
    <w:rsid w:val="00EF53D0"/>
    <w:rsid w:val="00EF55AA"/>
    <w:rsid w:val="00EF5911"/>
    <w:rsid w:val="00EF62E8"/>
    <w:rsid w:val="00EF63BC"/>
    <w:rsid w:val="00EF6E0F"/>
    <w:rsid w:val="00EF6E18"/>
    <w:rsid w:val="00EF72B2"/>
    <w:rsid w:val="00EF7579"/>
    <w:rsid w:val="00EF76EF"/>
    <w:rsid w:val="00EF7CCD"/>
    <w:rsid w:val="00EF7DCF"/>
    <w:rsid w:val="00F000DB"/>
    <w:rsid w:val="00F00A57"/>
    <w:rsid w:val="00F00B56"/>
    <w:rsid w:val="00F019FE"/>
    <w:rsid w:val="00F01D1D"/>
    <w:rsid w:val="00F024DF"/>
    <w:rsid w:val="00F02638"/>
    <w:rsid w:val="00F02936"/>
    <w:rsid w:val="00F03A64"/>
    <w:rsid w:val="00F03C86"/>
    <w:rsid w:val="00F04AC0"/>
    <w:rsid w:val="00F04B2B"/>
    <w:rsid w:val="00F050C4"/>
    <w:rsid w:val="00F05102"/>
    <w:rsid w:val="00F056D7"/>
    <w:rsid w:val="00F0673A"/>
    <w:rsid w:val="00F06820"/>
    <w:rsid w:val="00F07FE3"/>
    <w:rsid w:val="00F1033B"/>
    <w:rsid w:val="00F1061C"/>
    <w:rsid w:val="00F10DAC"/>
    <w:rsid w:val="00F1111C"/>
    <w:rsid w:val="00F112DC"/>
    <w:rsid w:val="00F117B3"/>
    <w:rsid w:val="00F11C93"/>
    <w:rsid w:val="00F12023"/>
    <w:rsid w:val="00F12D21"/>
    <w:rsid w:val="00F1309A"/>
    <w:rsid w:val="00F13AE3"/>
    <w:rsid w:val="00F13D1B"/>
    <w:rsid w:val="00F1433D"/>
    <w:rsid w:val="00F1499C"/>
    <w:rsid w:val="00F14E62"/>
    <w:rsid w:val="00F152E5"/>
    <w:rsid w:val="00F155BC"/>
    <w:rsid w:val="00F15B09"/>
    <w:rsid w:val="00F1615E"/>
    <w:rsid w:val="00F16CA0"/>
    <w:rsid w:val="00F17609"/>
    <w:rsid w:val="00F17785"/>
    <w:rsid w:val="00F17E40"/>
    <w:rsid w:val="00F20685"/>
    <w:rsid w:val="00F20A9F"/>
    <w:rsid w:val="00F20E1D"/>
    <w:rsid w:val="00F2125A"/>
    <w:rsid w:val="00F213CF"/>
    <w:rsid w:val="00F2147E"/>
    <w:rsid w:val="00F2217C"/>
    <w:rsid w:val="00F22B53"/>
    <w:rsid w:val="00F23243"/>
    <w:rsid w:val="00F2355E"/>
    <w:rsid w:val="00F2399C"/>
    <w:rsid w:val="00F23D19"/>
    <w:rsid w:val="00F24895"/>
    <w:rsid w:val="00F249DB"/>
    <w:rsid w:val="00F2571E"/>
    <w:rsid w:val="00F25BA0"/>
    <w:rsid w:val="00F25E6D"/>
    <w:rsid w:val="00F2658A"/>
    <w:rsid w:val="00F266CF"/>
    <w:rsid w:val="00F269F9"/>
    <w:rsid w:val="00F26A58"/>
    <w:rsid w:val="00F26ECF"/>
    <w:rsid w:val="00F27138"/>
    <w:rsid w:val="00F27154"/>
    <w:rsid w:val="00F27A5A"/>
    <w:rsid w:val="00F27AA2"/>
    <w:rsid w:val="00F27C1D"/>
    <w:rsid w:val="00F27DB9"/>
    <w:rsid w:val="00F30255"/>
    <w:rsid w:val="00F307C4"/>
    <w:rsid w:val="00F31B47"/>
    <w:rsid w:val="00F31D3F"/>
    <w:rsid w:val="00F323DA"/>
    <w:rsid w:val="00F32F4E"/>
    <w:rsid w:val="00F334EE"/>
    <w:rsid w:val="00F33837"/>
    <w:rsid w:val="00F347E8"/>
    <w:rsid w:val="00F35861"/>
    <w:rsid w:val="00F3627B"/>
    <w:rsid w:val="00F36334"/>
    <w:rsid w:val="00F364AB"/>
    <w:rsid w:val="00F366C2"/>
    <w:rsid w:val="00F36CF2"/>
    <w:rsid w:val="00F36EA3"/>
    <w:rsid w:val="00F370C6"/>
    <w:rsid w:val="00F37806"/>
    <w:rsid w:val="00F37A60"/>
    <w:rsid w:val="00F37A6A"/>
    <w:rsid w:val="00F407A1"/>
    <w:rsid w:val="00F40BF2"/>
    <w:rsid w:val="00F42212"/>
    <w:rsid w:val="00F422F4"/>
    <w:rsid w:val="00F4282C"/>
    <w:rsid w:val="00F42D72"/>
    <w:rsid w:val="00F43EFF"/>
    <w:rsid w:val="00F43F9D"/>
    <w:rsid w:val="00F4460B"/>
    <w:rsid w:val="00F44DE6"/>
    <w:rsid w:val="00F4512A"/>
    <w:rsid w:val="00F4594F"/>
    <w:rsid w:val="00F45ABE"/>
    <w:rsid w:val="00F45C64"/>
    <w:rsid w:val="00F46614"/>
    <w:rsid w:val="00F46647"/>
    <w:rsid w:val="00F46904"/>
    <w:rsid w:val="00F46ED9"/>
    <w:rsid w:val="00F47787"/>
    <w:rsid w:val="00F47CA7"/>
    <w:rsid w:val="00F50123"/>
    <w:rsid w:val="00F507CB"/>
    <w:rsid w:val="00F5095D"/>
    <w:rsid w:val="00F52652"/>
    <w:rsid w:val="00F52C44"/>
    <w:rsid w:val="00F535E2"/>
    <w:rsid w:val="00F541C3"/>
    <w:rsid w:val="00F5466A"/>
    <w:rsid w:val="00F554C6"/>
    <w:rsid w:val="00F563DD"/>
    <w:rsid w:val="00F568CC"/>
    <w:rsid w:val="00F56C89"/>
    <w:rsid w:val="00F56D6C"/>
    <w:rsid w:val="00F572DE"/>
    <w:rsid w:val="00F6028D"/>
    <w:rsid w:val="00F6050A"/>
    <w:rsid w:val="00F609E3"/>
    <w:rsid w:val="00F6117F"/>
    <w:rsid w:val="00F61428"/>
    <w:rsid w:val="00F61AB3"/>
    <w:rsid w:val="00F61FA1"/>
    <w:rsid w:val="00F6301A"/>
    <w:rsid w:val="00F634DE"/>
    <w:rsid w:val="00F6362F"/>
    <w:rsid w:val="00F63C91"/>
    <w:rsid w:val="00F6499E"/>
    <w:rsid w:val="00F64AFC"/>
    <w:rsid w:val="00F64B86"/>
    <w:rsid w:val="00F64CA4"/>
    <w:rsid w:val="00F64D4F"/>
    <w:rsid w:val="00F65352"/>
    <w:rsid w:val="00F65FB7"/>
    <w:rsid w:val="00F67041"/>
    <w:rsid w:val="00F67084"/>
    <w:rsid w:val="00F673EE"/>
    <w:rsid w:val="00F676E6"/>
    <w:rsid w:val="00F6787E"/>
    <w:rsid w:val="00F67CE8"/>
    <w:rsid w:val="00F67F2A"/>
    <w:rsid w:val="00F70808"/>
    <w:rsid w:val="00F70F06"/>
    <w:rsid w:val="00F71118"/>
    <w:rsid w:val="00F7199F"/>
    <w:rsid w:val="00F71DD4"/>
    <w:rsid w:val="00F7283C"/>
    <w:rsid w:val="00F732F0"/>
    <w:rsid w:val="00F73339"/>
    <w:rsid w:val="00F7349D"/>
    <w:rsid w:val="00F7361F"/>
    <w:rsid w:val="00F73CC2"/>
    <w:rsid w:val="00F74595"/>
    <w:rsid w:val="00F7470C"/>
    <w:rsid w:val="00F74A3B"/>
    <w:rsid w:val="00F74EE3"/>
    <w:rsid w:val="00F75254"/>
    <w:rsid w:val="00F75AD4"/>
    <w:rsid w:val="00F75AEA"/>
    <w:rsid w:val="00F75DAF"/>
    <w:rsid w:val="00F76107"/>
    <w:rsid w:val="00F76166"/>
    <w:rsid w:val="00F765C3"/>
    <w:rsid w:val="00F7687E"/>
    <w:rsid w:val="00F772A1"/>
    <w:rsid w:val="00F7763D"/>
    <w:rsid w:val="00F77AF0"/>
    <w:rsid w:val="00F77BF8"/>
    <w:rsid w:val="00F77FD6"/>
    <w:rsid w:val="00F80478"/>
    <w:rsid w:val="00F807A1"/>
    <w:rsid w:val="00F808B7"/>
    <w:rsid w:val="00F808D0"/>
    <w:rsid w:val="00F808EA"/>
    <w:rsid w:val="00F80A10"/>
    <w:rsid w:val="00F80BB5"/>
    <w:rsid w:val="00F813D7"/>
    <w:rsid w:val="00F820ED"/>
    <w:rsid w:val="00F822F8"/>
    <w:rsid w:val="00F82B30"/>
    <w:rsid w:val="00F82EA9"/>
    <w:rsid w:val="00F83199"/>
    <w:rsid w:val="00F8328F"/>
    <w:rsid w:val="00F835A0"/>
    <w:rsid w:val="00F83C41"/>
    <w:rsid w:val="00F84372"/>
    <w:rsid w:val="00F849A3"/>
    <w:rsid w:val="00F84A19"/>
    <w:rsid w:val="00F8553D"/>
    <w:rsid w:val="00F85902"/>
    <w:rsid w:val="00F85D1A"/>
    <w:rsid w:val="00F8619B"/>
    <w:rsid w:val="00F86394"/>
    <w:rsid w:val="00F867EF"/>
    <w:rsid w:val="00F868C2"/>
    <w:rsid w:val="00F868C3"/>
    <w:rsid w:val="00F86CEE"/>
    <w:rsid w:val="00F8736F"/>
    <w:rsid w:val="00F87BA1"/>
    <w:rsid w:val="00F87BD9"/>
    <w:rsid w:val="00F87F03"/>
    <w:rsid w:val="00F87F41"/>
    <w:rsid w:val="00F91B13"/>
    <w:rsid w:val="00F921D7"/>
    <w:rsid w:val="00F921EB"/>
    <w:rsid w:val="00F92A28"/>
    <w:rsid w:val="00F92F04"/>
    <w:rsid w:val="00F9315E"/>
    <w:rsid w:val="00F9324B"/>
    <w:rsid w:val="00F9362B"/>
    <w:rsid w:val="00F94101"/>
    <w:rsid w:val="00F942A3"/>
    <w:rsid w:val="00F942E1"/>
    <w:rsid w:val="00F9453B"/>
    <w:rsid w:val="00F9498F"/>
    <w:rsid w:val="00F94A58"/>
    <w:rsid w:val="00F94B4B"/>
    <w:rsid w:val="00F94F28"/>
    <w:rsid w:val="00F952E3"/>
    <w:rsid w:val="00F96B23"/>
    <w:rsid w:val="00F96E3A"/>
    <w:rsid w:val="00F972C4"/>
    <w:rsid w:val="00F977D6"/>
    <w:rsid w:val="00FA0306"/>
    <w:rsid w:val="00FA179C"/>
    <w:rsid w:val="00FA1BFF"/>
    <w:rsid w:val="00FA231C"/>
    <w:rsid w:val="00FA2BB5"/>
    <w:rsid w:val="00FA2BDC"/>
    <w:rsid w:val="00FA2C4B"/>
    <w:rsid w:val="00FA3583"/>
    <w:rsid w:val="00FA3FB1"/>
    <w:rsid w:val="00FA3FBD"/>
    <w:rsid w:val="00FA46D8"/>
    <w:rsid w:val="00FA4DBE"/>
    <w:rsid w:val="00FA4DE4"/>
    <w:rsid w:val="00FA4E75"/>
    <w:rsid w:val="00FA4EA8"/>
    <w:rsid w:val="00FA53A2"/>
    <w:rsid w:val="00FA58B3"/>
    <w:rsid w:val="00FA5DEB"/>
    <w:rsid w:val="00FA604E"/>
    <w:rsid w:val="00FA63FD"/>
    <w:rsid w:val="00FA646D"/>
    <w:rsid w:val="00FA742B"/>
    <w:rsid w:val="00FA7635"/>
    <w:rsid w:val="00FA7686"/>
    <w:rsid w:val="00FB0566"/>
    <w:rsid w:val="00FB0749"/>
    <w:rsid w:val="00FB07BA"/>
    <w:rsid w:val="00FB0A68"/>
    <w:rsid w:val="00FB13F8"/>
    <w:rsid w:val="00FB159A"/>
    <w:rsid w:val="00FB17B2"/>
    <w:rsid w:val="00FB1B6F"/>
    <w:rsid w:val="00FB1EAB"/>
    <w:rsid w:val="00FB2831"/>
    <w:rsid w:val="00FB292C"/>
    <w:rsid w:val="00FB41AF"/>
    <w:rsid w:val="00FB48B7"/>
    <w:rsid w:val="00FB4A24"/>
    <w:rsid w:val="00FB4A6F"/>
    <w:rsid w:val="00FB4F17"/>
    <w:rsid w:val="00FB4F75"/>
    <w:rsid w:val="00FB5A96"/>
    <w:rsid w:val="00FB6279"/>
    <w:rsid w:val="00FB6383"/>
    <w:rsid w:val="00FB6CF9"/>
    <w:rsid w:val="00FB6F6D"/>
    <w:rsid w:val="00FB701D"/>
    <w:rsid w:val="00FB7045"/>
    <w:rsid w:val="00FB70EA"/>
    <w:rsid w:val="00FB73C5"/>
    <w:rsid w:val="00FB7D25"/>
    <w:rsid w:val="00FB7EA8"/>
    <w:rsid w:val="00FB7F6D"/>
    <w:rsid w:val="00FC05C3"/>
    <w:rsid w:val="00FC0ABA"/>
    <w:rsid w:val="00FC0B98"/>
    <w:rsid w:val="00FC0C10"/>
    <w:rsid w:val="00FC124D"/>
    <w:rsid w:val="00FC1DEB"/>
    <w:rsid w:val="00FC271A"/>
    <w:rsid w:val="00FC274F"/>
    <w:rsid w:val="00FC2DA8"/>
    <w:rsid w:val="00FC31DC"/>
    <w:rsid w:val="00FC3C2C"/>
    <w:rsid w:val="00FC49CA"/>
    <w:rsid w:val="00FC4A07"/>
    <w:rsid w:val="00FC4A0D"/>
    <w:rsid w:val="00FC4B70"/>
    <w:rsid w:val="00FC4DEC"/>
    <w:rsid w:val="00FC4EE0"/>
    <w:rsid w:val="00FC534D"/>
    <w:rsid w:val="00FC5363"/>
    <w:rsid w:val="00FC5410"/>
    <w:rsid w:val="00FC54B7"/>
    <w:rsid w:val="00FC552D"/>
    <w:rsid w:val="00FC5617"/>
    <w:rsid w:val="00FC5646"/>
    <w:rsid w:val="00FC621D"/>
    <w:rsid w:val="00FC6614"/>
    <w:rsid w:val="00FC6911"/>
    <w:rsid w:val="00FC773E"/>
    <w:rsid w:val="00FC7906"/>
    <w:rsid w:val="00FD0B3A"/>
    <w:rsid w:val="00FD1902"/>
    <w:rsid w:val="00FD1C92"/>
    <w:rsid w:val="00FD26E3"/>
    <w:rsid w:val="00FD2DC9"/>
    <w:rsid w:val="00FD2F1C"/>
    <w:rsid w:val="00FD2FAD"/>
    <w:rsid w:val="00FD3229"/>
    <w:rsid w:val="00FD33DB"/>
    <w:rsid w:val="00FD347E"/>
    <w:rsid w:val="00FD3B72"/>
    <w:rsid w:val="00FD3E5F"/>
    <w:rsid w:val="00FD4B1A"/>
    <w:rsid w:val="00FD4D94"/>
    <w:rsid w:val="00FD5175"/>
    <w:rsid w:val="00FD5976"/>
    <w:rsid w:val="00FD6A4A"/>
    <w:rsid w:val="00FD7049"/>
    <w:rsid w:val="00FD713B"/>
    <w:rsid w:val="00FD750A"/>
    <w:rsid w:val="00FE0752"/>
    <w:rsid w:val="00FE09B5"/>
    <w:rsid w:val="00FE0AA7"/>
    <w:rsid w:val="00FE0B8B"/>
    <w:rsid w:val="00FE0D8D"/>
    <w:rsid w:val="00FE0DC4"/>
    <w:rsid w:val="00FE194C"/>
    <w:rsid w:val="00FE1A4A"/>
    <w:rsid w:val="00FE1C32"/>
    <w:rsid w:val="00FE1EB4"/>
    <w:rsid w:val="00FE2268"/>
    <w:rsid w:val="00FE2326"/>
    <w:rsid w:val="00FE23CC"/>
    <w:rsid w:val="00FE28B8"/>
    <w:rsid w:val="00FE2D55"/>
    <w:rsid w:val="00FE3849"/>
    <w:rsid w:val="00FE3A92"/>
    <w:rsid w:val="00FE450A"/>
    <w:rsid w:val="00FE4598"/>
    <w:rsid w:val="00FE4A3B"/>
    <w:rsid w:val="00FE4F2C"/>
    <w:rsid w:val="00FE5B21"/>
    <w:rsid w:val="00FE5B70"/>
    <w:rsid w:val="00FE5F88"/>
    <w:rsid w:val="00FE6366"/>
    <w:rsid w:val="00FE6FEB"/>
    <w:rsid w:val="00FE71D8"/>
    <w:rsid w:val="00FE7BDD"/>
    <w:rsid w:val="00FE7FCF"/>
    <w:rsid w:val="00FF0007"/>
    <w:rsid w:val="00FF0291"/>
    <w:rsid w:val="00FF02B7"/>
    <w:rsid w:val="00FF0634"/>
    <w:rsid w:val="00FF080A"/>
    <w:rsid w:val="00FF0E79"/>
    <w:rsid w:val="00FF18ED"/>
    <w:rsid w:val="00FF2014"/>
    <w:rsid w:val="00FF2371"/>
    <w:rsid w:val="00FF2372"/>
    <w:rsid w:val="00FF2373"/>
    <w:rsid w:val="00FF285D"/>
    <w:rsid w:val="00FF2BC5"/>
    <w:rsid w:val="00FF2D74"/>
    <w:rsid w:val="00FF3385"/>
    <w:rsid w:val="00FF33E4"/>
    <w:rsid w:val="00FF36E4"/>
    <w:rsid w:val="00FF394E"/>
    <w:rsid w:val="00FF3CBF"/>
    <w:rsid w:val="00FF3DAA"/>
    <w:rsid w:val="00FF3F95"/>
    <w:rsid w:val="00FF41A2"/>
    <w:rsid w:val="00FF41D8"/>
    <w:rsid w:val="00FF42E4"/>
    <w:rsid w:val="00FF46EE"/>
    <w:rsid w:val="00FF496A"/>
    <w:rsid w:val="00FF4B0D"/>
    <w:rsid w:val="00FF5AA4"/>
    <w:rsid w:val="00FF6773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FD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Ttulo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link w:val="Ttulo7Char"/>
    <w:qFormat/>
    <w:rsid w:val="00701B17"/>
    <w:pPr>
      <w:spacing w:before="100" w:beforeAutospacing="1" w:after="100" w:afterAutospacing="1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665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5593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E5593C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177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77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CF9"/>
    <w:pPr>
      <w:ind w:left="720"/>
      <w:contextualSpacing/>
    </w:pPr>
    <w:rPr>
      <w:rFonts w:eastAsia="SimSun"/>
      <w:lang w:eastAsia="zh-CN"/>
    </w:rPr>
  </w:style>
  <w:style w:type="character" w:customStyle="1" w:styleId="Ttulo7Char">
    <w:name w:val="Título 7 Char"/>
    <w:basedOn w:val="Fontepargpadro"/>
    <w:link w:val="Ttulo7"/>
    <w:rsid w:val="002A1849"/>
    <w:rPr>
      <w:sz w:val="24"/>
      <w:szCs w:val="24"/>
    </w:rPr>
  </w:style>
  <w:style w:type="character" w:styleId="Refdecomentrio">
    <w:name w:val="annotation reference"/>
    <w:basedOn w:val="Fontepargpadro"/>
    <w:rsid w:val="00041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41C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41CEF"/>
  </w:style>
  <w:style w:type="paragraph" w:styleId="Assuntodocomentrio">
    <w:name w:val="annotation subject"/>
    <w:basedOn w:val="Textodecomentrio"/>
    <w:next w:val="Textodecomentrio"/>
    <w:link w:val="AssuntodocomentrioChar"/>
    <w:rsid w:val="00041C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41CEF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B16307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81440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1440F"/>
  </w:style>
  <w:style w:type="character" w:styleId="Refdenotaderodap">
    <w:name w:val="footnote reference"/>
    <w:basedOn w:val="Fontepargpadro"/>
    <w:rsid w:val="0081440F"/>
    <w:rPr>
      <w:vertAlign w:val="superscript"/>
    </w:rPr>
  </w:style>
  <w:style w:type="paragraph" w:customStyle="1" w:styleId="Default">
    <w:name w:val="Default"/>
    <w:rsid w:val="00B708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51C4"/>
    <w:pPr>
      <w:spacing w:before="100" w:beforeAutospacing="1" w:after="100" w:afterAutospacing="1"/>
    </w:pPr>
  </w:style>
  <w:style w:type="paragraph" w:customStyle="1" w:styleId="Body">
    <w:name w:val="Body"/>
    <w:rsid w:val="005B592E"/>
    <w:rPr>
      <w:rFonts w:ascii="Helvetica" w:eastAsia="ヒラギノ角ゴ Pro W3" w:hAnsi="Helvetica"/>
      <w:color w:val="000000"/>
      <w:sz w:val="24"/>
    </w:rPr>
  </w:style>
  <w:style w:type="paragraph" w:styleId="SemEspaamento">
    <w:name w:val="No Spacing"/>
    <w:uiPriority w:val="1"/>
    <w:qFormat/>
    <w:rsid w:val="002B6D48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Reviso">
    <w:name w:val="Revision"/>
    <w:hidden/>
    <w:uiPriority w:val="99"/>
    <w:semiHidden/>
    <w:rsid w:val="00F00A57"/>
    <w:rPr>
      <w:sz w:val="24"/>
      <w:szCs w:val="24"/>
    </w:rPr>
  </w:style>
  <w:style w:type="character" w:customStyle="1" w:styleId="Mention1">
    <w:name w:val="Mention1"/>
    <w:basedOn w:val="Fontepargpadro"/>
    <w:uiPriority w:val="99"/>
    <w:semiHidden/>
    <w:unhideWhenUsed/>
    <w:rsid w:val="008B407C"/>
    <w:rPr>
      <w:color w:val="2B579A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rsid w:val="009E60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Ttulo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link w:val="Ttulo7Char"/>
    <w:qFormat/>
    <w:rsid w:val="00701B17"/>
    <w:pPr>
      <w:spacing w:before="100" w:beforeAutospacing="1" w:after="100" w:afterAutospacing="1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665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5593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E5593C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177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77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CF9"/>
    <w:pPr>
      <w:ind w:left="720"/>
      <w:contextualSpacing/>
    </w:pPr>
    <w:rPr>
      <w:rFonts w:eastAsia="SimSun"/>
      <w:lang w:eastAsia="zh-CN"/>
    </w:rPr>
  </w:style>
  <w:style w:type="character" w:customStyle="1" w:styleId="Ttulo7Char">
    <w:name w:val="Título 7 Char"/>
    <w:basedOn w:val="Fontepargpadro"/>
    <w:link w:val="Ttulo7"/>
    <w:rsid w:val="002A1849"/>
    <w:rPr>
      <w:sz w:val="24"/>
      <w:szCs w:val="24"/>
    </w:rPr>
  </w:style>
  <w:style w:type="character" w:styleId="Refdecomentrio">
    <w:name w:val="annotation reference"/>
    <w:basedOn w:val="Fontepargpadro"/>
    <w:rsid w:val="00041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41C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41CEF"/>
  </w:style>
  <w:style w:type="paragraph" w:styleId="Assuntodocomentrio">
    <w:name w:val="annotation subject"/>
    <w:basedOn w:val="Textodecomentrio"/>
    <w:next w:val="Textodecomentrio"/>
    <w:link w:val="AssuntodocomentrioChar"/>
    <w:rsid w:val="00041C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41CEF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B16307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81440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1440F"/>
  </w:style>
  <w:style w:type="character" w:styleId="Refdenotaderodap">
    <w:name w:val="footnote reference"/>
    <w:basedOn w:val="Fontepargpadro"/>
    <w:rsid w:val="0081440F"/>
    <w:rPr>
      <w:vertAlign w:val="superscript"/>
    </w:rPr>
  </w:style>
  <w:style w:type="paragraph" w:customStyle="1" w:styleId="Default">
    <w:name w:val="Default"/>
    <w:rsid w:val="00B708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51C4"/>
    <w:pPr>
      <w:spacing w:before="100" w:beforeAutospacing="1" w:after="100" w:afterAutospacing="1"/>
    </w:pPr>
  </w:style>
  <w:style w:type="paragraph" w:customStyle="1" w:styleId="Body">
    <w:name w:val="Body"/>
    <w:rsid w:val="005B592E"/>
    <w:rPr>
      <w:rFonts w:ascii="Helvetica" w:eastAsia="ヒラギノ角ゴ Pro W3" w:hAnsi="Helvetica"/>
      <w:color w:val="000000"/>
      <w:sz w:val="24"/>
    </w:rPr>
  </w:style>
  <w:style w:type="paragraph" w:styleId="SemEspaamento">
    <w:name w:val="No Spacing"/>
    <w:uiPriority w:val="1"/>
    <w:qFormat/>
    <w:rsid w:val="002B6D48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Reviso">
    <w:name w:val="Revision"/>
    <w:hidden/>
    <w:uiPriority w:val="99"/>
    <w:semiHidden/>
    <w:rsid w:val="00F00A57"/>
    <w:rPr>
      <w:sz w:val="24"/>
      <w:szCs w:val="24"/>
    </w:rPr>
  </w:style>
  <w:style w:type="character" w:customStyle="1" w:styleId="Mention1">
    <w:name w:val="Mention1"/>
    <w:basedOn w:val="Fontepargpadro"/>
    <w:uiPriority w:val="99"/>
    <w:semiHidden/>
    <w:unhideWhenUsed/>
    <w:rsid w:val="008B407C"/>
    <w:rPr>
      <w:color w:val="2B579A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rsid w:val="009E60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86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9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06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5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9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57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6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0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22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40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imtiaz@worldbankgrou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hand@worldbank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ingbusines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D580-42C4-4C7B-BA10-13AC07EA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1481</Words>
  <Characters>8150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9612</CharactersWithSpaces>
  <SharedDoc>false</SharedDoc>
  <HLinks>
    <vt:vector size="30" baseType="variant">
      <vt:variant>
        <vt:i4>7667714</vt:i4>
      </vt:variant>
      <vt:variant>
        <vt:i4>12</vt:i4>
      </vt:variant>
      <vt:variant>
        <vt:i4>0</vt:i4>
      </vt:variant>
      <vt:variant>
        <vt:i4>5</vt:i4>
      </vt:variant>
      <vt:variant>
        <vt:lpwstr>mailto:msheikh1@worldbank.org</vt:lpwstr>
      </vt:variant>
      <vt:variant>
        <vt:lpwstr/>
      </vt:variant>
      <vt:variant>
        <vt:i4>7143494</vt:i4>
      </vt:variant>
      <vt:variant>
        <vt:i4>9</vt:i4>
      </vt:variant>
      <vt:variant>
        <vt:i4>0</vt:i4>
      </vt:variant>
      <vt:variant>
        <vt:i4>5</vt:i4>
      </vt:variant>
      <vt:variant>
        <vt:lpwstr>mailto:rong@worldbank.org</vt:lpwstr>
      </vt:variant>
      <vt:variant>
        <vt:lpwstr/>
      </vt:variant>
      <vt:variant>
        <vt:i4>6291547</vt:i4>
      </vt:variant>
      <vt:variant>
        <vt:i4>6</vt:i4>
      </vt:variant>
      <vt:variant>
        <vt:i4>0</vt:i4>
      </vt:variant>
      <vt:variant>
        <vt:i4>5</vt:i4>
      </vt:variant>
      <vt:variant>
        <vt:lpwstr>mailto:mtuckprimdahl@worldbank.org</vt:lpwstr>
      </vt:variant>
      <vt:variant>
        <vt:lpwstr/>
      </vt:variant>
      <vt:variant>
        <vt:i4>4325447</vt:i4>
      </vt:variant>
      <vt:variant>
        <vt:i4>3</vt:i4>
      </vt:variant>
      <vt:variant>
        <vt:i4>0</vt:i4>
      </vt:variant>
      <vt:variant>
        <vt:i4>5</vt:i4>
      </vt:variant>
      <vt:variant>
        <vt:lpwstr>http://media.worldbank.org/secure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http://www.worldbank.org/globaloutlook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Chand</dc:creator>
  <cp:lastModifiedBy>ABEL VEIGA</cp:lastModifiedBy>
  <cp:revision>2</cp:revision>
  <cp:lastPrinted>2016-10-23T18:48:00Z</cp:lastPrinted>
  <dcterms:created xsi:type="dcterms:W3CDTF">2018-11-09T12:16:00Z</dcterms:created>
  <dcterms:modified xsi:type="dcterms:W3CDTF">2018-11-09T12:16:00Z</dcterms:modified>
</cp:coreProperties>
</file>