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4" w:rsidRPr="004A11F6" w:rsidRDefault="004A11F6" w:rsidP="00BC19D5">
      <w:pPr>
        <w:pStyle w:val="Ttulo3"/>
        <w:rPr>
          <w:i/>
          <w:iCs/>
          <w:lang w:val="fr-SN"/>
        </w:rPr>
      </w:pPr>
      <w:r w:rsidRPr="004A11F6">
        <w:rPr>
          <w:i/>
          <w:iCs/>
          <w:lang w:val="fr-SN"/>
        </w:rPr>
        <w:t>COM</w:t>
      </w:r>
      <w:r w:rsidR="0062504A">
        <w:rPr>
          <w:i/>
          <w:iCs/>
          <w:lang w:val="fr-SN"/>
        </w:rPr>
        <w:t>UNICADO</w:t>
      </w:r>
      <w:r w:rsidRPr="004A11F6">
        <w:rPr>
          <w:i/>
          <w:iCs/>
          <w:lang w:val="fr-SN"/>
        </w:rPr>
        <w:t xml:space="preserve"> DE </w:t>
      </w:r>
      <w:r w:rsidR="0062504A">
        <w:rPr>
          <w:i/>
          <w:iCs/>
          <w:lang w:val="fr-SN"/>
        </w:rPr>
        <w:t>IMPRENSA</w:t>
      </w:r>
    </w:p>
    <w:p w:rsidR="00202463" w:rsidRPr="004A11F6" w:rsidRDefault="00202463" w:rsidP="00BD2204">
      <w:pPr>
        <w:pStyle w:val="SemEspaamento"/>
        <w:rPr>
          <w:rFonts w:ascii="Verdana" w:hAnsi="Verdana"/>
          <w:sz w:val="20"/>
          <w:szCs w:val="20"/>
          <w:lang w:val="fr-SN"/>
        </w:rPr>
      </w:pPr>
      <w:bookmarkStart w:id="0" w:name="_Hlk41025801"/>
    </w:p>
    <w:p w:rsidR="004B797A" w:rsidRPr="004A11F6" w:rsidRDefault="004B797A" w:rsidP="00BD2204">
      <w:pPr>
        <w:pStyle w:val="SemEspaamento"/>
        <w:rPr>
          <w:rFonts w:ascii="Verdana" w:hAnsi="Verdana"/>
          <w:sz w:val="20"/>
          <w:szCs w:val="20"/>
          <w:lang w:val="fr-SN"/>
        </w:rPr>
      </w:pPr>
    </w:p>
    <w:bookmarkEnd w:id="0"/>
    <w:p w:rsidR="00202463" w:rsidRPr="004A11F6" w:rsidRDefault="00202463" w:rsidP="00202463">
      <w:pPr>
        <w:rPr>
          <w:rFonts w:ascii="Verdana" w:hAnsi="Verdana"/>
          <w:b/>
          <w:bCs/>
          <w:sz w:val="20"/>
          <w:lang w:val="fr-SN"/>
        </w:rPr>
      </w:pPr>
    </w:p>
    <w:p w:rsidR="00FE545B" w:rsidRPr="004331E9" w:rsidRDefault="00D95034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  <w:r>
        <w:rPr>
          <w:rFonts w:ascii="Verdana" w:hAnsi="Verdana"/>
          <w:b/>
          <w:bCs/>
          <w:sz w:val="22"/>
          <w:szCs w:val="22"/>
          <w:lang w:val="fr-SN"/>
        </w:rPr>
        <w:t xml:space="preserve">Sao Tomé e Príncipe/ </w:t>
      </w:r>
      <w:r w:rsidR="00202463" w:rsidRPr="004331E9">
        <w:rPr>
          <w:rFonts w:ascii="Verdana" w:hAnsi="Verdana"/>
          <w:b/>
          <w:bCs/>
          <w:sz w:val="22"/>
          <w:szCs w:val="22"/>
          <w:lang w:val="fr-SN"/>
        </w:rPr>
        <w:t xml:space="preserve">DAKAR/NEW YORK, </w:t>
      </w:r>
      <w:r w:rsidR="00D76377">
        <w:rPr>
          <w:rFonts w:ascii="Verdana" w:hAnsi="Verdana"/>
          <w:b/>
          <w:bCs/>
          <w:sz w:val="22"/>
          <w:szCs w:val="22"/>
          <w:lang w:val="fr-SN"/>
        </w:rPr>
        <w:t>7</w:t>
      </w:r>
      <w:r w:rsidR="0062504A">
        <w:rPr>
          <w:rFonts w:ascii="Verdana" w:hAnsi="Verdana"/>
          <w:b/>
          <w:bCs/>
          <w:sz w:val="22"/>
          <w:szCs w:val="22"/>
          <w:lang w:val="fr-SN"/>
        </w:rPr>
        <w:t xml:space="preserve">de </w:t>
      </w:r>
      <w:r w:rsidR="004A11F6" w:rsidRPr="004331E9">
        <w:rPr>
          <w:rFonts w:ascii="Verdana" w:hAnsi="Verdana"/>
          <w:b/>
          <w:bCs/>
          <w:sz w:val="22"/>
          <w:szCs w:val="22"/>
          <w:lang w:val="fr-SN"/>
        </w:rPr>
        <w:t>o</w:t>
      </w:r>
      <w:r w:rsidR="0062504A">
        <w:rPr>
          <w:rFonts w:ascii="Verdana" w:hAnsi="Verdana"/>
          <w:b/>
          <w:bCs/>
          <w:sz w:val="22"/>
          <w:szCs w:val="22"/>
          <w:lang w:val="fr-SN"/>
        </w:rPr>
        <w:t>u</w:t>
      </w:r>
      <w:r w:rsidR="004A11F6" w:rsidRPr="004331E9">
        <w:rPr>
          <w:rFonts w:ascii="Verdana" w:hAnsi="Verdana"/>
          <w:b/>
          <w:bCs/>
          <w:sz w:val="22"/>
          <w:szCs w:val="22"/>
          <w:lang w:val="fr-SN"/>
        </w:rPr>
        <w:t>t</w:t>
      </w:r>
      <w:r w:rsidR="0062504A">
        <w:rPr>
          <w:rFonts w:ascii="Verdana" w:hAnsi="Verdana"/>
          <w:b/>
          <w:bCs/>
          <w:sz w:val="22"/>
          <w:szCs w:val="22"/>
          <w:lang w:val="fr-SN"/>
        </w:rPr>
        <w:t>u</w:t>
      </w:r>
      <w:r w:rsidR="004A11F6" w:rsidRPr="004331E9">
        <w:rPr>
          <w:rFonts w:ascii="Verdana" w:hAnsi="Verdana"/>
          <w:b/>
          <w:bCs/>
          <w:sz w:val="22"/>
          <w:szCs w:val="22"/>
          <w:lang w:val="fr-SN"/>
        </w:rPr>
        <w:t>br</w:t>
      </w:r>
      <w:r w:rsidR="0062504A">
        <w:rPr>
          <w:rFonts w:ascii="Verdana" w:hAnsi="Verdana"/>
          <w:b/>
          <w:bCs/>
          <w:sz w:val="22"/>
          <w:szCs w:val="22"/>
          <w:lang w:val="fr-SN"/>
        </w:rPr>
        <w:t>o de</w:t>
      </w:r>
      <w:r w:rsidR="00202463" w:rsidRPr="004331E9">
        <w:rPr>
          <w:rFonts w:ascii="Verdana" w:hAnsi="Verdana"/>
          <w:b/>
          <w:bCs/>
          <w:sz w:val="22"/>
          <w:szCs w:val="22"/>
          <w:lang w:val="fr-SN"/>
        </w:rPr>
        <w:t xml:space="preserve"> 2020</w:t>
      </w:r>
      <w:r w:rsidR="00202463" w:rsidRPr="004331E9">
        <w:rPr>
          <w:rFonts w:ascii="Verdana" w:hAnsi="Verdana"/>
          <w:sz w:val="22"/>
          <w:szCs w:val="22"/>
          <w:lang w:val="fr-SN"/>
        </w:rPr>
        <w:t xml:space="preserve"> –</w:t>
      </w:r>
      <w:r>
        <w:rPr>
          <w:rFonts w:ascii="Verdana" w:hAnsi="Verdana"/>
          <w:sz w:val="22"/>
          <w:szCs w:val="22"/>
          <w:lang w:val="fr-SN"/>
        </w:rPr>
        <w:t>Numcomunicado de Imprensa</w:t>
      </w:r>
      <w:r w:rsidR="001B6896">
        <w:rPr>
          <w:rFonts w:ascii="Verdana" w:hAnsi="Verdana"/>
          <w:sz w:val="22"/>
          <w:szCs w:val="22"/>
          <w:lang w:val="fr-SN"/>
        </w:rPr>
        <w:t>que acaba de tornar</w:t>
      </w:r>
      <w:r>
        <w:rPr>
          <w:rFonts w:ascii="Verdana" w:hAnsi="Verdana"/>
          <w:sz w:val="22"/>
          <w:szCs w:val="22"/>
          <w:lang w:val="fr-SN"/>
        </w:rPr>
        <w:t>publico em</w:t>
      </w:r>
      <w:r w:rsidR="006934CD">
        <w:rPr>
          <w:rFonts w:ascii="Verdana" w:hAnsi="Verdana"/>
          <w:sz w:val="22"/>
          <w:szCs w:val="22"/>
          <w:lang w:val="fr-SN"/>
        </w:rPr>
        <w:t>Dakar</w:t>
      </w:r>
      <w:r>
        <w:rPr>
          <w:rFonts w:ascii="Verdana" w:hAnsi="Verdana"/>
          <w:sz w:val="22"/>
          <w:szCs w:val="22"/>
          <w:lang w:val="fr-SN"/>
        </w:rPr>
        <w:t xml:space="preserve">, </w:t>
      </w:r>
      <w:r w:rsidR="0062504A" w:rsidRPr="0062504A">
        <w:rPr>
          <w:rFonts w:ascii="Verdana" w:hAnsi="Verdana"/>
          <w:sz w:val="22"/>
          <w:szCs w:val="22"/>
          <w:lang w:val="fr-SN"/>
        </w:rPr>
        <w:t>UNICEF exortou os ministros da Educação e Finanças a fazerem da educaçãoumaprioridade nos seusplanos de resposta COVID-19 para reduzir o impactonegativo da crise nascrianças e naseconomiasnacionais.</w:t>
      </w:r>
    </w:p>
    <w:p w:rsidR="0062504A" w:rsidRDefault="0062504A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3E4DD4" w:rsidRDefault="003E4DD4" w:rsidP="001B6896">
      <w:pPr>
        <w:textAlignment w:val="baseline"/>
        <w:rPr>
          <w:rFonts w:ascii="Verdana" w:hAnsi="Verdana"/>
          <w:sz w:val="22"/>
          <w:szCs w:val="22"/>
          <w:lang w:val="fr-SN"/>
        </w:rPr>
      </w:pPr>
      <w:r>
        <w:rPr>
          <w:rFonts w:ascii="Verdana" w:hAnsi="Verdana"/>
          <w:sz w:val="22"/>
          <w:szCs w:val="22"/>
          <w:lang w:val="fr-SN"/>
        </w:rPr>
        <w:t>O documentoorapublicadofaz o ponto da situaçaorelativamente aos n</w:t>
      </w:r>
      <w:r w:rsidRPr="003E4DD4">
        <w:rPr>
          <w:rFonts w:ascii="Verdana" w:hAnsi="Verdana"/>
          <w:sz w:val="22"/>
          <w:szCs w:val="22"/>
          <w:lang w:val="fr-SN"/>
        </w:rPr>
        <w:t>ovosdados d</w:t>
      </w:r>
      <w:r>
        <w:rPr>
          <w:rFonts w:ascii="Verdana" w:hAnsi="Verdana"/>
          <w:sz w:val="22"/>
          <w:szCs w:val="22"/>
          <w:lang w:val="fr-SN"/>
        </w:rPr>
        <w:t>o</w:t>
      </w:r>
      <w:r w:rsidRPr="003E4DD4">
        <w:rPr>
          <w:rFonts w:ascii="Verdana" w:hAnsi="Verdana"/>
          <w:sz w:val="22"/>
          <w:szCs w:val="22"/>
          <w:lang w:val="fr-SN"/>
        </w:rPr>
        <w:t xml:space="preserve"> UNICEF sobre os progressos e perspetivas de reabertura de escolas na ÁfricaOcidental e Central</w:t>
      </w:r>
      <w:r>
        <w:rPr>
          <w:rFonts w:ascii="Verdana" w:hAnsi="Verdana"/>
          <w:sz w:val="22"/>
          <w:szCs w:val="22"/>
          <w:lang w:val="fr-SN"/>
        </w:rPr>
        <w:t xml:space="preserve">, </w:t>
      </w:r>
      <w:r w:rsidRPr="003E4DD4">
        <w:rPr>
          <w:rFonts w:ascii="Verdana" w:hAnsi="Verdana"/>
          <w:sz w:val="22"/>
          <w:szCs w:val="22"/>
          <w:lang w:val="fr-SN"/>
        </w:rPr>
        <w:t>seismesesapós o início da pandemia que forçoutodos os países da região a encerrarem as suas escolascomo parte dasmedidas de restrição e contenção d</w:t>
      </w:r>
      <w:r>
        <w:rPr>
          <w:rFonts w:ascii="Verdana" w:hAnsi="Verdana"/>
          <w:sz w:val="22"/>
          <w:szCs w:val="22"/>
          <w:lang w:val="fr-SN"/>
        </w:rPr>
        <w:t xml:space="preserve">a doença. </w:t>
      </w:r>
    </w:p>
    <w:p w:rsidR="003E4DD4" w:rsidRDefault="003E4DD4" w:rsidP="001B6896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1B6896" w:rsidRDefault="003E4DD4" w:rsidP="001B6896">
      <w:pPr>
        <w:textAlignment w:val="baseline"/>
        <w:rPr>
          <w:rFonts w:ascii="Verdana" w:hAnsi="Verdana"/>
          <w:sz w:val="22"/>
          <w:szCs w:val="22"/>
          <w:lang w:val="fr-SN"/>
        </w:rPr>
      </w:pPr>
      <w:r>
        <w:rPr>
          <w:rFonts w:ascii="Verdana" w:hAnsi="Verdana"/>
          <w:sz w:val="22"/>
          <w:szCs w:val="22"/>
          <w:lang w:val="fr-SN"/>
        </w:rPr>
        <w:t>N</w:t>
      </w:r>
      <w:r w:rsidR="00066966">
        <w:rPr>
          <w:rFonts w:ascii="Verdana" w:hAnsi="Verdana"/>
          <w:sz w:val="22"/>
          <w:szCs w:val="22"/>
          <w:lang w:val="fr-SN"/>
        </w:rPr>
        <w:t xml:space="preserve">estecomunicado de imprensa, </w:t>
      </w:r>
      <w:r w:rsidR="001B6896" w:rsidRPr="00812785">
        <w:rPr>
          <w:rFonts w:ascii="Verdana" w:hAnsi="Verdana"/>
          <w:sz w:val="22"/>
          <w:szCs w:val="22"/>
          <w:lang w:val="fr-SN"/>
        </w:rPr>
        <w:t>UNICEF apela a todos os países</w:t>
      </w:r>
      <w:r w:rsidR="001B6896">
        <w:rPr>
          <w:rFonts w:ascii="Verdana" w:hAnsi="Verdana"/>
          <w:sz w:val="22"/>
          <w:szCs w:val="22"/>
          <w:lang w:val="fr-SN"/>
        </w:rPr>
        <w:t>cujasreaberturasdasescolasjátiveramlugar, no sentido de continuarem</w:t>
      </w:r>
      <w:r w:rsidR="001B6896" w:rsidRPr="00812785">
        <w:rPr>
          <w:rFonts w:ascii="Verdana" w:hAnsi="Verdana"/>
          <w:sz w:val="22"/>
          <w:szCs w:val="22"/>
          <w:lang w:val="fr-SN"/>
        </w:rPr>
        <w:t xml:space="preserve">os seusesforços para </w:t>
      </w:r>
      <w:r w:rsidR="001B6896">
        <w:rPr>
          <w:rFonts w:ascii="Verdana" w:hAnsi="Verdana"/>
          <w:sz w:val="22"/>
          <w:szCs w:val="22"/>
          <w:lang w:val="fr-SN"/>
        </w:rPr>
        <w:t>garantir as condiçoesnecessárias de segurança, nomeadamente</w:t>
      </w:r>
      <w:r w:rsidR="001B6896" w:rsidRPr="00812785">
        <w:rPr>
          <w:rFonts w:ascii="Verdana" w:hAnsi="Verdana"/>
          <w:sz w:val="22"/>
          <w:szCs w:val="22"/>
          <w:lang w:val="fr-SN"/>
        </w:rPr>
        <w:t>o fornecimento de água, saneamento e higiene (WASH), a capacidade de aplicarmedidas de distanciamentofísico nos espaçosescolares para umambiente de aprendizagem mais seguro e a utilização de métodos de aprendizagemmistos.</w:t>
      </w:r>
    </w:p>
    <w:p w:rsidR="001B6896" w:rsidRDefault="001B6896" w:rsidP="001B6896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020D01" w:rsidRDefault="0062504A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"O COVID-19 interrompeu a educação de milhões de crianças na ÁfricaOcidental e Central, umaregião que jáenfrentamuitosdesafios para fornecereducação de qualidade para todas as crianças, mesmoemambientes de emergência", disse Marie-Pierre Poirier, DiretoraRegional d</w:t>
      </w:r>
      <w:r w:rsidR="00A66307">
        <w:rPr>
          <w:rFonts w:ascii="Verdana" w:hAnsi="Verdana"/>
          <w:sz w:val="22"/>
          <w:szCs w:val="22"/>
          <w:lang w:val="fr-SN"/>
        </w:rPr>
        <w:t>o</w:t>
      </w:r>
      <w:r w:rsidRPr="0062504A">
        <w:rPr>
          <w:rFonts w:ascii="Verdana" w:hAnsi="Verdana"/>
          <w:sz w:val="22"/>
          <w:szCs w:val="22"/>
          <w:lang w:val="fr-SN"/>
        </w:rPr>
        <w:t xml:space="preserve"> UNICEF para a ÁfricaOcidental e Central. </w:t>
      </w:r>
      <w:r w:rsidR="00A66307">
        <w:rPr>
          <w:rFonts w:ascii="Verdana" w:hAnsi="Verdana"/>
          <w:sz w:val="22"/>
          <w:szCs w:val="22"/>
          <w:lang w:val="fr-SN"/>
        </w:rPr>
        <w:t>«</w:t>
      </w:r>
      <w:r w:rsidRPr="0062504A">
        <w:rPr>
          <w:rFonts w:ascii="Verdana" w:hAnsi="Verdana"/>
          <w:sz w:val="22"/>
          <w:szCs w:val="22"/>
          <w:lang w:val="fr-SN"/>
        </w:rPr>
        <w:t>Nãotemos tempo a perder</w:t>
      </w:r>
      <w:r w:rsidR="00A66307">
        <w:rPr>
          <w:rFonts w:ascii="Verdana" w:hAnsi="Verdana"/>
          <w:sz w:val="22"/>
          <w:szCs w:val="22"/>
          <w:lang w:val="fr-SN"/>
        </w:rPr>
        <w:t>, adiantouela, enfatizando que «t</w:t>
      </w:r>
      <w:r w:rsidRPr="0062504A">
        <w:rPr>
          <w:rFonts w:ascii="Verdana" w:hAnsi="Verdana"/>
          <w:sz w:val="22"/>
          <w:szCs w:val="22"/>
          <w:lang w:val="fr-SN"/>
        </w:rPr>
        <w:t>odos os dias que passa, milhões de crianças e jovens que nãotêmoportunidade de acederemsegurança à educaçãosãoprivados do seudireito à educação e o seufuturoestáameaçado. »</w:t>
      </w:r>
    </w:p>
    <w:p w:rsidR="0062504A" w:rsidRDefault="0062504A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7F0CD3" w:rsidRDefault="00136C9C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  <w:r>
        <w:rPr>
          <w:rFonts w:ascii="Verdana" w:hAnsi="Verdana"/>
          <w:sz w:val="22"/>
          <w:szCs w:val="22"/>
          <w:lang w:val="fr-SN"/>
        </w:rPr>
        <w:t xml:space="preserve">Segundo </w:t>
      </w:r>
      <w:r w:rsidR="00066966">
        <w:rPr>
          <w:rFonts w:ascii="Verdana" w:hAnsi="Verdana"/>
          <w:sz w:val="22"/>
          <w:szCs w:val="22"/>
          <w:lang w:val="fr-SN"/>
        </w:rPr>
        <w:t>ainda</w:t>
      </w:r>
      <w:r>
        <w:rPr>
          <w:rFonts w:ascii="Verdana" w:hAnsi="Verdana"/>
          <w:sz w:val="22"/>
          <w:szCs w:val="22"/>
          <w:lang w:val="fr-SN"/>
        </w:rPr>
        <w:t>o comunicado, a</w:t>
      </w:r>
      <w:r w:rsidR="0062504A" w:rsidRPr="0062504A">
        <w:rPr>
          <w:rFonts w:ascii="Verdana" w:hAnsi="Verdana"/>
          <w:sz w:val="22"/>
          <w:szCs w:val="22"/>
          <w:lang w:val="fr-SN"/>
        </w:rPr>
        <w:t>ntes da epidemia, as oportunidadeseducativas para as crianças na ÁfricaOcidental e Central eraminjustas, estimando-se que 41 milhões de crianças e adolescentes fora da escola, representandoumterçodascrianças fora da escola</w:t>
      </w:r>
      <w:r w:rsidR="00FD404A">
        <w:rPr>
          <w:rFonts w:ascii="Verdana" w:hAnsi="Verdana"/>
          <w:sz w:val="22"/>
          <w:szCs w:val="22"/>
          <w:lang w:val="fr-SN"/>
        </w:rPr>
        <w:t>n</w:t>
      </w:r>
      <w:r w:rsidR="0062504A" w:rsidRPr="0062504A">
        <w:rPr>
          <w:rFonts w:ascii="Verdana" w:hAnsi="Verdana"/>
          <w:sz w:val="22"/>
          <w:szCs w:val="22"/>
          <w:lang w:val="fr-SN"/>
        </w:rPr>
        <w:t xml:space="preserve">o mundo. </w:t>
      </w:r>
      <w:r w:rsidR="00066966">
        <w:rPr>
          <w:rFonts w:ascii="Verdana" w:hAnsi="Verdana"/>
          <w:sz w:val="22"/>
          <w:szCs w:val="22"/>
          <w:lang w:val="fr-SN"/>
        </w:rPr>
        <w:t>Porisso, p</w:t>
      </w:r>
      <w:r w:rsidR="00FD404A">
        <w:rPr>
          <w:rFonts w:ascii="Verdana" w:hAnsi="Verdana"/>
          <w:sz w:val="22"/>
          <w:szCs w:val="22"/>
          <w:lang w:val="fr-SN"/>
        </w:rPr>
        <w:t>ara a Directoraregional do UNICEF «é</w:t>
      </w:r>
      <w:r w:rsidR="0062504A" w:rsidRPr="0062504A">
        <w:rPr>
          <w:rFonts w:ascii="Verdana" w:hAnsi="Verdana"/>
          <w:sz w:val="22"/>
          <w:szCs w:val="22"/>
          <w:lang w:val="fr-SN"/>
        </w:rPr>
        <w:t xml:space="preserve"> crucial que todos os governosgarantam que todas as crianças, especialmente as mais excluídas e marginalizadas, incluindoraparigas e rapazes com deficiência, possamregressar à escolaemcondições de segurança; e que os paísesconstr</w:t>
      </w:r>
      <w:r w:rsidR="00A66307">
        <w:rPr>
          <w:rFonts w:ascii="Verdana" w:hAnsi="Verdana"/>
          <w:sz w:val="22"/>
          <w:szCs w:val="22"/>
          <w:lang w:val="fr-SN"/>
        </w:rPr>
        <w:t>ua</w:t>
      </w:r>
      <w:r w:rsidR="0062504A" w:rsidRPr="0062504A">
        <w:rPr>
          <w:rFonts w:ascii="Verdana" w:hAnsi="Verdana"/>
          <w:sz w:val="22"/>
          <w:szCs w:val="22"/>
          <w:lang w:val="fr-SN"/>
        </w:rPr>
        <w:t>mummelhorretorno, incluindo as crianças que foramdeixadas à margem antes da pandemia, proporcionando-lhesoportunidades de aprendizagem.</w:t>
      </w:r>
    </w:p>
    <w:p w:rsidR="00F61C9C" w:rsidRDefault="00F61C9C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7F0CD3" w:rsidRDefault="0062504A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A aberturadas portas dasescolas a crianças e adolescentes fora da escola, oferecendo-lhescurtosciclos de aprendizagemalternativos, é necessário</w:t>
      </w:r>
      <w:r w:rsidR="00A66307">
        <w:rPr>
          <w:rFonts w:ascii="Verdana" w:hAnsi="Verdana"/>
          <w:sz w:val="22"/>
          <w:szCs w:val="22"/>
          <w:lang w:val="fr-SN"/>
        </w:rPr>
        <w:t xml:space="preserve">para </w:t>
      </w:r>
      <w:r w:rsidRPr="0062504A">
        <w:rPr>
          <w:rFonts w:ascii="Verdana" w:hAnsi="Verdana"/>
          <w:sz w:val="22"/>
          <w:szCs w:val="22"/>
          <w:lang w:val="fr-SN"/>
        </w:rPr>
        <w:t>quebrar o peso da desigualdade na educação e naseconomiasafricanas.</w:t>
      </w:r>
    </w:p>
    <w:p w:rsidR="0062504A" w:rsidRDefault="0062504A" w:rsidP="005826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1A2311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A manutenção de umequilíbrio entre a aprendizagememlinha e a instruçãoem sala de aula</w:t>
      </w:r>
      <w:r w:rsidR="00A66307">
        <w:rPr>
          <w:rFonts w:ascii="Verdana" w:hAnsi="Verdana"/>
          <w:sz w:val="22"/>
          <w:szCs w:val="22"/>
          <w:lang w:val="fr-SN"/>
        </w:rPr>
        <w:t>,</w:t>
      </w:r>
      <w:r w:rsidRPr="0062504A">
        <w:rPr>
          <w:rFonts w:ascii="Verdana" w:hAnsi="Verdana"/>
          <w:sz w:val="22"/>
          <w:szCs w:val="22"/>
          <w:lang w:val="fr-SN"/>
        </w:rPr>
        <w:t>proporcionará a flexibilidade e a segurança de que as criançasprecisamdurante este período de transição. É porissoessencial que o</w:t>
      </w:r>
      <w:r w:rsidR="00A66307">
        <w:rPr>
          <w:rFonts w:ascii="Verdana" w:hAnsi="Verdana"/>
          <w:sz w:val="22"/>
          <w:szCs w:val="22"/>
          <w:lang w:val="fr-SN"/>
        </w:rPr>
        <w:t>s</w:t>
      </w:r>
      <w:r w:rsidRPr="0062504A">
        <w:rPr>
          <w:rFonts w:ascii="Verdana" w:hAnsi="Verdana"/>
          <w:sz w:val="22"/>
          <w:szCs w:val="22"/>
          <w:lang w:val="fr-SN"/>
        </w:rPr>
        <w:t>Governo</w:t>
      </w:r>
      <w:r w:rsidR="00A66307">
        <w:rPr>
          <w:rFonts w:ascii="Verdana" w:hAnsi="Verdana"/>
          <w:sz w:val="22"/>
          <w:szCs w:val="22"/>
          <w:lang w:val="fr-SN"/>
        </w:rPr>
        <w:t>s</w:t>
      </w:r>
      <w:r w:rsidRPr="0062504A">
        <w:rPr>
          <w:rFonts w:ascii="Verdana" w:hAnsi="Verdana"/>
          <w:sz w:val="22"/>
          <w:szCs w:val="22"/>
          <w:lang w:val="fr-SN"/>
        </w:rPr>
        <w:t>, mais do que nunca, garanta</w:t>
      </w:r>
      <w:r w:rsidR="00A66307">
        <w:rPr>
          <w:rFonts w:ascii="Verdana" w:hAnsi="Verdana"/>
          <w:sz w:val="22"/>
          <w:szCs w:val="22"/>
          <w:lang w:val="fr-SN"/>
        </w:rPr>
        <w:t>m</w:t>
      </w:r>
      <w:r w:rsidRPr="0062504A">
        <w:rPr>
          <w:rFonts w:ascii="Verdana" w:hAnsi="Verdana"/>
          <w:sz w:val="22"/>
          <w:szCs w:val="22"/>
          <w:lang w:val="fr-SN"/>
        </w:rPr>
        <w:t xml:space="preserve"> que os recursosnecessários, nomeadamenteemtermos de professores, incluindoprofessoresvoluntários, estejamdisponíveis para que ascriançascontinuem a aprender, mantendo-se seguras.</w:t>
      </w:r>
    </w:p>
    <w:p w:rsidR="0062504A" w:rsidRPr="004331E9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547DD1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lastRenderedPageBreak/>
        <w:t>Na ÁfricaOcidental e Central, as criançasvão à escolanum dos cenários mais desafiantes do mundo. Durante o COVID-19, quando a lavagem</w:t>
      </w:r>
      <w:r w:rsidR="00A66307">
        <w:rPr>
          <w:rFonts w:ascii="Verdana" w:hAnsi="Verdana"/>
          <w:sz w:val="22"/>
          <w:szCs w:val="22"/>
          <w:lang w:val="fr-SN"/>
        </w:rPr>
        <w:t>das</w:t>
      </w:r>
      <w:r w:rsidRPr="0062504A">
        <w:rPr>
          <w:rFonts w:ascii="Verdana" w:hAnsi="Verdana"/>
          <w:sz w:val="22"/>
          <w:szCs w:val="22"/>
          <w:lang w:val="fr-SN"/>
        </w:rPr>
        <w:t>mão</w:t>
      </w:r>
      <w:r w:rsidR="00A66307">
        <w:rPr>
          <w:rFonts w:ascii="Verdana" w:hAnsi="Verdana"/>
          <w:sz w:val="22"/>
          <w:szCs w:val="22"/>
          <w:lang w:val="fr-SN"/>
        </w:rPr>
        <w:t>s</w:t>
      </w:r>
      <w:r w:rsidRPr="0062504A">
        <w:rPr>
          <w:rFonts w:ascii="Verdana" w:hAnsi="Verdana"/>
          <w:sz w:val="22"/>
          <w:szCs w:val="22"/>
          <w:lang w:val="fr-SN"/>
        </w:rPr>
        <w:t xml:space="preserve"> com</w:t>
      </w:r>
      <w:r w:rsidR="00A66307">
        <w:rPr>
          <w:rFonts w:ascii="Verdana" w:hAnsi="Verdana"/>
          <w:sz w:val="22"/>
          <w:szCs w:val="22"/>
          <w:lang w:val="fr-SN"/>
        </w:rPr>
        <w:t>agua e</w:t>
      </w:r>
      <w:r w:rsidRPr="0062504A">
        <w:rPr>
          <w:rFonts w:ascii="Verdana" w:hAnsi="Verdana"/>
          <w:sz w:val="22"/>
          <w:szCs w:val="22"/>
          <w:lang w:val="fr-SN"/>
        </w:rPr>
        <w:t>sabão é umadasmedidas mais eficazes contra a pandemia, mais de metadedascrianças</w:t>
      </w:r>
      <w:r w:rsidR="00F61C9C">
        <w:rPr>
          <w:rFonts w:ascii="Verdana" w:hAnsi="Verdana"/>
          <w:sz w:val="22"/>
          <w:szCs w:val="22"/>
          <w:lang w:val="fr-SN"/>
        </w:rPr>
        <w:t>do mundo que nao</w:t>
      </w:r>
      <w:r w:rsidRPr="0062504A">
        <w:rPr>
          <w:rFonts w:ascii="Verdana" w:hAnsi="Verdana"/>
          <w:sz w:val="22"/>
          <w:szCs w:val="22"/>
          <w:lang w:val="fr-SN"/>
        </w:rPr>
        <w:t>têmacesso a instalaçõesbásicas de lavagem de mãos vive na ÁfricaSubsariana</w:t>
      </w:r>
      <w:r w:rsidR="00FD404A">
        <w:rPr>
          <w:rFonts w:ascii="Verdana" w:hAnsi="Verdana"/>
          <w:sz w:val="22"/>
          <w:szCs w:val="22"/>
          <w:lang w:val="fr-SN"/>
        </w:rPr>
        <w:t xml:space="preserve">. </w:t>
      </w:r>
      <w:r w:rsidR="00F61C9C">
        <w:rPr>
          <w:rFonts w:ascii="Verdana" w:hAnsi="Verdana"/>
          <w:sz w:val="22"/>
          <w:szCs w:val="22"/>
          <w:lang w:val="fr-SN"/>
        </w:rPr>
        <w:t xml:space="preserve">No nossopaís, </w:t>
      </w:r>
      <w:r w:rsidR="00DB77D3">
        <w:rPr>
          <w:rFonts w:ascii="Verdana" w:hAnsi="Verdana"/>
          <w:sz w:val="22"/>
          <w:szCs w:val="22"/>
          <w:lang w:val="fr-SN"/>
        </w:rPr>
        <w:t>continua aserumdesafio garantir as necessáriasinfraestruturas</w:t>
      </w:r>
      <w:r w:rsidR="00F61C9C">
        <w:rPr>
          <w:rFonts w:ascii="Verdana" w:hAnsi="Verdana"/>
          <w:sz w:val="22"/>
          <w:szCs w:val="22"/>
          <w:lang w:val="fr-SN"/>
        </w:rPr>
        <w:t>de lavagemdas maos</w:t>
      </w:r>
      <w:r w:rsidR="00DB77D3">
        <w:rPr>
          <w:rFonts w:ascii="Verdana" w:hAnsi="Verdana"/>
          <w:sz w:val="22"/>
          <w:szCs w:val="22"/>
          <w:lang w:val="fr-SN"/>
        </w:rPr>
        <w:t>emtodas as escolas. O</w:t>
      </w:r>
      <w:r w:rsidR="00136C9C">
        <w:rPr>
          <w:rFonts w:ascii="Verdana" w:hAnsi="Verdana"/>
          <w:sz w:val="22"/>
          <w:szCs w:val="22"/>
          <w:lang w:val="fr-SN"/>
        </w:rPr>
        <w:t>Governo</w:t>
      </w:r>
      <w:r w:rsidR="00665BF0">
        <w:rPr>
          <w:rFonts w:ascii="Verdana" w:hAnsi="Verdana"/>
          <w:sz w:val="22"/>
          <w:szCs w:val="22"/>
          <w:lang w:val="fr-SN"/>
        </w:rPr>
        <w:t>saotomense</w:t>
      </w:r>
      <w:r w:rsidR="00136C9C">
        <w:rPr>
          <w:rFonts w:ascii="Verdana" w:hAnsi="Verdana"/>
          <w:sz w:val="22"/>
          <w:szCs w:val="22"/>
          <w:lang w:val="fr-SN"/>
        </w:rPr>
        <w:t xml:space="preserve">com o apoio do UNICEF e outrosparceiros tem </w:t>
      </w:r>
      <w:r w:rsidR="00DB77D3">
        <w:rPr>
          <w:rFonts w:ascii="Verdana" w:hAnsi="Verdana"/>
          <w:sz w:val="22"/>
          <w:szCs w:val="22"/>
          <w:lang w:val="fr-SN"/>
        </w:rPr>
        <w:t xml:space="preserve">desenvolvidoesforços no sentido de </w:t>
      </w:r>
      <w:r w:rsidR="00136C9C">
        <w:rPr>
          <w:rFonts w:ascii="Verdana" w:hAnsi="Verdana"/>
          <w:sz w:val="22"/>
          <w:szCs w:val="22"/>
          <w:lang w:val="fr-SN"/>
        </w:rPr>
        <w:t>garanti</w:t>
      </w:r>
      <w:r w:rsidR="00DB77D3">
        <w:rPr>
          <w:rFonts w:ascii="Verdana" w:hAnsi="Verdana"/>
          <w:sz w:val="22"/>
          <w:szCs w:val="22"/>
          <w:lang w:val="fr-SN"/>
        </w:rPr>
        <w:t>r</w:t>
      </w:r>
      <w:r w:rsidR="00665BF0">
        <w:rPr>
          <w:rFonts w:ascii="Verdana" w:hAnsi="Verdana"/>
          <w:sz w:val="22"/>
          <w:szCs w:val="22"/>
          <w:lang w:val="fr-SN"/>
        </w:rPr>
        <w:t>naoapenas</w:t>
      </w:r>
      <w:r w:rsidR="00136C9C">
        <w:rPr>
          <w:rFonts w:ascii="Verdana" w:hAnsi="Verdana"/>
          <w:sz w:val="22"/>
          <w:szCs w:val="22"/>
          <w:lang w:val="fr-SN"/>
        </w:rPr>
        <w:t>agua para a higienizaçaodas maos</w:t>
      </w:r>
      <w:r w:rsidR="00665BF0">
        <w:rPr>
          <w:rFonts w:ascii="Verdana" w:hAnsi="Verdana"/>
          <w:sz w:val="22"/>
          <w:szCs w:val="22"/>
          <w:lang w:val="fr-SN"/>
        </w:rPr>
        <w:t>, mas todoumconjunto de condiçoes de acordo com umprotocolopreviamenteestabelecido que tem propiciadoumapermanênciaseguradascriançasnasescolas.</w:t>
      </w:r>
      <w:r w:rsidR="00F61C9C">
        <w:rPr>
          <w:rFonts w:ascii="Verdana" w:hAnsi="Verdana"/>
          <w:sz w:val="22"/>
          <w:szCs w:val="22"/>
          <w:lang w:val="fr-SN"/>
        </w:rPr>
        <w:t>Enquantoisso, n</w:t>
      </w:r>
      <w:r w:rsidRPr="0062504A">
        <w:rPr>
          <w:rFonts w:ascii="Verdana" w:hAnsi="Verdana"/>
          <w:sz w:val="22"/>
          <w:szCs w:val="22"/>
          <w:lang w:val="fr-SN"/>
        </w:rPr>
        <w:t>a Guiné-Bissau, apenas 12% dasescolasoferecemlavagem</w:t>
      </w:r>
      <w:r w:rsidR="00A66307">
        <w:rPr>
          <w:rFonts w:ascii="Verdana" w:hAnsi="Verdana"/>
          <w:sz w:val="22"/>
          <w:szCs w:val="22"/>
          <w:lang w:val="fr-SN"/>
        </w:rPr>
        <w:t>das</w:t>
      </w:r>
      <w:r w:rsidRPr="0062504A">
        <w:rPr>
          <w:rFonts w:ascii="Verdana" w:hAnsi="Verdana"/>
          <w:sz w:val="22"/>
          <w:szCs w:val="22"/>
          <w:lang w:val="fr-SN"/>
        </w:rPr>
        <w:t>mão com água e sabão, no Nígersãoapenas 15%, 22% no Senegal e 25% no Burkina Faso. Alémdisso, a maioriadas salas de aulaemtoda a regiãoest</w:t>
      </w:r>
      <w:r w:rsidR="00A66307">
        <w:rPr>
          <w:rFonts w:ascii="Verdana" w:hAnsi="Verdana"/>
          <w:sz w:val="22"/>
          <w:szCs w:val="22"/>
          <w:lang w:val="fr-SN"/>
        </w:rPr>
        <w:t>á</w:t>
      </w:r>
      <w:r w:rsidRPr="0062504A">
        <w:rPr>
          <w:rFonts w:ascii="Verdana" w:hAnsi="Verdana"/>
          <w:sz w:val="22"/>
          <w:szCs w:val="22"/>
          <w:lang w:val="fr-SN"/>
        </w:rPr>
        <w:t>muitasvezessobrelotada, e háfalta de professorestreinados para apoiar as crianças na sua aprendizagem.</w:t>
      </w:r>
    </w:p>
    <w:p w:rsidR="0062504A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547DD1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Apesar dos esforços</w:t>
      </w:r>
      <w:r w:rsidR="00A66307">
        <w:rPr>
          <w:rFonts w:ascii="Verdana" w:hAnsi="Verdana"/>
          <w:sz w:val="22"/>
          <w:szCs w:val="22"/>
          <w:lang w:val="fr-SN"/>
        </w:rPr>
        <w:t>,</w:t>
      </w:r>
      <w:r w:rsidRPr="0062504A">
        <w:rPr>
          <w:rFonts w:ascii="Verdana" w:hAnsi="Verdana"/>
          <w:sz w:val="22"/>
          <w:szCs w:val="22"/>
          <w:lang w:val="fr-SN"/>
        </w:rPr>
        <w:t xml:space="preserve"> na maioria dos países da região para reabrirtemporariamente as suas escolas e permitir que os alunosterminem o anoletivo e fazerem os examesfinais, milhões de criançasnãoconseguiramregressarfisicamenteàs aulas.</w:t>
      </w:r>
    </w:p>
    <w:p w:rsidR="0062504A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A66307" w:rsidRDefault="0062504A" w:rsidP="0062504A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 xml:space="preserve">Enquanto as escolasestavamfechadas, váriospaísesdesenvolveramoportunidades de aprendizagem à distância, incluindorádio, televisão, materiais online ou educativos. </w:t>
      </w:r>
    </w:p>
    <w:p w:rsidR="00A66307" w:rsidRDefault="00A66307" w:rsidP="0062504A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62504A" w:rsidRPr="0062504A" w:rsidRDefault="0062504A" w:rsidP="0062504A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No entanto, nem todas as criançasforamafetadaspor estes esforços. Pelo menos 48% dascrianças da regiãoficaram fora do alcance da educação à distânciadurante os encerramentosescolares. Istoagravou as desigualdades no acessoàsoportunidades de aprendizagem. A região da ÁfricaOcidental e Central tambémabrigaváriasáreas de conflito, violência e outras emergências. Emdezembro de 2019, as escolas para 2,1 milhões de criançasjáestavamfechadas ou nãooperacionaisdevido à insegurança.</w:t>
      </w:r>
    </w:p>
    <w:p w:rsidR="00682038" w:rsidRDefault="00682038" w:rsidP="0062504A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FE545B" w:rsidRDefault="0062504A" w:rsidP="0062504A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Istoilustra a necessidade de os Governosreforçarem as viasalternativas para umaeducação de qualidade que atin</w:t>
      </w:r>
      <w:r w:rsidR="00A66307">
        <w:rPr>
          <w:rFonts w:ascii="Verdana" w:hAnsi="Verdana"/>
          <w:sz w:val="22"/>
          <w:szCs w:val="22"/>
          <w:lang w:val="fr-SN"/>
        </w:rPr>
        <w:t>jam</w:t>
      </w:r>
      <w:r w:rsidRPr="0062504A">
        <w:rPr>
          <w:rFonts w:ascii="Verdana" w:hAnsi="Verdana"/>
          <w:sz w:val="22"/>
          <w:szCs w:val="22"/>
          <w:lang w:val="fr-SN"/>
        </w:rPr>
        <w:t>todas as crianças e garantam a continuidade da educação.</w:t>
      </w:r>
    </w:p>
    <w:p w:rsidR="00A66307" w:rsidRDefault="00A66307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25587D" w:rsidRDefault="0062504A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Os encerramentosescolarestêmconsequênciasnegativas para a aprendizagem e bem-estardascrianças, com as crianças, especialmente as raparigasdascomunidades mais marginalizadas, a pagarem o preço mais elevado. Factos, incluindoexemplos da epidemia de Ébola de 2014 na Serra Leoa, mostram que quanto mais criançasestiverem fora da escola, maior</w:t>
      </w:r>
      <w:r w:rsidR="00A66307">
        <w:rPr>
          <w:rFonts w:ascii="Verdana" w:hAnsi="Verdana"/>
          <w:sz w:val="22"/>
          <w:szCs w:val="22"/>
          <w:lang w:val="fr-SN"/>
        </w:rPr>
        <w:t xml:space="preserve">é </w:t>
      </w:r>
      <w:r w:rsidRPr="0062504A">
        <w:rPr>
          <w:rFonts w:ascii="Verdana" w:hAnsi="Verdana"/>
          <w:sz w:val="22"/>
          <w:szCs w:val="22"/>
          <w:lang w:val="fr-SN"/>
        </w:rPr>
        <w:t>o risco de abandonarem a escola.</w:t>
      </w:r>
    </w:p>
    <w:p w:rsidR="0025587D" w:rsidRDefault="0025587D" w:rsidP="009F02ED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9F02ED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Quando as criançasestão fora da escola, enfrentamumriscoacrescido de recrutamento de gruposarmados, casamentoprecoce e gravidez, e outras formas de exploração e abuso. Desde o início da pandemia, a violência contra as crianças tem aumentado</w:t>
      </w:r>
      <w:r w:rsidR="00665BF0">
        <w:rPr>
          <w:rFonts w:ascii="Verdana" w:hAnsi="Verdana"/>
          <w:sz w:val="22"/>
          <w:szCs w:val="22"/>
          <w:lang w:val="fr-SN"/>
        </w:rPr>
        <w:t xml:space="preserve">, umasituaçao que tem preocupadoigualmente Sao Tomé e Príncipe, </w:t>
      </w:r>
      <w:r w:rsidR="00A00CD2">
        <w:rPr>
          <w:rFonts w:ascii="Verdana" w:hAnsi="Verdana"/>
          <w:sz w:val="22"/>
          <w:szCs w:val="22"/>
          <w:lang w:val="fr-SN"/>
        </w:rPr>
        <w:t>onde</w:t>
      </w:r>
      <w:r w:rsidR="00665BF0">
        <w:rPr>
          <w:rFonts w:ascii="Verdana" w:hAnsi="Verdana"/>
          <w:sz w:val="22"/>
          <w:szCs w:val="22"/>
          <w:lang w:val="fr-SN"/>
        </w:rPr>
        <w:t>durante</w:t>
      </w:r>
      <w:r w:rsidR="00A00CD2">
        <w:rPr>
          <w:rFonts w:ascii="Verdana" w:hAnsi="Verdana"/>
          <w:sz w:val="22"/>
          <w:szCs w:val="22"/>
          <w:lang w:val="fr-SN"/>
        </w:rPr>
        <w:t xml:space="preserve">o período de confinamento foi registadouma média de 154 casosmensais de crime de violênciadoméstica e violaçao e 6 casosmensais de de crime de abusosexual. </w:t>
      </w:r>
      <w:r w:rsidRPr="0062504A">
        <w:rPr>
          <w:rFonts w:ascii="Verdana" w:hAnsi="Verdana"/>
          <w:sz w:val="22"/>
          <w:szCs w:val="22"/>
          <w:lang w:val="fr-SN"/>
        </w:rPr>
        <w:t>Um estudorecente no Burkina Faso revelou que 32% dascrianças que vivemem zonas afetadasporconflitossofremumaumento da violênciadoméstica contra raparigas e rapazesemresultado do confinamentonas suas casas.</w:t>
      </w:r>
    </w:p>
    <w:p w:rsidR="0062504A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215E85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 xml:space="preserve">UNICEF </w:t>
      </w:r>
      <w:r w:rsidR="00A66307">
        <w:rPr>
          <w:rFonts w:ascii="Verdana" w:hAnsi="Verdana"/>
          <w:sz w:val="22"/>
          <w:szCs w:val="22"/>
          <w:lang w:val="fr-SN"/>
        </w:rPr>
        <w:t xml:space="preserve">Sao Tomé e Príncipe </w:t>
      </w:r>
      <w:r w:rsidR="00D95034">
        <w:rPr>
          <w:rFonts w:ascii="Verdana" w:hAnsi="Verdana"/>
          <w:sz w:val="22"/>
          <w:szCs w:val="22"/>
          <w:lang w:val="fr-SN"/>
        </w:rPr>
        <w:t>à semelhanca de outrospaíses da nossaregiao, deuumcontributosignificativoà</w:t>
      </w:r>
      <w:r w:rsidRPr="0062504A">
        <w:rPr>
          <w:rFonts w:ascii="Verdana" w:hAnsi="Verdana"/>
          <w:sz w:val="22"/>
          <w:szCs w:val="22"/>
          <w:lang w:val="fr-SN"/>
        </w:rPr>
        <w:t xml:space="preserve">sautoridadeseducativas e </w:t>
      </w:r>
      <w:r w:rsidR="00D95034">
        <w:rPr>
          <w:rFonts w:ascii="Verdana" w:hAnsi="Verdana"/>
          <w:sz w:val="22"/>
          <w:szCs w:val="22"/>
          <w:lang w:val="fr-SN"/>
        </w:rPr>
        <w:t>à</w:t>
      </w:r>
      <w:r w:rsidRPr="0062504A">
        <w:rPr>
          <w:rFonts w:ascii="Verdana" w:hAnsi="Verdana"/>
          <w:sz w:val="22"/>
          <w:szCs w:val="22"/>
          <w:lang w:val="fr-SN"/>
        </w:rPr>
        <w:t>scomunidades</w:t>
      </w:r>
      <w:r w:rsidR="00D95034">
        <w:rPr>
          <w:rFonts w:ascii="Verdana" w:hAnsi="Verdana"/>
          <w:sz w:val="22"/>
          <w:szCs w:val="22"/>
          <w:lang w:val="fr-SN"/>
        </w:rPr>
        <w:t>na abertura</w:t>
      </w:r>
      <w:r w:rsidRPr="0062504A">
        <w:rPr>
          <w:rFonts w:ascii="Verdana" w:hAnsi="Verdana"/>
          <w:sz w:val="22"/>
          <w:szCs w:val="22"/>
          <w:lang w:val="fr-SN"/>
        </w:rPr>
        <w:t xml:space="preserve">dasescolas, fornecendoferramentas e formação aos professores, melhorando o </w:t>
      </w:r>
      <w:r w:rsidRPr="0062504A">
        <w:rPr>
          <w:rFonts w:ascii="Verdana" w:hAnsi="Verdana"/>
          <w:sz w:val="22"/>
          <w:szCs w:val="22"/>
          <w:lang w:val="fr-SN"/>
        </w:rPr>
        <w:lastRenderedPageBreak/>
        <w:t>acesso à água, higiene e saneamentonasescolas, desenvolvendoplanos para recuperar o tempo perdido e promovendoinovações na saúdeescolar, educação digital e aprendizagembásica, emparceria com o Banco Mundial, PAM, OMS e o sectorprivado.</w:t>
      </w:r>
    </w:p>
    <w:p w:rsidR="0062504A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215E85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  <w:r w:rsidRPr="0062504A">
        <w:rPr>
          <w:rFonts w:ascii="Verdana" w:hAnsi="Verdana"/>
          <w:sz w:val="22"/>
          <w:szCs w:val="22"/>
          <w:lang w:val="fr-SN"/>
        </w:rPr>
        <w:t>UNICEF congratula-se com os primeirospassosdadosnestafase na reabertura de escolas e apela aos governospara:</w:t>
      </w:r>
    </w:p>
    <w:p w:rsidR="0062504A" w:rsidRPr="00FA5826" w:rsidRDefault="0062504A" w:rsidP="003F2EC2">
      <w:pPr>
        <w:textAlignment w:val="baseline"/>
        <w:rPr>
          <w:rFonts w:ascii="Verdana" w:hAnsi="Verdana"/>
          <w:sz w:val="22"/>
          <w:szCs w:val="22"/>
          <w:lang w:val="fr-SN"/>
        </w:rPr>
      </w:pPr>
    </w:p>
    <w:p w:rsidR="0062504A" w:rsidRDefault="0062504A" w:rsidP="00EF0F30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Cs w:val="22"/>
          <w:lang w:val="fr-SN"/>
        </w:rPr>
      </w:pPr>
      <w:r w:rsidRPr="0062504A">
        <w:rPr>
          <w:rFonts w:ascii="Verdana" w:hAnsi="Verdana"/>
          <w:szCs w:val="22"/>
          <w:lang w:val="fr-SN"/>
        </w:rPr>
        <w:t>Proteger o financiamento da educação e combater a crise da educação e da igualdade, aumentando ou pelo menos agora aumentando ou mantendo, os compromissosnacionais com os orçamentos da educação.</w:t>
      </w:r>
    </w:p>
    <w:p w:rsidR="0062504A" w:rsidRDefault="0062504A" w:rsidP="00202463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Cs w:val="22"/>
          <w:lang w:val="fr-SN"/>
        </w:rPr>
      </w:pPr>
      <w:r w:rsidRPr="0062504A">
        <w:rPr>
          <w:rFonts w:ascii="Verdana" w:hAnsi="Verdana"/>
          <w:szCs w:val="22"/>
          <w:lang w:val="fr-SN"/>
        </w:rPr>
        <w:t>Acelerar o planeamento para priorizar a criação de umambienteescolarseguro e inclusivo, mesmo para as crianças mais difíceis de alcançar, as criançasjáestavam fora da escola antes da pandemia, crianças, especialmentemeninas, suscetíveis de abandonar a escoladevido a barreiras de género, crianças que vivememáreasremotas e famíliaspobres.</w:t>
      </w:r>
    </w:p>
    <w:p w:rsidR="0062504A" w:rsidRDefault="0062504A" w:rsidP="00EF0F30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Cs w:val="22"/>
          <w:lang w:val="fr-SN"/>
        </w:rPr>
      </w:pPr>
      <w:r w:rsidRPr="0062504A">
        <w:rPr>
          <w:rFonts w:ascii="Verdana" w:hAnsi="Verdana"/>
          <w:szCs w:val="22"/>
          <w:lang w:val="fr-SN"/>
        </w:rPr>
        <w:t>Melhorar o acesso à água, os serviços de higiene e saneamentonasescolas e comunidadescomomedidaessencial para a saúdepública no contexto do COVID-19.</w:t>
      </w:r>
    </w:p>
    <w:p w:rsidR="0062504A" w:rsidRDefault="0062504A" w:rsidP="00EF0F30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Cs w:val="22"/>
          <w:lang w:val="fr-SN"/>
        </w:rPr>
      </w:pPr>
      <w:r w:rsidRPr="0062504A">
        <w:rPr>
          <w:rFonts w:ascii="Verdana" w:hAnsi="Verdana"/>
          <w:szCs w:val="22"/>
          <w:lang w:val="fr-SN"/>
        </w:rPr>
        <w:t>Desenvolverparceriasestratégicas, incluindoorganizaçõesbilaterais e multilaterais, prestadores de serviços e entidades do sectorprivadonestasáreas para ajudar a colmatar a clivagem digital, construir a aprendizagem de competênciasbásicasdascriançasemsistemas de educaçãorobustos e ágeis.</w:t>
      </w:r>
    </w:p>
    <w:p w:rsidR="00EF0F30" w:rsidRPr="0062504A" w:rsidRDefault="0062504A" w:rsidP="0062504A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Cs w:val="22"/>
          <w:lang w:val="fr-SN"/>
        </w:rPr>
      </w:pPr>
      <w:r w:rsidRPr="0062504A">
        <w:rPr>
          <w:rFonts w:ascii="Verdana" w:hAnsi="Verdana"/>
          <w:szCs w:val="22"/>
          <w:lang w:val="fr-SN"/>
        </w:rPr>
        <w:t>Promoverumaabordagemmultisesctor</w:t>
      </w:r>
      <w:r>
        <w:rPr>
          <w:rFonts w:ascii="Verdana" w:hAnsi="Verdana"/>
          <w:szCs w:val="22"/>
          <w:lang w:val="fr-SN"/>
        </w:rPr>
        <w:t>i</w:t>
      </w:r>
      <w:r w:rsidRPr="0062504A">
        <w:rPr>
          <w:rFonts w:ascii="Verdana" w:hAnsi="Verdana"/>
          <w:szCs w:val="22"/>
          <w:lang w:val="fr-SN"/>
        </w:rPr>
        <w:t>a</w:t>
      </w:r>
      <w:r>
        <w:rPr>
          <w:rFonts w:ascii="Verdana" w:hAnsi="Verdana"/>
          <w:szCs w:val="22"/>
          <w:lang w:val="fr-SN"/>
        </w:rPr>
        <w:t>l</w:t>
      </w:r>
      <w:r w:rsidRPr="0062504A">
        <w:rPr>
          <w:rFonts w:ascii="Verdana" w:hAnsi="Verdana"/>
          <w:szCs w:val="22"/>
          <w:lang w:val="fr-SN"/>
        </w:rPr>
        <w:t>integradadasreaberturasescolares, alargada ao registo civil, nutrição, água, saneamento e higiene, que sãocruciais para o acesso de qualidade à educação para todas as crianças.</w:t>
      </w:r>
    </w:p>
    <w:p w:rsidR="004B1F99" w:rsidRDefault="004B1F99" w:rsidP="00202463">
      <w:pPr>
        <w:rPr>
          <w:rFonts w:ascii="Verdana" w:hAnsi="Verdana"/>
          <w:sz w:val="22"/>
          <w:szCs w:val="22"/>
          <w:lang w:val="fr-SN"/>
        </w:rPr>
      </w:pPr>
      <w:r w:rsidRPr="004B1F99">
        <w:rPr>
          <w:rFonts w:ascii="Verdana" w:hAnsi="Verdana"/>
          <w:sz w:val="22"/>
          <w:szCs w:val="22"/>
          <w:lang w:val="fr-SN"/>
        </w:rPr>
        <w:t>"</w:t>
      </w:r>
      <w:r>
        <w:rPr>
          <w:rFonts w:ascii="Verdana" w:hAnsi="Verdana"/>
          <w:sz w:val="22"/>
          <w:szCs w:val="22"/>
          <w:lang w:val="fr-SN"/>
        </w:rPr>
        <w:t>Hoje</w:t>
      </w:r>
      <w:r w:rsidRPr="004B1F99">
        <w:rPr>
          <w:rFonts w:ascii="Verdana" w:hAnsi="Verdana"/>
          <w:sz w:val="22"/>
          <w:szCs w:val="22"/>
          <w:lang w:val="fr-SN"/>
        </w:rPr>
        <w:t xml:space="preserve">, mais do que nunca, os Governosdevemreafirmar o seucompromisso de proteger o financiamento da educação e fornecer os recursosnecessários para construirsistemaseducativosinclusivos e resilientes. Todas as crianças e adolescentes emidadeescolar na ÁfricaOcidental e Central, incluindo as raparigas e rapazes mais vulneráveis e fora da escola, devem ter acessoequitativo a oportunidades de aprendizagem e emambientes de ensinoseguros, saudáveis, inclusivos e protetores", acrescenta Marie-Pierre Poirier. </w:t>
      </w:r>
    </w:p>
    <w:p w:rsidR="004B1F99" w:rsidRDefault="004B1F99" w:rsidP="00202463">
      <w:pPr>
        <w:rPr>
          <w:rFonts w:ascii="Verdana" w:hAnsi="Verdana"/>
          <w:sz w:val="22"/>
          <w:szCs w:val="22"/>
          <w:lang w:val="fr-SN"/>
        </w:rPr>
      </w:pPr>
    </w:p>
    <w:p w:rsidR="00BD2204" w:rsidRPr="00DB77D3" w:rsidRDefault="00667DFD" w:rsidP="00DB77D3">
      <w:pPr>
        <w:rPr>
          <w:rFonts w:ascii="Verdana" w:hAnsi="Verdana"/>
          <w:sz w:val="22"/>
          <w:szCs w:val="22"/>
          <w:lang w:val="fr-SN"/>
        </w:rPr>
      </w:pPr>
      <w:r>
        <w:rPr>
          <w:rFonts w:ascii="Verdana" w:hAnsi="Verdana"/>
          <w:sz w:val="22"/>
          <w:szCs w:val="22"/>
          <w:lang w:val="fr-SN"/>
        </w:rPr>
        <w:t xml:space="preserve">Entretanto, </w:t>
      </w:r>
      <w:r w:rsidR="004B1F99" w:rsidRPr="004B1F99">
        <w:rPr>
          <w:rFonts w:ascii="Verdana" w:hAnsi="Verdana"/>
          <w:sz w:val="22"/>
          <w:szCs w:val="22"/>
          <w:lang w:val="fr-SN"/>
        </w:rPr>
        <w:t>"</w:t>
      </w:r>
      <w:r>
        <w:rPr>
          <w:rFonts w:ascii="Verdana" w:hAnsi="Verdana"/>
          <w:sz w:val="22"/>
          <w:szCs w:val="22"/>
          <w:lang w:val="fr-SN"/>
        </w:rPr>
        <w:t>p</w:t>
      </w:r>
      <w:r w:rsidR="004B1F99" w:rsidRPr="004B1F99">
        <w:rPr>
          <w:rFonts w:ascii="Verdana" w:hAnsi="Verdana"/>
          <w:sz w:val="22"/>
          <w:szCs w:val="22"/>
          <w:lang w:val="fr-SN"/>
        </w:rPr>
        <w:t xml:space="preserve">ara reduzir os riscosimpostos pela COVID-19, </w:t>
      </w:r>
      <w:r>
        <w:rPr>
          <w:rFonts w:ascii="Verdana" w:hAnsi="Verdana"/>
          <w:sz w:val="22"/>
          <w:szCs w:val="22"/>
          <w:lang w:val="fr-SN"/>
        </w:rPr>
        <w:t>a DirectoraRegional do UNICEF assegurouque aOrganizaçao</w:t>
      </w:r>
      <w:r w:rsidR="004B1F99" w:rsidRPr="004B1F99">
        <w:rPr>
          <w:rFonts w:ascii="Verdana" w:hAnsi="Verdana"/>
          <w:sz w:val="22"/>
          <w:szCs w:val="22"/>
          <w:lang w:val="fr-SN"/>
        </w:rPr>
        <w:t xml:space="preserve">estátotalmentemobilizada para apoiar os Governos na implementação de váriassoluções para reabrirescolas, mantendo as crianças e comunidadesemrisco. </w:t>
      </w:r>
      <w:r>
        <w:rPr>
          <w:rFonts w:ascii="Verdana" w:hAnsi="Verdana"/>
          <w:sz w:val="22"/>
          <w:szCs w:val="22"/>
          <w:lang w:val="fr-SN"/>
        </w:rPr>
        <w:t>Na perspectiva d</w:t>
      </w:r>
      <w:r w:rsidR="00DB77D3">
        <w:rPr>
          <w:rFonts w:ascii="Verdana" w:hAnsi="Verdana"/>
          <w:sz w:val="22"/>
          <w:szCs w:val="22"/>
          <w:lang w:val="fr-SN"/>
        </w:rPr>
        <w:t>a</w:t>
      </w:r>
      <w:r w:rsidRPr="0062504A">
        <w:rPr>
          <w:rFonts w:ascii="Verdana" w:hAnsi="Verdana"/>
          <w:sz w:val="22"/>
          <w:szCs w:val="22"/>
          <w:lang w:val="fr-SN"/>
        </w:rPr>
        <w:t>DiretoraRegional d</w:t>
      </w:r>
      <w:r>
        <w:rPr>
          <w:rFonts w:ascii="Verdana" w:hAnsi="Verdana"/>
          <w:sz w:val="22"/>
          <w:szCs w:val="22"/>
          <w:lang w:val="fr-SN"/>
        </w:rPr>
        <w:t>o</w:t>
      </w:r>
      <w:r w:rsidRPr="0062504A">
        <w:rPr>
          <w:rFonts w:ascii="Verdana" w:hAnsi="Verdana"/>
          <w:sz w:val="22"/>
          <w:szCs w:val="22"/>
          <w:lang w:val="fr-SN"/>
        </w:rPr>
        <w:t xml:space="preserve"> UNICEF para a ÁfricaOcidental e Central</w:t>
      </w:r>
      <w:r w:rsidR="00DB77D3">
        <w:rPr>
          <w:rFonts w:ascii="Verdana" w:hAnsi="Verdana"/>
          <w:sz w:val="22"/>
          <w:szCs w:val="22"/>
          <w:lang w:val="fr-SN"/>
        </w:rPr>
        <w:t>,</w:t>
      </w:r>
      <w:r>
        <w:rPr>
          <w:rFonts w:ascii="Verdana" w:hAnsi="Verdana"/>
          <w:sz w:val="22"/>
          <w:szCs w:val="22"/>
          <w:lang w:val="fr-SN"/>
        </w:rPr>
        <w:t xml:space="preserve">essadisponibilidade do UNICEF deverámanifestar-se no reforço da </w:t>
      </w:r>
      <w:r w:rsidR="00DB77D3">
        <w:rPr>
          <w:rFonts w:ascii="Verdana" w:hAnsi="Verdana"/>
          <w:sz w:val="22"/>
          <w:szCs w:val="22"/>
          <w:lang w:val="fr-SN"/>
        </w:rPr>
        <w:t xml:space="preserve">sua </w:t>
      </w:r>
      <w:r>
        <w:rPr>
          <w:rFonts w:ascii="Verdana" w:hAnsi="Verdana"/>
          <w:sz w:val="22"/>
          <w:szCs w:val="22"/>
          <w:lang w:val="fr-SN"/>
        </w:rPr>
        <w:t>advocaciajunto</w:t>
      </w:r>
      <w:r w:rsidR="00DB77D3">
        <w:rPr>
          <w:rFonts w:ascii="Verdana" w:hAnsi="Verdana"/>
          <w:sz w:val="22"/>
          <w:szCs w:val="22"/>
          <w:lang w:val="fr-SN"/>
        </w:rPr>
        <w:t>àsautoridades</w:t>
      </w:r>
      <w:r>
        <w:rPr>
          <w:rFonts w:ascii="Verdana" w:hAnsi="Verdana"/>
          <w:sz w:val="22"/>
          <w:szCs w:val="22"/>
          <w:lang w:val="fr-SN"/>
        </w:rPr>
        <w:t xml:space="preserve"> da educaçao</w:t>
      </w:r>
      <w:r w:rsidR="00DB77D3">
        <w:rPr>
          <w:rFonts w:ascii="Verdana" w:hAnsi="Verdana"/>
          <w:sz w:val="22"/>
          <w:szCs w:val="22"/>
          <w:lang w:val="fr-SN"/>
        </w:rPr>
        <w:t xml:space="preserve">visando a </w:t>
      </w:r>
      <w:r w:rsidR="004B1F99" w:rsidRPr="004B1F99">
        <w:rPr>
          <w:rFonts w:ascii="Verdana" w:hAnsi="Verdana"/>
          <w:sz w:val="22"/>
          <w:szCs w:val="22"/>
          <w:lang w:val="fr-SN"/>
        </w:rPr>
        <w:t>reformulação dos espaçosem sala</w:t>
      </w:r>
      <w:r w:rsidR="004B1F99">
        <w:rPr>
          <w:rFonts w:ascii="Verdana" w:hAnsi="Verdana"/>
          <w:sz w:val="22"/>
          <w:szCs w:val="22"/>
          <w:lang w:val="fr-SN"/>
        </w:rPr>
        <w:t>s</w:t>
      </w:r>
      <w:r w:rsidR="004B1F99" w:rsidRPr="004B1F99">
        <w:rPr>
          <w:rFonts w:ascii="Verdana" w:hAnsi="Verdana"/>
          <w:sz w:val="22"/>
          <w:szCs w:val="22"/>
          <w:lang w:val="fr-SN"/>
        </w:rPr>
        <w:t xml:space="preserve"> de aula, ou aintrodução de umsistema de rotação da frequência dos alunos, o aumentodasestações de lavagemmanual e o estabelecimento de pontos de monitorização da saúde, o aumento dos espaçosexteriores para uma série de atividadesescolares ou, mais umavez, a aplicação de métodos de aprendizagemmistos.</w:t>
      </w:r>
    </w:p>
    <w:p w:rsidR="00C516EF" w:rsidRPr="00D76377" w:rsidRDefault="00C516EF" w:rsidP="00BD2204">
      <w:pPr>
        <w:pStyle w:val="SemEspaamento"/>
        <w:rPr>
          <w:rFonts w:ascii="Verdana" w:hAnsi="Verdana" w:cs="Calibri"/>
          <w:sz w:val="20"/>
          <w:szCs w:val="20"/>
          <w:lang w:val="fr-FR"/>
        </w:rPr>
      </w:pPr>
    </w:p>
    <w:p w:rsidR="00FC3B07" w:rsidRPr="00C27E9B" w:rsidRDefault="00FC3B07" w:rsidP="00A00CD2">
      <w:bookmarkStart w:id="1" w:name="_GoBack"/>
      <w:bookmarkEnd w:id="1"/>
    </w:p>
    <w:sectPr w:rsidR="00FC3B07" w:rsidRPr="00C27E9B" w:rsidSect="0085624C">
      <w:headerReference w:type="default" r:id="rId11"/>
      <w:footerReference w:type="default" r:id="rId12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BF" w:rsidRDefault="004F0FBF">
      <w:r>
        <w:separator/>
      </w:r>
    </w:p>
  </w:endnote>
  <w:endnote w:type="continuationSeparator" w:id="1">
    <w:p w:rsidR="004F0FBF" w:rsidRDefault="004F0FBF">
      <w:r>
        <w:continuationSeparator/>
      </w:r>
    </w:p>
  </w:endnote>
  <w:endnote w:type="continuationNotice" w:id="2">
    <w:p w:rsidR="004F0FBF" w:rsidRDefault="004F0F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E9" w:rsidRDefault="00D37DE9">
    <w:pPr>
      <w:pStyle w:val="Rodap"/>
    </w:pPr>
  </w:p>
  <w:p w:rsidR="00D37DE9" w:rsidRDefault="00D37D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BF" w:rsidRDefault="004F0FBF">
      <w:r>
        <w:separator/>
      </w:r>
    </w:p>
  </w:footnote>
  <w:footnote w:type="continuationSeparator" w:id="1">
    <w:p w:rsidR="004F0FBF" w:rsidRDefault="004F0FBF">
      <w:r>
        <w:continuationSeparator/>
      </w:r>
    </w:p>
  </w:footnote>
  <w:footnote w:type="continuationNotice" w:id="2">
    <w:p w:rsidR="004F0FBF" w:rsidRDefault="004F0F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E9" w:rsidRDefault="00D37DE9">
    <w:pPr>
      <w:pStyle w:val="Cabealho"/>
    </w:pPr>
    <w:r>
      <w:rPr>
        <w:rFonts w:ascii="Verdana" w:hAnsi="Verdana"/>
        <w:b/>
        <w:bCs/>
        <w:noProof/>
        <w:color w:val="FF0000"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DE9" w:rsidRDefault="00D37D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0CBF"/>
    <w:multiLevelType w:val="hybridMultilevel"/>
    <w:tmpl w:val="55261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27B27"/>
    <w:multiLevelType w:val="hybridMultilevel"/>
    <w:tmpl w:val="5DE6D920"/>
    <w:lvl w:ilvl="0" w:tplc="716EE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51D2"/>
    <w:multiLevelType w:val="hybridMultilevel"/>
    <w:tmpl w:val="7AE6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7E28AD"/>
    <w:multiLevelType w:val="hybridMultilevel"/>
    <w:tmpl w:val="00C4BBC4"/>
    <w:lvl w:ilvl="0" w:tplc="DCEABCB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387159"/>
    <w:multiLevelType w:val="hybridMultilevel"/>
    <w:tmpl w:val="B194F0B4"/>
    <w:lvl w:ilvl="0" w:tplc="31A01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8011A"/>
    <w:multiLevelType w:val="hybridMultilevel"/>
    <w:tmpl w:val="F9746E2E"/>
    <w:lvl w:ilvl="0" w:tplc="40B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S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02CDB"/>
    <w:multiLevelType w:val="hybridMultilevel"/>
    <w:tmpl w:val="0568D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134D7"/>
    <w:multiLevelType w:val="hybridMultilevel"/>
    <w:tmpl w:val="A03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2B5A10"/>
    <w:multiLevelType w:val="hybridMultilevel"/>
    <w:tmpl w:val="E0E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0"/>
  </w:num>
  <w:num w:numId="5">
    <w:abstractNumId w:val="24"/>
  </w:num>
  <w:num w:numId="6">
    <w:abstractNumId w:val="10"/>
  </w:num>
  <w:num w:numId="7">
    <w:abstractNumId w:val="2"/>
  </w:num>
  <w:num w:numId="8">
    <w:abstractNumId w:val="0"/>
  </w:num>
  <w:num w:numId="9">
    <w:abstractNumId w:val="26"/>
  </w:num>
  <w:num w:numId="10">
    <w:abstractNumId w:val="3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23"/>
  </w:num>
  <w:num w:numId="16">
    <w:abstractNumId w:val="22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6"/>
  </w:num>
  <w:num w:numId="22">
    <w:abstractNumId w:val="18"/>
  </w:num>
  <w:num w:numId="23">
    <w:abstractNumId w:val="25"/>
  </w:num>
  <w:num w:numId="24">
    <w:abstractNumId w:val="15"/>
  </w:num>
  <w:num w:numId="25">
    <w:abstractNumId w:val="12"/>
  </w:num>
  <w:num w:numId="26">
    <w:abstractNumId w:val="11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E758D"/>
    <w:rsid w:val="00000137"/>
    <w:rsid w:val="00001F30"/>
    <w:rsid w:val="00002480"/>
    <w:rsid w:val="00002799"/>
    <w:rsid w:val="0000286D"/>
    <w:rsid w:val="000042E8"/>
    <w:rsid w:val="00004713"/>
    <w:rsid w:val="00010BEF"/>
    <w:rsid w:val="00011434"/>
    <w:rsid w:val="00011C93"/>
    <w:rsid w:val="000133AE"/>
    <w:rsid w:val="00013F6C"/>
    <w:rsid w:val="00016B26"/>
    <w:rsid w:val="000173B8"/>
    <w:rsid w:val="0001772A"/>
    <w:rsid w:val="00017F96"/>
    <w:rsid w:val="000201AB"/>
    <w:rsid w:val="00020D01"/>
    <w:rsid w:val="00020D20"/>
    <w:rsid w:val="00021A5F"/>
    <w:rsid w:val="00021BF9"/>
    <w:rsid w:val="00021C17"/>
    <w:rsid w:val="0002247F"/>
    <w:rsid w:val="0002399F"/>
    <w:rsid w:val="00023DDB"/>
    <w:rsid w:val="00023E8D"/>
    <w:rsid w:val="00024628"/>
    <w:rsid w:val="00025DAE"/>
    <w:rsid w:val="0002667E"/>
    <w:rsid w:val="00027783"/>
    <w:rsid w:val="000277A5"/>
    <w:rsid w:val="00031246"/>
    <w:rsid w:val="000314FB"/>
    <w:rsid w:val="00033740"/>
    <w:rsid w:val="00033D1F"/>
    <w:rsid w:val="00033D48"/>
    <w:rsid w:val="00035875"/>
    <w:rsid w:val="00035F8B"/>
    <w:rsid w:val="000363F4"/>
    <w:rsid w:val="00036A97"/>
    <w:rsid w:val="00036BFC"/>
    <w:rsid w:val="00036DBD"/>
    <w:rsid w:val="0003730D"/>
    <w:rsid w:val="000378DD"/>
    <w:rsid w:val="000379CD"/>
    <w:rsid w:val="00037D25"/>
    <w:rsid w:val="00042098"/>
    <w:rsid w:val="00042660"/>
    <w:rsid w:val="0004407C"/>
    <w:rsid w:val="00046078"/>
    <w:rsid w:val="000466C1"/>
    <w:rsid w:val="000469D9"/>
    <w:rsid w:val="00046A7D"/>
    <w:rsid w:val="00046F77"/>
    <w:rsid w:val="00047682"/>
    <w:rsid w:val="00050225"/>
    <w:rsid w:val="000520F2"/>
    <w:rsid w:val="00053781"/>
    <w:rsid w:val="00053F60"/>
    <w:rsid w:val="00053F82"/>
    <w:rsid w:val="0005472C"/>
    <w:rsid w:val="00056390"/>
    <w:rsid w:val="000574EC"/>
    <w:rsid w:val="00057888"/>
    <w:rsid w:val="00057E7B"/>
    <w:rsid w:val="000605C0"/>
    <w:rsid w:val="00060AFF"/>
    <w:rsid w:val="00060C5F"/>
    <w:rsid w:val="000622F5"/>
    <w:rsid w:val="000628B2"/>
    <w:rsid w:val="000638C1"/>
    <w:rsid w:val="00063A88"/>
    <w:rsid w:val="00063D75"/>
    <w:rsid w:val="0006442D"/>
    <w:rsid w:val="00066801"/>
    <w:rsid w:val="00066966"/>
    <w:rsid w:val="00067929"/>
    <w:rsid w:val="00072478"/>
    <w:rsid w:val="0007688A"/>
    <w:rsid w:val="000768F8"/>
    <w:rsid w:val="00077119"/>
    <w:rsid w:val="000772AA"/>
    <w:rsid w:val="00080844"/>
    <w:rsid w:val="000808D4"/>
    <w:rsid w:val="00081F17"/>
    <w:rsid w:val="000821F4"/>
    <w:rsid w:val="00084010"/>
    <w:rsid w:val="00084338"/>
    <w:rsid w:val="000843C9"/>
    <w:rsid w:val="000850AE"/>
    <w:rsid w:val="00085DE5"/>
    <w:rsid w:val="00086682"/>
    <w:rsid w:val="00090A13"/>
    <w:rsid w:val="00091092"/>
    <w:rsid w:val="000916D6"/>
    <w:rsid w:val="000920DF"/>
    <w:rsid w:val="000922A2"/>
    <w:rsid w:val="000922B4"/>
    <w:rsid w:val="00092FE6"/>
    <w:rsid w:val="0009365B"/>
    <w:rsid w:val="00094327"/>
    <w:rsid w:val="00094764"/>
    <w:rsid w:val="000949DE"/>
    <w:rsid w:val="000966F7"/>
    <w:rsid w:val="00096935"/>
    <w:rsid w:val="000969A2"/>
    <w:rsid w:val="00097511"/>
    <w:rsid w:val="00097647"/>
    <w:rsid w:val="000A136C"/>
    <w:rsid w:val="000A17C1"/>
    <w:rsid w:val="000A26A1"/>
    <w:rsid w:val="000A3AEC"/>
    <w:rsid w:val="000B15C7"/>
    <w:rsid w:val="000B3A7C"/>
    <w:rsid w:val="000B3E00"/>
    <w:rsid w:val="000B4EA5"/>
    <w:rsid w:val="000B59A2"/>
    <w:rsid w:val="000B6335"/>
    <w:rsid w:val="000B708F"/>
    <w:rsid w:val="000C253D"/>
    <w:rsid w:val="000C2D48"/>
    <w:rsid w:val="000C3BA1"/>
    <w:rsid w:val="000C5227"/>
    <w:rsid w:val="000C5A18"/>
    <w:rsid w:val="000C774B"/>
    <w:rsid w:val="000D2806"/>
    <w:rsid w:val="000D4C1D"/>
    <w:rsid w:val="000D6DC8"/>
    <w:rsid w:val="000E15C3"/>
    <w:rsid w:val="000E2F6E"/>
    <w:rsid w:val="000E31D0"/>
    <w:rsid w:val="000E4054"/>
    <w:rsid w:val="000E4363"/>
    <w:rsid w:val="000E506B"/>
    <w:rsid w:val="000E6167"/>
    <w:rsid w:val="000E6252"/>
    <w:rsid w:val="000E6612"/>
    <w:rsid w:val="000E7828"/>
    <w:rsid w:val="000E7AFE"/>
    <w:rsid w:val="000F00E1"/>
    <w:rsid w:val="000F0241"/>
    <w:rsid w:val="000F25F3"/>
    <w:rsid w:val="000F3144"/>
    <w:rsid w:val="000F483D"/>
    <w:rsid w:val="000F4A3C"/>
    <w:rsid w:val="000F5558"/>
    <w:rsid w:val="000F6440"/>
    <w:rsid w:val="000F66CC"/>
    <w:rsid w:val="000F7232"/>
    <w:rsid w:val="000F76DD"/>
    <w:rsid w:val="000F7A2D"/>
    <w:rsid w:val="00100824"/>
    <w:rsid w:val="00100F99"/>
    <w:rsid w:val="001016B2"/>
    <w:rsid w:val="001023DF"/>
    <w:rsid w:val="00102ABE"/>
    <w:rsid w:val="00103137"/>
    <w:rsid w:val="0010384F"/>
    <w:rsid w:val="00104D22"/>
    <w:rsid w:val="00105086"/>
    <w:rsid w:val="00106FDC"/>
    <w:rsid w:val="001108C9"/>
    <w:rsid w:val="00110B7D"/>
    <w:rsid w:val="00112AED"/>
    <w:rsid w:val="0011346A"/>
    <w:rsid w:val="00114D14"/>
    <w:rsid w:val="00117741"/>
    <w:rsid w:val="00117814"/>
    <w:rsid w:val="001203EE"/>
    <w:rsid w:val="001205A5"/>
    <w:rsid w:val="00122BCC"/>
    <w:rsid w:val="00123AEF"/>
    <w:rsid w:val="00124C86"/>
    <w:rsid w:val="001268B0"/>
    <w:rsid w:val="00127D9D"/>
    <w:rsid w:val="00131022"/>
    <w:rsid w:val="00131116"/>
    <w:rsid w:val="00131FE6"/>
    <w:rsid w:val="00132593"/>
    <w:rsid w:val="0013297B"/>
    <w:rsid w:val="00132C66"/>
    <w:rsid w:val="00133B6F"/>
    <w:rsid w:val="001344AE"/>
    <w:rsid w:val="001349BA"/>
    <w:rsid w:val="00135CFA"/>
    <w:rsid w:val="001368AB"/>
    <w:rsid w:val="00136C9C"/>
    <w:rsid w:val="0013702F"/>
    <w:rsid w:val="00137B21"/>
    <w:rsid w:val="00137D5A"/>
    <w:rsid w:val="00141281"/>
    <w:rsid w:val="001415E9"/>
    <w:rsid w:val="00142D31"/>
    <w:rsid w:val="00144011"/>
    <w:rsid w:val="00145376"/>
    <w:rsid w:val="001462A3"/>
    <w:rsid w:val="00147212"/>
    <w:rsid w:val="00147F84"/>
    <w:rsid w:val="00150CA3"/>
    <w:rsid w:val="001511A2"/>
    <w:rsid w:val="00151ACD"/>
    <w:rsid w:val="00151BDF"/>
    <w:rsid w:val="001529B3"/>
    <w:rsid w:val="001530BE"/>
    <w:rsid w:val="00153C48"/>
    <w:rsid w:val="00155063"/>
    <w:rsid w:val="00156AC6"/>
    <w:rsid w:val="00157021"/>
    <w:rsid w:val="00157718"/>
    <w:rsid w:val="00160876"/>
    <w:rsid w:val="001625BF"/>
    <w:rsid w:val="001632D5"/>
    <w:rsid w:val="00165BBD"/>
    <w:rsid w:val="00165F55"/>
    <w:rsid w:val="001667FE"/>
    <w:rsid w:val="00167002"/>
    <w:rsid w:val="001676E3"/>
    <w:rsid w:val="001704C7"/>
    <w:rsid w:val="00170A7F"/>
    <w:rsid w:val="00170B6F"/>
    <w:rsid w:val="00171247"/>
    <w:rsid w:val="0017230A"/>
    <w:rsid w:val="001727AE"/>
    <w:rsid w:val="00175EBD"/>
    <w:rsid w:val="00175FD0"/>
    <w:rsid w:val="0017617D"/>
    <w:rsid w:val="001768A1"/>
    <w:rsid w:val="00176C9A"/>
    <w:rsid w:val="00181391"/>
    <w:rsid w:val="00183440"/>
    <w:rsid w:val="00183652"/>
    <w:rsid w:val="00183FA9"/>
    <w:rsid w:val="00184240"/>
    <w:rsid w:val="00190980"/>
    <w:rsid w:val="00190C97"/>
    <w:rsid w:val="00190F2F"/>
    <w:rsid w:val="001914AC"/>
    <w:rsid w:val="001929F1"/>
    <w:rsid w:val="00195655"/>
    <w:rsid w:val="00195C79"/>
    <w:rsid w:val="00196F4E"/>
    <w:rsid w:val="001A00CC"/>
    <w:rsid w:val="001A080B"/>
    <w:rsid w:val="001A10A6"/>
    <w:rsid w:val="001A2311"/>
    <w:rsid w:val="001A6F2F"/>
    <w:rsid w:val="001A70ED"/>
    <w:rsid w:val="001A7ADF"/>
    <w:rsid w:val="001A7E48"/>
    <w:rsid w:val="001B040E"/>
    <w:rsid w:val="001B17A5"/>
    <w:rsid w:val="001B225C"/>
    <w:rsid w:val="001B24DD"/>
    <w:rsid w:val="001B2901"/>
    <w:rsid w:val="001B2922"/>
    <w:rsid w:val="001B328B"/>
    <w:rsid w:val="001B3FCC"/>
    <w:rsid w:val="001B595C"/>
    <w:rsid w:val="001B601E"/>
    <w:rsid w:val="001B6336"/>
    <w:rsid w:val="001B65EA"/>
    <w:rsid w:val="001B6896"/>
    <w:rsid w:val="001B6BB6"/>
    <w:rsid w:val="001B6F22"/>
    <w:rsid w:val="001B798B"/>
    <w:rsid w:val="001C1A5B"/>
    <w:rsid w:val="001C207E"/>
    <w:rsid w:val="001C30EF"/>
    <w:rsid w:val="001C36F5"/>
    <w:rsid w:val="001C3807"/>
    <w:rsid w:val="001C5B40"/>
    <w:rsid w:val="001C699F"/>
    <w:rsid w:val="001C6EAB"/>
    <w:rsid w:val="001D021B"/>
    <w:rsid w:val="001D10F8"/>
    <w:rsid w:val="001D2107"/>
    <w:rsid w:val="001D2985"/>
    <w:rsid w:val="001D3B0F"/>
    <w:rsid w:val="001D3DAF"/>
    <w:rsid w:val="001D45F4"/>
    <w:rsid w:val="001D48DB"/>
    <w:rsid w:val="001D585E"/>
    <w:rsid w:val="001D6090"/>
    <w:rsid w:val="001D703C"/>
    <w:rsid w:val="001E0928"/>
    <w:rsid w:val="001E1083"/>
    <w:rsid w:val="001E3769"/>
    <w:rsid w:val="001E4B89"/>
    <w:rsid w:val="001E5E78"/>
    <w:rsid w:val="001F0F52"/>
    <w:rsid w:val="001F269E"/>
    <w:rsid w:val="001F2D5A"/>
    <w:rsid w:val="001F3919"/>
    <w:rsid w:val="001F492E"/>
    <w:rsid w:val="001F548E"/>
    <w:rsid w:val="001F5AA5"/>
    <w:rsid w:val="001F6646"/>
    <w:rsid w:val="001F68DF"/>
    <w:rsid w:val="002008D8"/>
    <w:rsid w:val="00200E83"/>
    <w:rsid w:val="0020102A"/>
    <w:rsid w:val="00202463"/>
    <w:rsid w:val="00202687"/>
    <w:rsid w:val="002026F6"/>
    <w:rsid w:val="002033BC"/>
    <w:rsid w:val="0020375B"/>
    <w:rsid w:val="00203C19"/>
    <w:rsid w:val="00204B1E"/>
    <w:rsid w:val="00204E38"/>
    <w:rsid w:val="0020548B"/>
    <w:rsid w:val="00205800"/>
    <w:rsid w:val="00206671"/>
    <w:rsid w:val="002067EA"/>
    <w:rsid w:val="002101EC"/>
    <w:rsid w:val="002130DD"/>
    <w:rsid w:val="00213CAB"/>
    <w:rsid w:val="00214ABC"/>
    <w:rsid w:val="002156E1"/>
    <w:rsid w:val="00215E85"/>
    <w:rsid w:val="00216037"/>
    <w:rsid w:val="00216F6E"/>
    <w:rsid w:val="00217FD9"/>
    <w:rsid w:val="002201C3"/>
    <w:rsid w:val="00223289"/>
    <w:rsid w:val="002234FB"/>
    <w:rsid w:val="00223985"/>
    <w:rsid w:val="002239EC"/>
    <w:rsid w:val="00224741"/>
    <w:rsid w:val="00224A8B"/>
    <w:rsid w:val="002273DA"/>
    <w:rsid w:val="00230BDA"/>
    <w:rsid w:val="002310A7"/>
    <w:rsid w:val="00231EE2"/>
    <w:rsid w:val="00232455"/>
    <w:rsid w:val="002329BF"/>
    <w:rsid w:val="002331DB"/>
    <w:rsid w:val="00234945"/>
    <w:rsid w:val="00235839"/>
    <w:rsid w:val="002360D5"/>
    <w:rsid w:val="00236CF3"/>
    <w:rsid w:val="002375FE"/>
    <w:rsid w:val="00240606"/>
    <w:rsid w:val="00240717"/>
    <w:rsid w:val="00240979"/>
    <w:rsid w:val="002409A9"/>
    <w:rsid w:val="0024209A"/>
    <w:rsid w:val="00242A67"/>
    <w:rsid w:val="00242E3A"/>
    <w:rsid w:val="00243F73"/>
    <w:rsid w:val="00244120"/>
    <w:rsid w:val="0024447B"/>
    <w:rsid w:val="00244CC1"/>
    <w:rsid w:val="00250625"/>
    <w:rsid w:val="002523E4"/>
    <w:rsid w:val="0025338C"/>
    <w:rsid w:val="00254292"/>
    <w:rsid w:val="002548BF"/>
    <w:rsid w:val="0025587D"/>
    <w:rsid w:val="002563CA"/>
    <w:rsid w:val="00257C87"/>
    <w:rsid w:val="00257D46"/>
    <w:rsid w:val="00260792"/>
    <w:rsid w:val="00260CA3"/>
    <w:rsid w:val="0026189F"/>
    <w:rsid w:val="0026226D"/>
    <w:rsid w:val="00262DD4"/>
    <w:rsid w:val="0026344F"/>
    <w:rsid w:val="0026419B"/>
    <w:rsid w:val="00264BAE"/>
    <w:rsid w:val="00265000"/>
    <w:rsid w:val="00265C9B"/>
    <w:rsid w:val="002663A3"/>
    <w:rsid w:val="00271BE9"/>
    <w:rsid w:val="00271DCA"/>
    <w:rsid w:val="00272137"/>
    <w:rsid w:val="00272482"/>
    <w:rsid w:val="002741F3"/>
    <w:rsid w:val="0027505C"/>
    <w:rsid w:val="00275D85"/>
    <w:rsid w:val="00275E73"/>
    <w:rsid w:val="00276536"/>
    <w:rsid w:val="00276585"/>
    <w:rsid w:val="002774CC"/>
    <w:rsid w:val="00280305"/>
    <w:rsid w:val="002804B8"/>
    <w:rsid w:val="00280889"/>
    <w:rsid w:val="00281642"/>
    <w:rsid w:val="00281658"/>
    <w:rsid w:val="00281994"/>
    <w:rsid w:val="00281B19"/>
    <w:rsid w:val="00283BD2"/>
    <w:rsid w:val="00283CC4"/>
    <w:rsid w:val="00284380"/>
    <w:rsid w:val="00286822"/>
    <w:rsid w:val="002870FE"/>
    <w:rsid w:val="00287F5E"/>
    <w:rsid w:val="0029203C"/>
    <w:rsid w:val="002922C0"/>
    <w:rsid w:val="002926EF"/>
    <w:rsid w:val="002928C3"/>
    <w:rsid w:val="002930FB"/>
    <w:rsid w:val="00293462"/>
    <w:rsid w:val="00294946"/>
    <w:rsid w:val="0029594C"/>
    <w:rsid w:val="00295953"/>
    <w:rsid w:val="00295B2C"/>
    <w:rsid w:val="00296449"/>
    <w:rsid w:val="002967F6"/>
    <w:rsid w:val="00296D8A"/>
    <w:rsid w:val="002A0381"/>
    <w:rsid w:val="002A1D02"/>
    <w:rsid w:val="002A1EB1"/>
    <w:rsid w:val="002A217A"/>
    <w:rsid w:val="002A3823"/>
    <w:rsid w:val="002A4168"/>
    <w:rsid w:val="002A616A"/>
    <w:rsid w:val="002A66B7"/>
    <w:rsid w:val="002A6C44"/>
    <w:rsid w:val="002A775D"/>
    <w:rsid w:val="002B0D0D"/>
    <w:rsid w:val="002B185B"/>
    <w:rsid w:val="002B1AD5"/>
    <w:rsid w:val="002B2A26"/>
    <w:rsid w:val="002B4CE8"/>
    <w:rsid w:val="002B6B47"/>
    <w:rsid w:val="002B74E0"/>
    <w:rsid w:val="002C07EA"/>
    <w:rsid w:val="002C0A20"/>
    <w:rsid w:val="002C0B25"/>
    <w:rsid w:val="002C1989"/>
    <w:rsid w:val="002C1FC2"/>
    <w:rsid w:val="002C2FB2"/>
    <w:rsid w:val="002C3478"/>
    <w:rsid w:val="002C39D3"/>
    <w:rsid w:val="002C437A"/>
    <w:rsid w:val="002C54C1"/>
    <w:rsid w:val="002C5853"/>
    <w:rsid w:val="002C5DCD"/>
    <w:rsid w:val="002C614B"/>
    <w:rsid w:val="002C69FC"/>
    <w:rsid w:val="002D165E"/>
    <w:rsid w:val="002D1D68"/>
    <w:rsid w:val="002D1F76"/>
    <w:rsid w:val="002D2BA2"/>
    <w:rsid w:val="002D322B"/>
    <w:rsid w:val="002D4BE9"/>
    <w:rsid w:val="002D4E2F"/>
    <w:rsid w:val="002D636C"/>
    <w:rsid w:val="002D6755"/>
    <w:rsid w:val="002D7742"/>
    <w:rsid w:val="002D7FBD"/>
    <w:rsid w:val="002E1B94"/>
    <w:rsid w:val="002E2A28"/>
    <w:rsid w:val="002E3252"/>
    <w:rsid w:val="002E4AA7"/>
    <w:rsid w:val="002E6037"/>
    <w:rsid w:val="002E7F29"/>
    <w:rsid w:val="002F0A26"/>
    <w:rsid w:val="002F1CA8"/>
    <w:rsid w:val="002F20D4"/>
    <w:rsid w:val="002F24DF"/>
    <w:rsid w:val="002F409F"/>
    <w:rsid w:val="002F41B1"/>
    <w:rsid w:val="002F4A54"/>
    <w:rsid w:val="002F73B7"/>
    <w:rsid w:val="002F7FF8"/>
    <w:rsid w:val="00301C00"/>
    <w:rsid w:val="00303D3C"/>
    <w:rsid w:val="00303F4B"/>
    <w:rsid w:val="003052DA"/>
    <w:rsid w:val="00305A21"/>
    <w:rsid w:val="00305E51"/>
    <w:rsid w:val="003068E8"/>
    <w:rsid w:val="003101DC"/>
    <w:rsid w:val="003108DE"/>
    <w:rsid w:val="0031141A"/>
    <w:rsid w:val="003142D0"/>
    <w:rsid w:val="00314617"/>
    <w:rsid w:val="0031558B"/>
    <w:rsid w:val="0031646B"/>
    <w:rsid w:val="00317064"/>
    <w:rsid w:val="00321565"/>
    <w:rsid w:val="00321F54"/>
    <w:rsid w:val="00323589"/>
    <w:rsid w:val="00326029"/>
    <w:rsid w:val="003261CF"/>
    <w:rsid w:val="003263B2"/>
    <w:rsid w:val="00327E1C"/>
    <w:rsid w:val="003329C2"/>
    <w:rsid w:val="00332CA6"/>
    <w:rsid w:val="003331AE"/>
    <w:rsid w:val="00333E22"/>
    <w:rsid w:val="00333F0F"/>
    <w:rsid w:val="00334A72"/>
    <w:rsid w:val="003356D5"/>
    <w:rsid w:val="00336E90"/>
    <w:rsid w:val="00337275"/>
    <w:rsid w:val="003374AA"/>
    <w:rsid w:val="0034055A"/>
    <w:rsid w:val="00340B36"/>
    <w:rsid w:val="0034286C"/>
    <w:rsid w:val="00343558"/>
    <w:rsid w:val="00343D94"/>
    <w:rsid w:val="003441CB"/>
    <w:rsid w:val="003444EC"/>
    <w:rsid w:val="00344AE4"/>
    <w:rsid w:val="00344FE1"/>
    <w:rsid w:val="00347AB6"/>
    <w:rsid w:val="00351343"/>
    <w:rsid w:val="00351745"/>
    <w:rsid w:val="00354638"/>
    <w:rsid w:val="00354CA9"/>
    <w:rsid w:val="00354F3D"/>
    <w:rsid w:val="00355A23"/>
    <w:rsid w:val="00355C1C"/>
    <w:rsid w:val="00355E89"/>
    <w:rsid w:val="00357412"/>
    <w:rsid w:val="00357C72"/>
    <w:rsid w:val="00357E2B"/>
    <w:rsid w:val="00357F17"/>
    <w:rsid w:val="003604A9"/>
    <w:rsid w:val="003605F1"/>
    <w:rsid w:val="00361613"/>
    <w:rsid w:val="00361A08"/>
    <w:rsid w:val="00362A65"/>
    <w:rsid w:val="00362C4B"/>
    <w:rsid w:val="003655CE"/>
    <w:rsid w:val="00365867"/>
    <w:rsid w:val="00370D36"/>
    <w:rsid w:val="00375114"/>
    <w:rsid w:val="003766AF"/>
    <w:rsid w:val="003769D3"/>
    <w:rsid w:val="003777A3"/>
    <w:rsid w:val="00377CAF"/>
    <w:rsid w:val="00377D70"/>
    <w:rsid w:val="00380D5E"/>
    <w:rsid w:val="003814BF"/>
    <w:rsid w:val="00381668"/>
    <w:rsid w:val="003834C7"/>
    <w:rsid w:val="00383F03"/>
    <w:rsid w:val="0038530F"/>
    <w:rsid w:val="00386567"/>
    <w:rsid w:val="0038744B"/>
    <w:rsid w:val="00387D0E"/>
    <w:rsid w:val="00390061"/>
    <w:rsid w:val="00390550"/>
    <w:rsid w:val="0039187E"/>
    <w:rsid w:val="00391B33"/>
    <w:rsid w:val="00392B7C"/>
    <w:rsid w:val="00392DDB"/>
    <w:rsid w:val="003959BD"/>
    <w:rsid w:val="00395A96"/>
    <w:rsid w:val="003963FB"/>
    <w:rsid w:val="003969F1"/>
    <w:rsid w:val="00397352"/>
    <w:rsid w:val="003A2364"/>
    <w:rsid w:val="003A3689"/>
    <w:rsid w:val="003A3D95"/>
    <w:rsid w:val="003A3FE2"/>
    <w:rsid w:val="003A5F6C"/>
    <w:rsid w:val="003A65EA"/>
    <w:rsid w:val="003B05EA"/>
    <w:rsid w:val="003B0A69"/>
    <w:rsid w:val="003B21FB"/>
    <w:rsid w:val="003B2B40"/>
    <w:rsid w:val="003B50F5"/>
    <w:rsid w:val="003B5363"/>
    <w:rsid w:val="003B5498"/>
    <w:rsid w:val="003B6FA0"/>
    <w:rsid w:val="003B79CC"/>
    <w:rsid w:val="003C391D"/>
    <w:rsid w:val="003C58CD"/>
    <w:rsid w:val="003C7381"/>
    <w:rsid w:val="003C7423"/>
    <w:rsid w:val="003C75F7"/>
    <w:rsid w:val="003D1096"/>
    <w:rsid w:val="003D136C"/>
    <w:rsid w:val="003D15AF"/>
    <w:rsid w:val="003D314B"/>
    <w:rsid w:val="003D40C5"/>
    <w:rsid w:val="003D437B"/>
    <w:rsid w:val="003D5511"/>
    <w:rsid w:val="003D5690"/>
    <w:rsid w:val="003D6BEC"/>
    <w:rsid w:val="003E2902"/>
    <w:rsid w:val="003E2BF6"/>
    <w:rsid w:val="003E3A40"/>
    <w:rsid w:val="003E403F"/>
    <w:rsid w:val="003E4DD4"/>
    <w:rsid w:val="003E5C67"/>
    <w:rsid w:val="003E6282"/>
    <w:rsid w:val="003E67DC"/>
    <w:rsid w:val="003E70C1"/>
    <w:rsid w:val="003F2EC2"/>
    <w:rsid w:val="003F42D1"/>
    <w:rsid w:val="003F6D65"/>
    <w:rsid w:val="003F7FA7"/>
    <w:rsid w:val="00400304"/>
    <w:rsid w:val="004006A1"/>
    <w:rsid w:val="00400DDB"/>
    <w:rsid w:val="004024FE"/>
    <w:rsid w:val="004027B3"/>
    <w:rsid w:val="00403041"/>
    <w:rsid w:val="0040332D"/>
    <w:rsid w:val="00404562"/>
    <w:rsid w:val="00404C57"/>
    <w:rsid w:val="004055DE"/>
    <w:rsid w:val="004056B6"/>
    <w:rsid w:val="004078B6"/>
    <w:rsid w:val="00410859"/>
    <w:rsid w:val="004160DE"/>
    <w:rsid w:val="004161AD"/>
    <w:rsid w:val="004176B9"/>
    <w:rsid w:val="0042186C"/>
    <w:rsid w:val="0042307B"/>
    <w:rsid w:val="004236EB"/>
    <w:rsid w:val="00423A4D"/>
    <w:rsid w:val="00424F7B"/>
    <w:rsid w:val="00425428"/>
    <w:rsid w:val="00425C44"/>
    <w:rsid w:val="0042766F"/>
    <w:rsid w:val="0042790D"/>
    <w:rsid w:val="00431087"/>
    <w:rsid w:val="004310A4"/>
    <w:rsid w:val="00432617"/>
    <w:rsid w:val="00432AC0"/>
    <w:rsid w:val="004331E9"/>
    <w:rsid w:val="00433343"/>
    <w:rsid w:val="0043414A"/>
    <w:rsid w:val="00436560"/>
    <w:rsid w:val="00436A86"/>
    <w:rsid w:val="00437D3B"/>
    <w:rsid w:val="00443A2C"/>
    <w:rsid w:val="00443CA0"/>
    <w:rsid w:val="00443F01"/>
    <w:rsid w:val="00444069"/>
    <w:rsid w:val="0045101D"/>
    <w:rsid w:val="004516ED"/>
    <w:rsid w:val="004518DE"/>
    <w:rsid w:val="00452DF1"/>
    <w:rsid w:val="00455FB2"/>
    <w:rsid w:val="00456172"/>
    <w:rsid w:val="00456241"/>
    <w:rsid w:val="004567E5"/>
    <w:rsid w:val="00456C5C"/>
    <w:rsid w:val="00457793"/>
    <w:rsid w:val="004578CB"/>
    <w:rsid w:val="0046042B"/>
    <w:rsid w:val="00461A0B"/>
    <w:rsid w:val="004626F9"/>
    <w:rsid w:val="004629BC"/>
    <w:rsid w:val="00462F2A"/>
    <w:rsid w:val="004647CD"/>
    <w:rsid w:val="0046533B"/>
    <w:rsid w:val="00465446"/>
    <w:rsid w:val="00465634"/>
    <w:rsid w:val="00466E49"/>
    <w:rsid w:val="00470A94"/>
    <w:rsid w:val="0047131D"/>
    <w:rsid w:val="004729D8"/>
    <w:rsid w:val="00472FBE"/>
    <w:rsid w:val="0047335E"/>
    <w:rsid w:val="00473B61"/>
    <w:rsid w:val="0047415F"/>
    <w:rsid w:val="00475766"/>
    <w:rsid w:val="00477945"/>
    <w:rsid w:val="0048038C"/>
    <w:rsid w:val="00480ABE"/>
    <w:rsid w:val="004810DE"/>
    <w:rsid w:val="00481A44"/>
    <w:rsid w:val="0048344F"/>
    <w:rsid w:val="0048369B"/>
    <w:rsid w:val="00484F4E"/>
    <w:rsid w:val="004878A5"/>
    <w:rsid w:val="00490048"/>
    <w:rsid w:val="004905B6"/>
    <w:rsid w:val="0049066C"/>
    <w:rsid w:val="004915FE"/>
    <w:rsid w:val="00491615"/>
    <w:rsid w:val="00491A24"/>
    <w:rsid w:val="00492EE2"/>
    <w:rsid w:val="00492F8C"/>
    <w:rsid w:val="00493792"/>
    <w:rsid w:val="00493917"/>
    <w:rsid w:val="00493977"/>
    <w:rsid w:val="00494841"/>
    <w:rsid w:val="00496DA4"/>
    <w:rsid w:val="0049798C"/>
    <w:rsid w:val="004A0B85"/>
    <w:rsid w:val="004A0C38"/>
    <w:rsid w:val="004A11F6"/>
    <w:rsid w:val="004A226A"/>
    <w:rsid w:val="004A3EF6"/>
    <w:rsid w:val="004A4B98"/>
    <w:rsid w:val="004B0E20"/>
    <w:rsid w:val="004B1F99"/>
    <w:rsid w:val="004B29EA"/>
    <w:rsid w:val="004B3214"/>
    <w:rsid w:val="004B3490"/>
    <w:rsid w:val="004B370D"/>
    <w:rsid w:val="004B4408"/>
    <w:rsid w:val="004B4ABE"/>
    <w:rsid w:val="004B4C45"/>
    <w:rsid w:val="004B6996"/>
    <w:rsid w:val="004B7160"/>
    <w:rsid w:val="004B734D"/>
    <w:rsid w:val="004B797A"/>
    <w:rsid w:val="004C0F2D"/>
    <w:rsid w:val="004C1225"/>
    <w:rsid w:val="004C312E"/>
    <w:rsid w:val="004C37CB"/>
    <w:rsid w:val="004C42F9"/>
    <w:rsid w:val="004C56FF"/>
    <w:rsid w:val="004C7A5B"/>
    <w:rsid w:val="004D10B2"/>
    <w:rsid w:val="004D26B8"/>
    <w:rsid w:val="004D29CD"/>
    <w:rsid w:val="004D6BE3"/>
    <w:rsid w:val="004E141B"/>
    <w:rsid w:val="004E1F6B"/>
    <w:rsid w:val="004E2A7C"/>
    <w:rsid w:val="004E357C"/>
    <w:rsid w:val="004E4D27"/>
    <w:rsid w:val="004E5542"/>
    <w:rsid w:val="004E5D3C"/>
    <w:rsid w:val="004E7339"/>
    <w:rsid w:val="004E7C9A"/>
    <w:rsid w:val="004F0A7B"/>
    <w:rsid w:val="004F0FBF"/>
    <w:rsid w:val="004F115F"/>
    <w:rsid w:val="004F326D"/>
    <w:rsid w:val="004F37BC"/>
    <w:rsid w:val="004F38B5"/>
    <w:rsid w:val="004F4767"/>
    <w:rsid w:val="004F61F6"/>
    <w:rsid w:val="004F7B51"/>
    <w:rsid w:val="004F7C06"/>
    <w:rsid w:val="0050319F"/>
    <w:rsid w:val="005034CD"/>
    <w:rsid w:val="0050400A"/>
    <w:rsid w:val="005044D1"/>
    <w:rsid w:val="00504615"/>
    <w:rsid w:val="00504D38"/>
    <w:rsid w:val="00505727"/>
    <w:rsid w:val="00505E74"/>
    <w:rsid w:val="00506666"/>
    <w:rsid w:val="00506FC1"/>
    <w:rsid w:val="0050774F"/>
    <w:rsid w:val="005079DA"/>
    <w:rsid w:val="00507AA9"/>
    <w:rsid w:val="00507B86"/>
    <w:rsid w:val="0051094A"/>
    <w:rsid w:val="00510AAB"/>
    <w:rsid w:val="00511082"/>
    <w:rsid w:val="00512C3F"/>
    <w:rsid w:val="00514715"/>
    <w:rsid w:val="005167C7"/>
    <w:rsid w:val="00517A03"/>
    <w:rsid w:val="00520830"/>
    <w:rsid w:val="0052104F"/>
    <w:rsid w:val="005215CC"/>
    <w:rsid w:val="00521C39"/>
    <w:rsid w:val="0052223E"/>
    <w:rsid w:val="00523373"/>
    <w:rsid w:val="00523923"/>
    <w:rsid w:val="00524717"/>
    <w:rsid w:val="00524805"/>
    <w:rsid w:val="00524C1D"/>
    <w:rsid w:val="005253D8"/>
    <w:rsid w:val="00525A75"/>
    <w:rsid w:val="00526165"/>
    <w:rsid w:val="00526D07"/>
    <w:rsid w:val="0052752D"/>
    <w:rsid w:val="00530273"/>
    <w:rsid w:val="00530FEA"/>
    <w:rsid w:val="00531F34"/>
    <w:rsid w:val="00535DDB"/>
    <w:rsid w:val="0054151C"/>
    <w:rsid w:val="0054197A"/>
    <w:rsid w:val="005423EC"/>
    <w:rsid w:val="00544EA3"/>
    <w:rsid w:val="005451BA"/>
    <w:rsid w:val="0054551C"/>
    <w:rsid w:val="005466B2"/>
    <w:rsid w:val="00547169"/>
    <w:rsid w:val="005471B3"/>
    <w:rsid w:val="00547DD1"/>
    <w:rsid w:val="00550E8D"/>
    <w:rsid w:val="00551DC8"/>
    <w:rsid w:val="00551EE2"/>
    <w:rsid w:val="00551F3D"/>
    <w:rsid w:val="005521ED"/>
    <w:rsid w:val="00552347"/>
    <w:rsid w:val="00552439"/>
    <w:rsid w:val="00552646"/>
    <w:rsid w:val="00552979"/>
    <w:rsid w:val="00552B99"/>
    <w:rsid w:val="005566B6"/>
    <w:rsid w:val="0055757D"/>
    <w:rsid w:val="00557D4C"/>
    <w:rsid w:val="005601D9"/>
    <w:rsid w:val="00560689"/>
    <w:rsid w:val="005606E0"/>
    <w:rsid w:val="005617B1"/>
    <w:rsid w:val="00562AC9"/>
    <w:rsid w:val="00562B27"/>
    <w:rsid w:val="00562F28"/>
    <w:rsid w:val="00563ADE"/>
    <w:rsid w:val="00564061"/>
    <w:rsid w:val="00565E53"/>
    <w:rsid w:val="0056740D"/>
    <w:rsid w:val="00570AA9"/>
    <w:rsid w:val="00572CC2"/>
    <w:rsid w:val="00574914"/>
    <w:rsid w:val="00575279"/>
    <w:rsid w:val="0057591F"/>
    <w:rsid w:val="005759A6"/>
    <w:rsid w:val="00576018"/>
    <w:rsid w:val="00580A45"/>
    <w:rsid w:val="00581116"/>
    <w:rsid w:val="00582407"/>
    <w:rsid w:val="0058248F"/>
    <w:rsid w:val="005826ED"/>
    <w:rsid w:val="00583489"/>
    <w:rsid w:val="00583FB0"/>
    <w:rsid w:val="005846FD"/>
    <w:rsid w:val="00584CD6"/>
    <w:rsid w:val="00585262"/>
    <w:rsid w:val="00586765"/>
    <w:rsid w:val="00586AF0"/>
    <w:rsid w:val="005871C8"/>
    <w:rsid w:val="00592462"/>
    <w:rsid w:val="00592E85"/>
    <w:rsid w:val="005953CE"/>
    <w:rsid w:val="00597257"/>
    <w:rsid w:val="005A43A6"/>
    <w:rsid w:val="005A4BE1"/>
    <w:rsid w:val="005A60D3"/>
    <w:rsid w:val="005A6ECE"/>
    <w:rsid w:val="005A73B7"/>
    <w:rsid w:val="005B20CC"/>
    <w:rsid w:val="005B2348"/>
    <w:rsid w:val="005B5692"/>
    <w:rsid w:val="005B57A7"/>
    <w:rsid w:val="005B5BC2"/>
    <w:rsid w:val="005B634A"/>
    <w:rsid w:val="005B6588"/>
    <w:rsid w:val="005B6939"/>
    <w:rsid w:val="005B7CC8"/>
    <w:rsid w:val="005C273F"/>
    <w:rsid w:val="005C2F0B"/>
    <w:rsid w:val="005C3AD9"/>
    <w:rsid w:val="005C5A7A"/>
    <w:rsid w:val="005C7A19"/>
    <w:rsid w:val="005D0873"/>
    <w:rsid w:val="005D1B4C"/>
    <w:rsid w:val="005D42A9"/>
    <w:rsid w:val="005D4B14"/>
    <w:rsid w:val="005D4B44"/>
    <w:rsid w:val="005D5265"/>
    <w:rsid w:val="005D5F09"/>
    <w:rsid w:val="005D600A"/>
    <w:rsid w:val="005E0BFC"/>
    <w:rsid w:val="005E1EC2"/>
    <w:rsid w:val="005E4082"/>
    <w:rsid w:val="005E63F9"/>
    <w:rsid w:val="005E6EF5"/>
    <w:rsid w:val="005E75C7"/>
    <w:rsid w:val="005F0E63"/>
    <w:rsid w:val="005F38D9"/>
    <w:rsid w:val="005F3C18"/>
    <w:rsid w:val="005F4AE6"/>
    <w:rsid w:val="005F6616"/>
    <w:rsid w:val="005F6E4C"/>
    <w:rsid w:val="005F72A7"/>
    <w:rsid w:val="005F7738"/>
    <w:rsid w:val="00600E26"/>
    <w:rsid w:val="0060147B"/>
    <w:rsid w:val="00602127"/>
    <w:rsid w:val="0060212F"/>
    <w:rsid w:val="0060213D"/>
    <w:rsid w:val="00603608"/>
    <w:rsid w:val="00603F19"/>
    <w:rsid w:val="00605EEA"/>
    <w:rsid w:val="00607E3F"/>
    <w:rsid w:val="006124D8"/>
    <w:rsid w:val="006158BF"/>
    <w:rsid w:val="006160D3"/>
    <w:rsid w:val="00617392"/>
    <w:rsid w:val="00617EE0"/>
    <w:rsid w:val="006203F2"/>
    <w:rsid w:val="00621060"/>
    <w:rsid w:val="006218A4"/>
    <w:rsid w:val="00621A2E"/>
    <w:rsid w:val="006224C9"/>
    <w:rsid w:val="006225BB"/>
    <w:rsid w:val="00624C6E"/>
    <w:rsid w:val="0062501C"/>
    <w:rsid w:val="0062504A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884"/>
    <w:rsid w:val="00631498"/>
    <w:rsid w:val="0063151A"/>
    <w:rsid w:val="00632625"/>
    <w:rsid w:val="00633C68"/>
    <w:rsid w:val="0063687C"/>
    <w:rsid w:val="00637D01"/>
    <w:rsid w:val="00637F18"/>
    <w:rsid w:val="0064020D"/>
    <w:rsid w:val="00640DDB"/>
    <w:rsid w:val="00640F57"/>
    <w:rsid w:val="006417EE"/>
    <w:rsid w:val="006422FE"/>
    <w:rsid w:val="00642E7E"/>
    <w:rsid w:val="0064329A"/>
    <w:rsid w:val="006439B3"/>
    <w:rsid w:val="00643E99"/>
    <w:rsid w:val="00645E4C"/>
    <w:rsid w:val="00645E87"/>
    <w:rsid w:val="006463C7"/>
    <w:rsid w:val="006471F9"/>
    <w:rsid w:val="00647F4E"/>
    <w:rsid w:val="00650BA6"/>
    <w:rsid w:val="006510CC"/>
    <w:rsid w:val="00651910"/>
    <w:rsid w:val="0065393D"/>
    <w:rsid w:val="0065528D"/>
    <w:rsid w:val="00655E57"/>
    <w:rsid w:val="006563ED"/>
    <w:rsid w:val="006568B2"/>
    <w:rsid w:val="00656927"/>
    <w:rsid w:val="0065792C"/>
    <w:rsid w:val="00660D54"/>
    <w:rsid w:val="00662119"/>
    <w:rsid w:val="00662B23"/>
    <w:rsid w:val="0066361D"/>
    <w:rsid w:val="00663E0D"/>
    <w:rsid w:val="006646B9"/>
    <w:rsid w:val="00665BF0"/>
    <w:rsid w:val="006662BC"/>
    <w:rsid w:val="0066658C"/>
    <w:rsid w:val="0066688E"/>
    <w:rsid w:val="00666FB9"/>
    <w:rsid w:val="00667DFD"/>
    <w:rsid w:val="00672486"/>
    <w:rsid w:val="006727BF"/>
    <w:rsid w:val="00672B05"/>
    <w:rsid w:val="00674820"/>
    <w:rsid w:val="0067489A"/>
    <w:rsid w:val="00674DB7"/>
    <w:rsid w:val="00676DAF"/>
    <w:rsid w:val="00677D2B"/>
    <w:rsid w:val="00680A39"/>
    <w:rsid w:val="00681182"/>
    <w:rsid w:val="00681B10"/>
    <w:rsid w:val="00682038"/>
    <w:rsid w:val="006831EA"/>
    <w:rsid w:val="0068529D"/>
    <w:rsid w:val="00686E62"/>
    <w:rsid w:val="00686F53"/>
    <w:rsid w:val="00687FEE"/>
    <w:rsid w:val="00690596"/>
    <w:rsid w:val="006932AD"/>
    <w:rsid w:val="006934CD"/>
    <w:rsid w:val="00695308"/>
    <w:rsid w:val="006968DC"/>
    <w:rsid w:val="0069699A"/>
    <w:rsid w:val="0069755B"/>
    <w:rsid w:val="006A06B1"/>
    <w:rsid w:val="006A1224"/>
    <w:rsid w:val="006A1EF7"/>
    <w:rsid w:val="006A35F7"/>
    <w:rsid w:val="006A3A3A"/>
    <w:rsid w:val="006A4227"/>
    <w:rsid w:val="006A47B8"/>
    <w:rsid w:val="006A538B"/>
    <w:rsid w:val="006A5D47"/>
    <w:rsid w:val="006A6774"/>
    <w:rsid w:val="006A6F73"/>
    <w:rsid w:val="006B0046"/>
    <w:rsid w:val="006B134B"/>
    <w:rsid w:val="006B2100"/>
    <w:rsid w:val="006B4F11"/>
    <w:rsid w:val="006B553C"/>
    <w:rsid w:val="006B6032"/>
    <w:rsid w:val="006B63AB"/>
    <w:rsid w:val="006B681B"/>
    <w:rsid w:val="006B7948"/>
    <w:rsid w:val="006C062A"/>
    <w:rsid w:val="006C40AD"/>
    <w:rsid w:val="006C4455"/>
    <w:rsid w:val="006C4BFB"/>
    <w:rsid w:val="006C5141"/>
    <w:rsid w:val="006C6554"/>
    <w:rsid w:val="006C7150"/>
    <w:rsid w:val="006C76AE"/>
    <w:rsid w:val="006C789B"/>
    <w:rsid w:val="006D0CDE"/>
    <w:rsid w:val="006D1415"/>
    <w:rsid w:val="006D1B67"/>
    <w:rsid w:val="006D3993"/>
    <w:rsid w:val="006D4D2A"/>
    <w:rsid w:val="006D581A"/>
    <w:rsid w:val="006D677D"/>
    <w:rsid w:val="006D78D5"/>
    <w:rsid w:val="006D7AB5"/>
    <w:rsid w:val="006E00B7"/>
    <w:rsid w:val="006E2A9C"/>
    <w:rsid w:val="006E3090"/>
    <w:rsid w:val="006E3ED7"/>
    <w:rsid w:val="006E4A2D"/>
    <w:rsid w:val="006E4DD7"/>
    <w:rsid w:val="006E6C16"/>
    <w:rsid w:val="006E7246"/>
    <w:rsid w:val="006E724F"/>
    <w:rsid w:val="006E77B0"/>
    <w:rsid w:val="006E7E41"/>
    <w:rsid w:val="006F0D2B"/>
    <w:rsid w:val="006F1135"/>
    <w:rsid w:val="006F17E7"/>
    <w:rsid w:val="006F17F4"/>
    <w:rsid w:val="006F28E3"/>
    <w:rsid w:val="006F2A76"/>
    <w:rsid w:val="006F3357"/>
    <w:rsid w:val="006F47CD"/>
    <w:rsid w:val="006F5101"/>
    <w:rsid w:val="006F5C5F"/>
    <w:rsid w:val="00700F74"/>
    <w:rsid w:val="00702CE2"/>
    <w:rsid w:val="007040A1"/>
    <w:rsid w:val="007051A9"/>
    <w:rsid w:val="00705783"/>
    <w:rsid w:val="00706460"/>
    <w:rsid w:val="00707606"/>
    <w:rsid w:val="0070782A"/>
    <w:rsid w:val="00707C05"/>
    <w:rsid w:val="00710BC5"/>
    <w:rsid w:val="00712118"/>
    <w:rsid w:val="00713644"/>
    <w:rsid w:val="00713881"/>
    <w:rsid w:val="00714257"/>
    <w:rsid w:val="007162D0"/>
    <w:rsid w:val="0071672A"/>
    <w:rsid w:val="007205DF"/>
    <w:rsid w:val="0072077A"/>
    <w:rsid w:val="007209E5"/>
    <w:rsid w:val="00720DB5"/>
    <w:rsid w:val="00720E0A"/>
    <w:rsid w:val="00722D8D"/>
    <w:rsid w:val="00722E8A"/>
    <w:rsid w:val="00723324"/>
    <w:rsid w:val="00723498"/>
    <w:rsid w:val="00724533"/>
    <w:rsid w:val="00725B63"/>
    <w:rsid w:val="00726A9E"/>
    <w:rsid w:val="0072766D"/>
    <w:rsid w:val="00731146"/>
    <w:rsid w:val="00731452"/>
    <w:rsid w:val="0073181F"/>
    <w:rsid w:val="00731847"/>
    <w:rsid w:val="00732CF7"/>
    <w:rsid w:val="00733133"/>
    <w:rsid w:val="007337F6"/>
    <w:rsid w:val="00733DD6"/>
    <w:rsid w:val="00733E35"/>
    <w:rsid w:val="007355F7"/>
    <w:rsid w:val="00736637"/>
    <w:rsid w:val="00736788"/>
    <w:rsid w:val="007367B8"/>
    <w:rsid w:val="007379D2"/>
    <w:rsid w:val="0074131B"/>
    <w:rsid w:val="00742A94"/>
    <w:rsid w:val="00746879"/>
    <w:rsid w:val="00750378"/>
    <w:rsid w:val="00751624"/>
    <w:rsid w:val="007526C5"/>
    <w:rsid w:val="00752D0A"/>
    <w:rsid w:val="00753DCD"/>
    <w:rsid w:val="00754FE4"/>
    <w:rsid w:val="007558D1"/>
    <w:rsid w:val="00755B9B"/>
    <w:rsid w:val="00756216"/>
    <w:rsid w:val="00757100"/>
    <w:rsid w:val="007572F3"/>
    <w:rsid w:val="0075792E"/>
    <w:rsid w:val="00757AC4"/>
    <w:rsid w:val="0076084B"/>
    <w:rsid w:val="00761CA3"/>
    <w:rsid w:val="00762D4A"/>
    <w:rsid w:val="00762EE4"/>
    <w:rsid w:val="007632C2"/>
    <w:rsid w:val="00764EC5"/>
    <w:rsid w:val="007663C0"/>
    <w:rsid w:val="00766491"/>
    <w:rsid w:val="00766582"/>
    <w:rsid w:val="00767653"/>
    <w:rsid w:val="00770017"/>
    <w:rsid w:val="00771F1C"/>
    <w:rsid w:val="00773E20"/>
    <w:rsid w:val="00774B61"/>
    <w:rsid w:val="00775479"/>
    <w:rsid w:val="00775B68"/>
    <w:rsid w:val="00776EF7"/>
    <w:rsid w:val="00780B85"/>
    <w:rsid w:val="00781674"/>
    <w:rsid w:val="00781750"/>
    <w:rsid w:val="00781BB7"/>
    <w:rsid w:val="00782505"/>
    <w:rsid w:val="00782770"/>
    <w:rsid w:val="007835BA"/>
    <w:rsid w:val="00783F6F"/>
    <w:rsid w:val="00784E12"/>
    <w:rsid w:val="00785005"/>
    <w:rsid w:val="00786198"/>
    <w:rsid w:val="007865F3"/>
    <w:rsid w:val="00786AE7"/>
    <w:rsid w:val="007901E9"/>
    <w:rsid w:val="00792AF1"/>
    <w:rsid w:val="00794605"/>
    <w:rsid w:val="00796288"/>
    <w:rsid w:val="007969A9"/>
    <w:rsid w:val="00796C21"/>
    <w:rsid w:val="00796F1E"/>
    <w:rsid w:val="007978F6"/>
    <w:rsid w:val="00797A78"/>
    <w:rsid w:val="007A19EF"/>
    <w:rsid w:val="007A21F6"/>
    <w:rsid w:val="007A5243"/>
    <w:rsid w:val="007A595A"/>
    <w:rsid w:val="007A6BAA"/>
    <w:rsid w:val="007B1091"/>
    <w:rsid w:val="007B2019"/>
    <w:rsid w:val="007B227A"/>
    <w:rsid w:val="007B2CDA"/>
    <w:rsid w:val="007B3997"/>
    <w:rsid w:val="007B3E15"/>
    <w:rsid w:val="007B445E"/>
    <w:rsid w:val="007B5727"/>
    <w:rsid w:val="007C118D"/>
    <w:rsid w:val="007C1276"/>
    <w:rsid w:val="007C2C01"/>
    <w:rsid w:val="007C3F30"/>
    <w:rsid w:val="007C450B"/>
    <w:rsid w:val="007C4FBC"/>
    <w:rsid w:val="007C5694"/>
    <w:rsid w:val="007C5726"/>
    <w:rsid w:val="007C654F"/>
    <w:rsid w:val="007C6E25"/>
    <w:rsid w:val="007C7891"/>
    <w:rsid w:val="007D0D64"/>
    <w:rsid w:val="007D2410"/>
    <w:rsid w:val="007D2B77"/>
    <w:rsid w:val="007D5176"/>
    <w:rsid w:val="007D63FA"/>
    <w:rsid w:val="007D7692"/>
    <w:rsid w:val="007E0D61"/>
    <w:rsid w:val="007E3533"/>
    <w:rsid w:val="007E3662"/>
    <w:rsid w:val="007E5229"/>
    <w:rsid w:val="007E534D"/>
    <w:rsid w:val="007E58D4"/>
    <w:rsid w:val="007E59AC"/>
    <w:rsid w:val="007E5D87"/>
    <w:rsid w:val="007E6277"/>
    <w:rsid w:val="007F0CD3"/>
    <w:rsid w:val="007F1CEE"/>
    <w:rsid w:val="007F24E0"/>
    <w:rsid w:val="007F2DD8"/>
    <w:rsid w:val="007F4E0D"/>
    <w:rsid w:val="007F5419"/>
    <w:rsid w:val="007F5563"/>
    <w:rsid w:val="007F560C"/>
    <w:rsid w:val="007F5E4B"/>
    <w:rsid w:val="0080014F"/>
    <w:rsid w:val="008004CA"/>
    <w:rsid w:val="00800F13"/>
    <w:rsid w:val="0080182A"/>
    <w:rsid w:val="00801B5E"/>
    <w:rsid w:val="00801C83"/>
    <w:rsid w:val="008028B2"/>
    <w:rsid w:val="00802A21"/>
    <w:rsid w:val="00802F10"/>
    <w:rsid w:val="008042D2"/>
    <w:rsid w:val="008042FA"/>
    <w:rsid w:val="008055D3"/>
    <w:rsid w:val="0080571F"/>
    <w:rsid w:val="00805FC6"/>
    <w:rsid w:val="008074BB"/>
    <w:rsid w:val="008075BD"/>
    <w:rsid w:val="00812877"/>
    <w:rsid w:val="00814B88"/>
    <w:rsid w:val="00814E09"/>
    <w:rsid w:val="00815C11"/>
    <w:rsid w:val="00821652"/>
    <w:rsid w:val="008231EF"/>
    <w:rsid w:val="008244C0"/>
    <w:rsid w:val="00825C7E"/>
    <w:rsid w:val="008262C8"/>
    <w:rsid w:val="00826544"/>
    <w:rsid w:val="00826A80"/>
    <w:rsid w:val="00826F42"/>
    <w:rsid w:val="00827DB9"/>
    <w:rsid w:val="008315BC"/>
    <w:rsid w:val="00832176"/>
    <w:rsid w:val="008323D6"/>
    <w:rsid w:val="00832D54"/>
    <w:rsid w:val="00833BE3"/>
    <w:rsid w:val="00834229"/>
    <w:rsid w:val="008363A9"/>
    <w:rsid w:val="008376CF"/>
    <w:rsid w:val="00837963"/>
    <w:rsid w:val="00842265"/>
    <w:rsid w:val="00843CFB"/>
    <w:rsid w:val="00844064"/>
    <w:rsid w:val="0084480E"/>
    <w:rsid w:val="00844D89"/>
    <w:rsid w:val="00845F4B"/>
    <w:rsid w:val="0084665E"/>
    <w:rsid w:val="00847C51"/>
    <w:rsid w:val="00847ED7"/>
    <w:rsid w:val="00850E1D"/>
    <w:rsid w:val="0085199B"/>
    <w:rsid w:val="00851A94"/>
    <w:rsid w:val="00851BA3"/>
    <w:rsid w:val="008534C9"/>
    <w:rsid w:val="008540E0"/>
    <w:rsid w:val="008545D2"/>
    <w:rsid w:val="0085624C"/>
    <w:rsid w:val="008573AC"/>
    <w:rsid w:val="00860AF2"/>
    <w:rsid w:val="00861AF6"/>
    <w:rsid w:val="0086380D"/>
    <w:rsid w:val="008654A7"/>
    <w:rsid w:val="0086714F"/>
    <w:rsid w:val="00867296"/>
    <w:rsid w:val="00870AC0"/>
    <w:rsid w:val="00871B00"/>
    <w:rsid w:val="008741F7"/>
    <w:rsid w:val="0087423B"/>
    <w:rsid w:val="00875177"/>
    <w:rsid w:val="00875897"/>
    <w:rsid w:val="00875AC8"/>
    <w:rsid w:val="00876429"/>
    <w:rsid w:val="008766CF"/>
    <w:rsid w:val="008769DB"/>
    <w:rsid w:val="00880E9A"/>
    <w:rsid w:val="00881378"/>
    <w:rsid w:val="0088278A"/>
    <w:rsid w:val="00882E3C"/>
    <w:rsid w:val="008839D3"/>
    <w:rsid w:val="0088471F"/>
    <w:rsid w:val="008849B8"/>
    <w:rsid w:val="00885E87"/>
    <w:rsid w:val="00885F13"/>
    <w:rsid w:val="00886EC8"/>
    <w:rsid w:val="008879D1"/>
    <w:rsid w:val="0089051D"/>
    <w:rsid w:val="00891BFA"/>
    <w:rsid w:val="00894AE9"/>
    <w:rsid w:val="0089532B"/>
    <w:rsid w:val="00895752"/>
    <w:rsid w:val="00895BC7"/>
    <w:rsid w:val="00896F28"/>
    <w:rsid w:val="0089728A"/>
    <w:rsid w:val="00897CF0"/>
    <w:rsid w:val="008A4158"/>
    <w:rsid w:val="008A467A"/>
    <w:rsid w:val="008A5CE0"/>
    <w:rsid w:val="008A6760"/>
    <w:rsid w:val="008A6FFC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54BD"/>
    <w:rsid w:val="008B6731"/>
    <w:rsid w:val="008B6ADA"/>
    <w:rsid w:val="008B78A5"/>
    <w:rsid w:val="008B7E33"/>
    <w:rsid w:val="008B7FAB"/>
    <w:rsid w:val="008C0471"/>
    <w:rsid w:val="008C0DAB"/>
    <w:rsid w:val="008C1246"/>
    <w:rsid w:val="008C14C6"/>
    <w:rsid w:val="008C1F7D"/>
    <w:rsid w:val="008C1F96"/>
    <w:rsid w:val="008C2CBA"/>
    <w:rsid w:val="008C49BE"/>
    <w:rsid w:val="008C4B99"/>
    <w:rsid w:val="008C5BAE"/>
    <w:rsid w:val="008C6032"/>
    <w:rsid w:val="008C6319"/>
    <w:rsid w:val="008C6C0A"/>
    <w:rsid w:val="008C6C33"/>
    <w:rsid w:val="008D1B5B"/>
    <w:rsid w:val="008D2EA6"/>
    <w:rsid w:val="008D39E1"/>
    <w:rsid w:val="008D4985"/>
    <w:rsid w:val="008D50F2"/>
    <w:rsid w:val="008D5A99"/>
    <w:rsid w:val="008D6CAD"/>
    <w:rsid w:val="008D6DF9"/>
    <w:rsid w:val="008E09E2"/>
    <w:rsid w:val="008E260D"/>
    <w:rsid w:val="008E28CF"/>
    <w:rsid w:val="008E2ABE"/>
    <w:rsid w:val="008E3D84"/>
    <w:rsid w:val="008E41D1"/>
    <w:rsid w:val="008E4514"/>
    <w:rsid w:val="008E4B99"/>
    <w:rsid w:val="008E4E31"/>
    <w:rsid w:val="008E6708"/>
    <w:rsid w:val="008E67E6"/>
    <w:rsid w:val="008E6B7D"/>
    <w:rsid w:val="008E7AD7"/>
    <w:rsid w:val="008F0507"/>
    <w:rsid w:val="008F0946"/>
    <w:rsid w:val="008F269C"/>
    <w:rsid w:val="008F5C58"/>
    <w:rsid w:val="008F5E8E"/>
    <w:rsid w:val="0090137F"/>
    <w:rsid w:val="00904684"/>
    <w:rsid w:val="009116E9"/>
    <w:rsid w:val="00913ED4"/>
    <w:rsid w:val="00914508"/>
    <w:rsid w:val="00914784"/>
    <w:rsid w:val="0091488F"/>
    <w:rsid w:val="00914CEA"/>
    <w:rsid w:val="00914CFA"/>
    <w:rsid w:val="00916306"/>
    <w:rsid w:val="0091639D"/>
    <w:rsid w:val="0092038F"/>
    <w:rsid w:val="0092067E"/>
    <w:rsid w:val="00920D39"/>
    <w:rsid w:val="0092114D"/>
    <w:rsid w:val="00921A4E"/>
    <w:rsid w:val="00922BCC"/>
    <w:rsid w:val="00925122"/>
    <w:rsid w:val="009252B2"/>
    <w:rsid w:val="00925545"/>
    <w:rsid w:val="00926477"/>
    <w:rsid w:val="00926762"/>
    <w:rsid w:val="00926B2C"/>
    <w:rsid w:val="00930C40"/>
    <w:rsid w:val="00930D4B"/>
    <w:rsid w:val="00931D74"/>
    <w:rsid w:val="00931DBF"/>
    <w:rsid w:val="00933136"/>
    <w:rsid w:val="00933CA3"/>
    <w:rsid w:val="00934820"/>
    <w:rsid w:val="00934B3F"/>
    <w:rsid w:val="00935BB7"/>
    <w:rsid w:val="00935BE8"/>
    <w:rsid w:val="00936DD0"/>
    <w:rsid w:val="0093703D"/>
    <w:rsid w:val="00937564"/>
    <w:rsid w:val="009408B7"/>
    <w:rsid w:val="00941412"/>
    <w:rsid w:val="00941486"/>
    <w:rsid w:val="00941628"/>
    <w:rsid w:val="00941F5D"/>
    <w:rsid w:val="00941F78"/>
    <w:rsid w:val="009424C4"/>
    <w:rsid w:val="0094344E"/>
    <w:rsid w:val="00944931"/>
    <w:rsid w:val="0094565C"/>
    <w:rsid w:val="00945FC9"/>
    <w:rsid w:val="00947B82"/>
    <w:rsid w:val="0095009B"/>
    <w:rsid w:val="009505E9"/>
    <w:rsid w:val="00950FF3"/>
    <w:rsid w:val="0095207D"/>
    <w:rsid w:val="009523C2"/>
    <w:rsid w:val="009530ED"/>
    <w:rsid w:val="00953703"/>
    <w:rsid w:val="009547AA"/>
    <w:rsid w:val="009554C7"/>
    <w:rsid w:val="00956200"/>
    <w:rsid w:val="00957784"/>
    <w:rsid w:val="00957E14"/>
    <w:rsid w:val="00957FA1"/>
    <w:rsid w:val="00961F76"/>
    <w:rsid w:val="00962027"/>
    <w:rsid w:val="00962B2C"/>
    <w:rsid w:val="00963DFE"/>
    <w:rsid w:val="00965DC1"/>
    <w:rsid w:val="00965F0F"/>
    <w:rsid w:val="009676C2"/>
    <w:rsid w:val="00970114"/>
    <w:rsid w:val="00971E78"/>
    <w:rsid w:val="00972A31"/>
    <w:rsid w:val="009756EF"/>
    <w:rsid w:val="00977053"/>
    <w:rsid w:val="009771C6"/>
    <w:rsid w:val="0097783D"/>
    <w:rsid w:val="00981EC3"/>
    <w:rsid w:val="00982389"/>
    <w:rsid w:val="00982C94"/>
    <w:rsid w:val="009832F5"/>
    <w:rsid w:val="00983FF1"/>
    <w:rsid w:val="009853FE"/>
    <w:rsid w:val="009857C0"/>
    <w:rsid w:val="009857C3"/>
    <w:rsid w:val="009865E9"/>
    <w:rsid w:val="009900A1"/>
    <w:rsid w:val="00990295"/>
    <w:rsid w:val="00990A43"/>
    <w:rsid w:val="00990BF0"/>
    <w:rsid w:val="00990D8A"/>
    <w:rsid w:val="009918F6"/>
    <w:rsid w:val="009928FA"/>
    <w:rsid w:val="009945A3"/>
    <w:rsid w:val="0099485F"/>
    <w:rsid w:val="0099533D"/>
    <w:rsid w:val="00997F23"/>
    <w:rsid w:val="009A18E9"/>
    <w:rsid w:val="009A32A8"/>
    <w:rsid w:val="009A3B87"/>
    <w:rsid w:val="009A3F05"/>
    <w:rsid w:val="009A44E9"/>
    <w:rsid w:val="009A5B84"/>
    <w:rsid w:val="009A6040"/>
    <w:rsid w:val="009B1675"/>
    <w:rsid w:val="009B1E7C"/>
    <w:rsid w:val="009B1ED7"/>
    <w:rsid w:val="009B1F40"/>
    <w:rsid w:val="009B26C4"/>
    <w:rsid w:val="009B4990"/>
    <w:rsid w:val="009B5F41"/>
    <w:rsid w:val="009C119D"/>
    <w:rsid w:val="009C2D9C"/>
    <w:rsid w:val="009C320F"/>
    <w:rsid w:val="009C3A42"/>
    <w:rsid w:val="009C4D6B"/>
    <w:rsid w:val="009C5AE7"/>
    <w:rsid w:val="009C64E8"/>
    <w:rsid w:val="009D056A"/>
    <w:rsid w:val="009D1F88"/>
    <w:rsid w:val="009D23C8"/>
    <w:rsid w:val="009D3F59"/>
    <w:rsid w:val="009D3FA8"/>
    <w:rsid w:val="009D3FCE"/>
    <w:rsid w:val="009D4505"/>
    <w:rsid w:val="009D51D5"/>
    <w:rsid w:val="009D6D0E"/>
    <w:rsid w:val="009D7236"/>
    <w:rsid w:val="009E02B7"/>
    <w:rsid w:val="009E0D91"/>
    <w:rsid w:val="009E0E69"/>
    <w:rsid w:val="009E1C5A"/>
    <w:rsid w:val="009E256F"/>
    <w:rsid w:val="009E4491"/>
    <w:rsid w:val="009E46D2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E7DD8"/>
    <w:rsid w:val="009F02ED"/>
    <w:rsid w:val="009F0C39"/>
    <w:rsid w:val="009F120F"/>
    <w:rsid w:val="009F1736"/>
    <w:rsid w:val="009F1A69"/>
    <w:rsid w:val="009F2221"/>
    <w:rsid w:val="009F45FD"/>
    <w:rsid w:val="009F473B"/>
    <w:rsid w:val="009F4C9D"/>
    <w:rsid w:val="009F7A4E"/>
    <w:rsid w:val="00A00A24"/>
    <w:rsid w:val="00A00B94"/>
    <w:rsid w:val="00A00CD2"/>
    <w:rsid w:val="00A013CB"/>
    <w:rsid w:val="00A02743"/>
    <w:rsid w:val="00A0327B"/>
    <w:rsid w:val="00A0410B"/>
    <w:rsid w:val="00A058A5"/>
    <w:rsid w:val="00A06B4F"/>
    <w:rsid w:val="00A1096E"/>
    <w:rsid w:val="00A123C5"/>
    <w:rsid w:val="00A145ED"/>
    <w:rsid w:val="00A15A9C"/>
    <w:rsid w:val="00A17865"/>
    <w:rsid w:val="00A17D79"/>
    <w:rsid w:val="00A206E0"/>
    <w:rsid w:val="00A23B42"/>
    <w:rsid w:val="00A23C3E"/>
    <w:rsid w:val="00A240D1"/>
    <w:rsid w:val="00A24213"/>
    <w:rsid w:val="00A24291"/>
    <w:rsid w:val="00A24484"/>
    <w:rsid w:val="00A24526"/>
    <w:rsid w:val="00A27ADA"/>
    <w:rsid w:val="00A27E60"/>
    <w:rsid w:val="00A30E86"/>
    <w:rsid w:val="00A3144F"/>
    <w:rsid w:val="00A32944"/>
    <w:rsid w:val="00A32E3E"/>
    <w:rsid w:val="00A3343E"/>
    <w:rsid w:val="00A34013"/>
    <w:rsid w:val="00A3591A"/>
    <w:rsid w:val="00A36943"/>
    <w:rsid w:val="00A3730B"/>
    <w:rsid w:val="00A37F5C"/>
    <w:rsid w:val="00A40963"/>
    <w:rsid w:val="00A40B51"/>
    <w:rsid w:val="00A4262C"/>
    <w:rsid w:val="00A437FB"/>
    <w:rsid w:val="00A4440D"/>
    <w:rsid w:val="00A44715"/>
    <w:rsid w:val="00A4523C"/>
    <w:rsid w:val="00A454A1"/>
    <w:rsid w:val="00A45B56"/>
    <w:rsid w:val="00A45DE5"/>
    <w:rsid w:val="00A4666A"/>
    <w:rsid w:val="00A46EC6"/>
    <w:rsid w:val="00A50549"/>
    <w:rsid w:val="00A5058C"/>
    <w:rsid w:val="00A5109C"/>
    <w:rsid w:val="00A5263D"/>
    <w:rsid w:val="00A53258"/>
    <w:rsid w:val="00A53349"/>
    <w:rsid w:val="00A5354C"/>
    <w:rsid w:val="00A53592"/>
    <w:rsid w:val="00A53D4E"/>
    <w:rsid w:val="00A53F5F"/>
    <w:rsid w:val="00A5403B"/>
    <w:rsid w:val="00A540C3"/>
    <w:rsid w:val="00A54736"/>
    <w:rsid w:val="00A54993"/>
    <w:rsid w:val="00A54AE6"/>
    <w:rsid w:val="00A550FA"/>
    <w:rsid w:val="00A552A8"/>
    <w:rsid w:val="00A55604"/>
    <w:rsid w:val="00A564B6"/>
    <w:rsid w:val="00A5665D"/>
    <w:rsid w:val="00A57170"/>
    <w:rsid w:val="00A6127A"/>
    <w:rsid w:val="00A61DDC"/>
    <w:rsid w:val="00A61E91"/>
    <w:rsid w:val="00A638EB"/>
    <w:rsid w:val="00A63EF7"/>
    <w:rsid w:val="00A64811"/>
    <w:rsid w:val="00A65869"/>
    <w:rsid w:val="00A65F1D"/>
    <w:rsid w:val="00A66307"/>
    <w:rsid w:val="00A668C9"/>
    <w:rsid w:val="00A673A4"/>
    <w:rsid w:val="00A7261C"/>
    <w:rsid w:val="00A72B02"/>
    <w:rsid w:val="00A73685"/>
    <w:rsid w:val="00A76E66"/>
    <w:rsid w:val="00A81C1D"/>
    <w:rsid w:val="00A81DD2"/>
    <w:rsid w:val="00A83226"/>
    <w:rsid w:val="00A833E3"/>
    <w:rsid w:val="00A83B85"/>
    <w:rsid w:val="00A84737"/>
    <w:rsid w:val="00A849E7"/>
    <w:rsid w:val="00A84EB3"/>
    <w:rsid w:val="00A87B06"/>
    <w:rsid w:val="00A92596"/>
    <w:rsid w:val="00A93004"/>
    <w:rsid w:val="00A9380C"/>
    <w:rsid w:val="00A93CA2"/>
    <w:rsid w:val="00A97D53"/>
    <w:rsid w:val="00AA0BE2"/>
    <w:rsid w:val="00AA0F88"/>
    <w:rsid w:val="00AA1143"/>
    <w:rsid w:val="00AA1444"/>
    <w:rsid w:val="00AA202C"/>
    <w:rsid w:val="00AA212D"/>
    <w:rsid w:val="00AA2C40"/>
    <w:rsid w:val="00AA439F"/>
    <w:rsid w:val="00AB0AA4"/>
    <w:rsid w:val="00AB130F"/>
    <w:rsid w:val="00AB1495"/>
    <w:rsid w:val="00AB1ACC"/>
    <w:rsid w:val="00AB3109"/>
    <w:rsid w:val="00AB4A63"/>
    <w:rsid w:val="00AB501E"/>
    <w:rsid w:val="00AB67F2"/>
    <w:rsid w:val="00AB6D0B"/>
    <w:rsid w:val="00AB6E7C"/>
    <w:rsid w:val="00AC41B1"/>
    <w:rsid w:val="00AC4A17"/>
    <w:rsid w:val="00AC5395"/>
    <w:rsid w:val="00AC5A1B"/>
    <w:rsid w:val="00AC783F"/>
    <w:rsid w:val="00AC7BEB"/>
    <w:rsid w:val="00AC7DE6"/>
    <w:rsid w:val="00AD39A6"/>
    <w:rsid w:val="00AD3D1E"/>
    <w:rsid w:val="00AD51DC"/>
    <w:rsid w:val="00AD6048"/>
    <w:rsid w:val="00AD6079"/>
    <w:rsid w:val="00AD6AC0"/>
    <w:rsid w:val="00AD6D76"/>
    <w:rsid w:val="00AD7FC2"/>
    <w:rsid w:val="00AE093B"/>
    <w:rsid w:val="00AE1CB2"/>
    <w:rsid w:val="00AE20EC"/>
    <w:rsid w:val="00AE2218"/>
    <w:rsid w:val="00AE475C"/>
    <w:rsid w:val="00AF1E95"/>
    <w:rsid w:val="00AF230B"/>
    <w:rsid w:val="00AF2BA1"/>
    <w:rsid w:val="00AF3372"/>
    <w:rsid w:val="00AF536A"/>
    <w:rsid w:val="00AF590C"/>
    <w:rsid w:val="00AF6704"/>
    <w:rsid w:val="00B00B3B"/>
    <w:rsid w:val="00B011C9"/>
    <w:rsid w:val="00B0221D"/>
    <w:rsid w:val="00B02614"/>
    <w:rsid w:val="00B02D04"/>
    <w:rsid w:val="00B03539"/>
    <w:rsid w:val="00B0373E"/>
    <w:rsid w:val="00B058E2"/>
    <w:rsid w:val="00B06AB0"/>
    <w:rsid w:val="00B07B86"/>
    <w:rsid w:val="00B10B70"/>
    <w:rsid w:val="00B115CF"/>
    <w:rsid w:val="00B1359A"/>
    <w:rsid w:val="00B1473E"/>
    <w:rsid w:val="00B14C27"/>
    <w:rsid w:val="00B1631B"/>
    <w:rsid w:val="00B16587"/>
    <w:rsid w:val="00B211AE"/>
    <w:rsid w:val="00B224C7"/>
    <w:rsid w:val="00B23CA1"/>
    <w:rsid w:val="00B25A98"/>
    <w:rsid w:val="00B25D22"/>
    <w:rsid w:val="00B27511"/>
    <w:rsid w:val="00B2782A"/>
    <w:rsid w:val="00B27CF1"/>
    <w:rsid w:val="00B27DFD"/>
    <w:rsid w:val="00B27FDB"/>
    <w:rsid w:val="00B31713"/>
    <w:rsid w:val="00B32283"/>
    <w:rsid w:val="00B32DDC"/>
    <w:rsid w:val="00B33C6F"/>
    <w:rsid w:val="00B348B3"/>
    <w:rsid w:val="00B35B2C"/>
    <w:rsid w:val="00B35D57"/>
    <w:rsid w:val="00B36342"/>
    <w:rsid w:val="00B367A4"/>
    <w:rsid w:val="00B3683C"/>
    <w:rsid w:val="00B36946"/>
    <w:rsid w:val="00B3798A"/>
    <w:rsid w:val="00B414AA"/>
    <w:rsid w:val="00B42271"/>
    <w:rsid w:val="00B43DF0"/>
    <w:rsid w:val="00B44B59"/>
    <w:rsid w:val="00B45642"/>
    <w:rsid w:val="00B4674F"/>
    <w:rsid w:val="00B501C7"/>
    <w:rsid w:val="00B5118E"/>
    <w:rsid w:val="00B519C7"/>
    <w:rsid w:val="00B51B1F"/>
    <w:rsid w:val="00B53088"/>
    <w:rsid w:val="00B53327"/>
    <w:rsid w:val="00B553E8"/>
    <w:rsid w:val="00B5581E"/>
    <w:rsid w:val="00B55DDB"/>
    <w:rsid w:val="00B55E8C"/>
    <w:rsid w:val="00B56283"/>
    <w:rsid w:val="00B56290"/>
    <w:rsid w:val="00B56B4F"/>
    <w:rsid w:val="00B60E05"/>
    <w:rsid w:val="00B619C0"/>
    <w:rsid w:val="00B61C53"/>
    <w:rsid w:val="00B62698"/>
    <w:rsid w:val="00B626C6"/>
    <w:rsid w:val="00B62B05"/>
    <w:rsid w:val="00B6677A"/>
    <w:rsid w:val="00B671F2"/>
    <w:rsid w:val="00B67629"/>
    <w:rsid w:val="00B67CB8"/>
    <w:rsid w:val="00B70FBA"/>
    <w:rsid w:val="00B7120F"/>
    <w:rsid w:val="00B72CB8"/>
    <w:rsid w:val="00B73413"/>
    <w:rsid w:val="00B74321"/>
    <w:rsid w:val="00B746DB"/>
    <w:rsid w:val="00B74C20"/>
    <w:rsid w:val="00B75691"/>
    <w:rsid w:val="00B758CF"/>
    <w:rsid w:val="00B75D05"/>
    <w:rsid w:val="00B764A8"/>
    <w:rsid w:val="00B82271"/>
    <w:rsid w:val="00B83401"/>
    <w:rsid w:val="00B84CB0"/>
    <w:rsid w:val="00B84E79"/>
    <w:rsid w:val="00B85045"/>
    <w:rsid w:val="00B8608A"/>
    <w:rsid w:val="00B871C9"/>
    <w:rsid w:val="00B87A16"/>
    <w:rsid w:val="00B92853"/>
    <w:rsid w:val="00B92F62"/>
    <w:rsid w:val="00B9409D"/>
    <w:rsid w:val="00B9415D"/>
    <w:rsid w:val="00B94B65"/>
    <w:rsid w:val="00B95D8B"/>
    <w:rsid w:val="00B97A48"/>
    <w:rsid w:val="00BA66BD"/>
    <w:rsid w:val="00BA694D"/>
    <w:rsid w:val="00BA75DF"/>
    <w:rsid w:val="00BB0E71"/>
    <w:rsid w:val="00BB19F1"/>
    <w:rsid w:val="00BB1E3F"/>
    <w:rsid w:val="00BB4C1B"/>
    <w:rsid w:val="00BC0F8B"/>
    <w:rsid w:val="00BC10A9"/>
    <w:rsid w:val="00BC19D5"/>
    <w:rsid w:val="00BC1BAC"/>
    <w:rsid w:val="00BC316D"/>
    <w:rsid w:val="00BC375C"/>
    <w:rsid w:val="00BC494B"/>
    <w:rsid w:val="00BC5592"/>
    <w:rsid w:val="00BC5CBA"/>
    <w:rsid w:val="00BC5E2A"/>
    <w:rsid w:val="00BC73CE"/>
    <w:rsid w:val="00BC7C8E"/>
    <w:rsid w:val="00BD0E71"/>
    <w:rsid w:val="00BD2204"/>
    <w:rsid w:val="00BD2CBD"/>
    <w:rsid w:val="00BD410B"/>
    <w:rsid w:val="00BD4F5E"/>
    <w:rsid w:val="00BD5684"/>
    <w:rsid w:val="00BD5899"/>
    <w:rsid w:val="00BD6537"/>
    <w:rsid w:val="00BD6FAF"/>
    <w:rsid w:val="00BD7899"/>
    <w:rsid w:val="00BD7FD6"/>
    <w:rsid w:val="00BE0F86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CDB"/>
    <w:rsid w:val="00BF0013"/>
    <w:rsid w:val="00BF0564"/>
    <w:rsid w:val="00BF0DCE"/>
    <w:rsid w:val="00BF2557"/>
    <w:rsid w:val="00BF3503"/>
    <w:rsid w:val="00BF511E"/>
    <w:rsid w:val="00BF55E2"/>
    <w:rsid w:val="00BF5F81"/>
    <w:rsid w:val="00BF6C3A"/>
    <w:rsid w:val="00BF6D42"/>
    <w:rsid w:val="00C00212"/>
    <w:rsid w:val="00C01922"/>
    <w:rsid w:val="00C01D19"/>
    <w:rsid w:val="00C03ACA"/>
    <w:rsid w:val="00C03D76"/>
    <w:rsid w:val="00C04DBF"/>
    <w:rsid w:val="00C05F33"/>
    <w:rsid w:val="00C06754"/>
    <w:rsid w:val="00C07D3E"/>
    <w:rsid w:val="00C102F8"/>
    <w:rsid w:val="00C120E9"/>
    <w:rsid w:val="00C124B9"/>
    <w:rsid w:val="00C13F78"/>
    <w:rsid w:val="00C1510A"/>
    <w:rsid w:val="00C15B20"/>
    <w:rsid w:val="00C15E67"/>
    <w:rsid w:val="00C1689B"/>
    <w:rsid w:val="00C17AD9"/>
    <w:rsid w:val="00C2057C"/>
    <w:rsid w:val="00C21BEE"/>
    <w:rsid w:val="00C21FBF"/>
    <w:rsid w:val="00C22B56"/>
    <w:rsid w:val="00C23E58"/>
    <w:rsid w:val="00C24FA8"/>
    <w:rsid w:val="00C2541D"/>
    <w:rsid w:val="00C2580B"/>
    <w:rsid w:val="00C267C6"/>
    <w:rsid w:val="00C26E4D"/>
    <w:rsid w:val="00C270E4"/>
    <w:rsid w:val="00C27E9B"/>
    <w:rsid w:val="00C30033"/>
    <w:rsid w:val="00C3003F"/>
    <w:rsid w:val="00C3029D"/>
    <w:rsid w:val="00C30BF1"/>
    <w:rsid w:val="00C30C8D"/>
    <w:rsid w:val="00C355C2"/>
    <w:rsid w:val="00C35968"/>
    <w:rsid w:val="00C36818"/>
    <w:rsid w:val="00C369C3"/>
    <w:rsid w:val="00C373E1"/>
    <w:rsid w:val="00C37505"/>
    <w:rsid w:val="00C416AA"/>
    <w:rsid w:val="00C41F37"/>
    <w:rsid w:val="00C420D1"/>
    <w:rsid w:val="00C4287F"/>
    <w:rsid w:val="00C42E12"/>
    <w:rsid w:val="00C43481"/>
    <w:rsid w:val="00C43618"/>
    <w:rsid w:val="00C4374F"/>
    <w:rsid w:val="00C438C5"/>
    <w:rsid w:val="00C43CD8"/>
    <w:rsid w:val="00C46122"/>
    <w:rsid w:val="00C4707C"/>
    <w:rsid w:val="00C47B09"/>
    <w:rsid w:val="00C50AFC"/>
    <w:rsid w:val="00C516EF"/>
    <w:rsid w:val="00C52050"/>
    <w:rsid w:val="00C533A7"/>
    <w:rsid w:val="00C54835"/>
    <w:rsid w:val="00C54FFD"/>
    <w:rsid w:val="00C5501F"/>
    <w:rsid w:val="00C55CF3"/>
    <w:rsid w:val="00C5695D"/>
    <w:rsid w:val="00C56D5A"/>
    <w:rsid w:val="00C57F61"/>
    <w:rsid w:val="00C608AC"/>
    <w:rsid w:val="00C6127D"/>
    <w:rsid w:val="00C61611"/>
    <w:rsid w:val="00C621A0"/>
    <w:rsid w:val="00C62D00"/>
    <w:rsid w:val="00C6354A"/>
    <w:rsid w:val="00C6369E"/>
    <w:rsid w:val="00C63E06"/>
    <w:rsid w:val="00C641DF"/>
    <w:rsid w:val="00C645CA"/>
    <w:rsid w:val="00C64E93"/>
    <w:rsid w:val="00C70261"/>
    <w:rsid w:val="00C7124F"/>
    <w:rsid w:val="00C7273B"/>
    <w:rsid w:val="00C731E4"/>
    <w:rsid w:val="00C74272"/>
    <w:rsid w:val="00C75C48"/>
    <w:rsid w:val="00C77042"/>
    <w:rsid w:val="00C7785F"/>
    <w:rsid w:val="00C7793A"/>
    <w:rsid w:val="00C80A0E"/>
    <w:rsid w:val="00C8138B"/>
    <w:rsid w:val="00C81FDE"/>
    <w:rsid w:val="00C91742"/>
    <w:rsid w:val="00C91819"/>
    <w:rsid w:val="00C921D5"/>
    <w:rsid w:val="00C92726"/>
    <w:rsid w:val="00C9375D"/>
    <w:rsid w:val="00C93B6E"/>
    <w:rsid w:val="00C9421E"/>
    <w:rsid w:val="00C95778"/>
    <w:rsid w:val="00C96BE5"/>
    <w:rsid w:val="00CA25F5"/>
    <w:rsid w:val="00CA26B6"/>
    <w:rsid w:val="00CA3566"/>
    <w:rsid w:val="00CA6689"/>
    <w:rsid w:val="00CA67EB"/>
    <w:rsid w:val="00CB02B6"/>
    <w:rsid w:val="00CB0A8F"/>
    <w:rsid w:val="00CB0D14"/>
    <w:rsid w:val="00CB1B88"/>
    <w:rsid w:val="00CB1BA3"/>
    <w:rsid w:val="00CB246B"/>
    <w:rsid w:val="00CB2565"/>
    <w:rsid w:val="00CB27F8"/>
    <w:rsid w:val="00CB324A"/>
    <w:rsid w:val="00CB3410"/>
    <w:rsid w:val="00CB3B00"/>
    <w:rsid w:val="00CB44F2"/>
    <w:rsid w:val="00CB5CD7"/>
    <w:rsid w:val="00CB6936"/>
    <w:rsid w:val="00CB6AB1"/>
    <w:rsid w:val="00CB72B7"/>
    <w:rsid w:val="00CB7B4A"/>
    <w:rsid w:val="00CC08F8"/>
    <w:rsid w:val="00CC1A48"/>
    <w:rsid w:val="00CC2CB0"/>
    <w:rsid w:val="00CC3333"/>
    <w:rsid w:val="00CC3522"/>
    <w:rsid w:val="00CC3CBB"/>
    <w:rsid w:val="00CC40D3"/>
    <w:rsid w:val="00CC4C2C"/>
    <w:rsid w:val="00CC5042"/>
    <w:rsid w:val="00CC5AFE"/>
    <w:rsid w:val="00CC6059"/>
    <w:rsid w:val="00CC62E1"/>
    <w:rsid w:val="00CC68E6"/>
    <w:rsid w:val="00CD07B4"/>
    <w:rsid w:val="00CD0946"/>
    <w:rsid w:val="00CD102B"/>
    <w:rsid w:val="00CD1118"/>
    <w:rsid w:val="00CD2995"/>
    <w:rsid w:val="00CD31BE"/>
    <w:rsid w:val="00CD6885"/>
    <w:rsid w:val="00CD7724"/>
    <w:rsid w:val="00CE1432"/>
    <w:rsid w:val="00CE178A"/>
    <w:rsid w:val="00CE180C"/>
    <w:rsid w:val="00CE27AA"/>
    <w:rsid w:val="00CE2C98"/>
    <w:rsid w:val="00CE2CE0"/>
    <w:rsid w:val="00CE30B4"/>
    <w:rsid w:val="00CE34A5"/>
    <w:rsid w:val="00CE3E91"/>
    <w:rsid w:val="00CE5C85"/>
    <w:rsid w:val="00CE5D0B"/>
    <w:rsid w:val="00CE76C3"/>
    <w:rsid w:val="00CF0704"/>
    <w:rsid w:val="00CF0782"/>
    <w:rsid w:val="00CF238A"/>
    <w:rsid w:val="00CF2C3D"/>
    <w:rsid w:val="00CF33BB"/>
    <w:rsid w:val="00CF5CD6"/>
    <w:rsid w:val="00CF63F1"/>
    <w:rsid w:val="00CF6BA0"/>
    <w:rsid w:val="00CF78FC"/>
    <w:rsid w:val="00D00B95"/>
    <w:rsid w:val="00D03CC5"/>
    <w:rsid w:val="00D042CD"/>
    <w:rsid w:val="00D048E4"/>
    <w:rsid w:val="00D0500C"/>
    <w:rsid w:val="00D058E8"/>
    <w:rsid w:val="00D06722"/>
    <w:rsid w:val="00D07598"/>
    <w:rsid w:val="00D07CA0"/>
    <w:rsid w:val="00D1091E"/>
    <w:rsid w:val="00D116D6"/>
    <w:rsid w:val="00D122EE"/>
    <w:rsid w:val="00D12D87"/>
    <w:rsid w:val="00D13078"/>
    <w:rsid w:val="00D14C54"/>
    <w:rsid w:val="00D14DA4"/>
    <w:rsid w:val="00D14DAF"/>
    <w:rsid w:val="00D2091C"/>
    <w:rsid w:val="00D21B44"/>
    <w:rsid w:val="00D22D52"/>
    <w:rsid w:val="00D23220"/>
    <w:rsid w:val="00D244A4"/>
    <w:rsid w:val="00D24CF3"/>
    <w:rsid w:val="00D25C64"/>
    <w:rsid w:val="00D276D5"/>
    <w:rsid w:val="00D3142A"/>
    <w:rsid w:val="00D32412"/>
    <w:rsid w:val="00D32B50"/>
    <w:rsid w:val="00D3325E"/>
    <w:rsid w:val="00D342BF"/>
    <w:rsid w:val="00D35C8D"/>
    <w:rsid w:val="00D36563"/>
    <w:rsid w:val="00D37DE9"/>
    <w:rsid w:val="00D37F03"/>
    <w:rsid w:val="00D41274"/>
    <w:rsid w:val="00D42486"/>
    <w:rsid w:val="00D4356D"/>
    <w:rsid w:val="00D43F9B"/>
    <w:rsid w:val="00D450C0"/>
    <w:rsid w:val="00D452DB"/>
    <w:rsid w:val="00D458F7"/>
    <w:rsid w:val="00D46D27"/>
    <w:rsid w:val="00D50731"/>
    <w:rsid w:val="00D53C89"/>
    <w:rsid w:val="00D54125"/>
    <w:rsid w:val="00D569B7"/>
    <w:rsid w:val="00D57138"/>
    <w:rsid w:val="00D5723F"/>
    <w:rsid w:val="00D61051"/>
    <w:rsid w:val="00D6136B"/>
    <w:rsid w:val="00D62435"/>
    <w:rsid w:val="00D62EE3"/>
    <w:rsid w:val="00D65AFC"/>
    <w:rsid w:val="00D6747A"/>
    <w:rsid w:val="00D67679"/>
    <w:rsid w:val="00D67C69"/>
    <w:rsid w:val="00D70C5B"/>
    <w:rsid w:val="00D710FD"/>
    <w:rsid w:val="00D711B9"/>
    <w:rsid w:val="00D71639"/>
    <w:rsid w:val="00D72E20"/>
    <w:rsid w:val="00D7310F"/>
    <w:rsid w:val="00D73C56"/>
    <w:rsid w:val="00D75529"/>
    <w:rsid w:val="00D76377"/>
    <w:rsid w:val="00D76B44"/>
    <w:rsid w:val="00D800DB"/>
    <w:rsid w:val="00D8081A"/>
    <w:rsid w:val="00D81206"/>
    <w:rsid w:val="00D81A18"/>
    <w:rsid w:val="00D82ED6"/>
    <w:rsid w:val="00D85B81"/>
    <w:rsid w:val="00D85E1C"/>
    <w:rsid w:val="00D86FF5"/>
    <w:rsid w:val="00D87539"/>
    <w:rsid w:val="00D87BEB"/>
    <w:rsid w:val="00D9251C"/>
    <w:rsid w:val="00D93814"/>
    <w:rsid w:val="00D94B7F"/>
    <w:rsid w:val="00D95034"/>
    <w:rsid w:val="00D972AA"/>
    <w:rsid w:val="00D97F13"/>
    <w:rsid w:val="00DA0FD8"/>
    <w:rsid w:val="00DA1B62"/>
    <w:rsid w:val="00DA26A5"/>
    <w:rsid w:val="00DA27A4"/>
    <w:rsid w:val="00DA2DD1"/>
    <w:rsid w:val="00DA42DB"/>
    <w:rsid w:val="00DA4EC5"/>
    <w:rsid w:val="00DA58BD"/>
    <w:rsid w:val="00DA705A"/>
    <w:rsid w:val="00DA74D9"/>
    <w:rsid w:val="00DA7F36"/>
    <w:rsid w:val="00DB027D"/>
    <w:rsid w:val="00DB3E77"/>
    <w:rsid w:val="00DB4A72"/>
    <w:rsid w:val="00DB62F3"/>
    <w:rsid w:val="00DB77D3"/>
    <w:rsid w:val="00DB7D70"/>
    <w:rsid w:val="00DC03B8"/>
    <w:rsid w:val="00DC0724"/>
    <w:rsid w:val="00DC1E23"/>
    <w:rsid w:val="00DC26B0"/>
    <w:rsid w:val="00DC2A7F"/>
    <w:rsid w:val="00DC3581"/>
    <w:rsid w:val="00DC398B"/>
    <w:rsid w:val="00DC4494"/>
    <w:rsid w:val="00DC5EDB"/>
    <w:rsid w:val="00DC647E"/>
    <w:rsid w:val="00DC6C22"/>
    <w:rsid w:val="00DD03D7"/>
    <w:rsid w:val="00DD0C87"/>
    <w:rsid w:val="00DD15EB"/>
    <w:rsid w:val="00DD283E"/>
    <w:rsid w:val="00DD3AA9"/>
    <w:rsid w:val="00DD3E09"/>
    <w:rsid w:val="00DD52EB"/>
    <w:rsid w:val="00DD5BF2"/>
    <w:rsid w:val="00DD5FDB"/>
    <w:rsid w:val="00DD73C7"/>
    <w:rsid w:val="00DD7643"/>
    <w:rsid w:val="00DD7FD5"/>
    <w:rsid w:val="00DE0C1C"/>
    <w:rsid w:val="00DE0DFD"/>
    <w:rsid w:val="00DE1757"/>
    <w:rsid w:val="00DE2106"/>
    <w:rsid w:val="00DE4CBC"/>
    <w:rsid w:val="00DE5426"/>
    <w:rsid w:val="00DE5C84"/>
    <w:rsid w:val="00DE6C17"/>
    <w:rsid w:val="00DE6DF6"/>
    <w:rsid w:val="00DE6F6F"/>
    <w:rsid w:val="00DF052E"/>
    <w:rsid w:val="00DF0B45"/>
    <w:rsid w:val="00DF11E4"/>
    <w:rsid w:val="00DF1585"/>
    <w:rsid w:val="00DF2CB2"/>
    <w:rsid w:val="00DF338A"/>
    <w:rsid w:val="00DF3CF4"/>
    <w:rsid w:val="00DF49F6"/>
    <w:rsid w:val="00DF4B48"/>
    <w:rsid w:val="00DF4D00"/>
    <w:rsid w:val="00DF74D3"/>
    <w:rsid w:val="00E0127B"/>
    <w:rsid w:val="00E012C5"/>
    <w:rsid w:val="00E0216C"/>
    <w:rsid w:val="00E02422"/>
    <w:rsid w:val="00E03A2C"/>
    <w:rsid w:val="00E040C7"/>
    <w:rsid w:val="00E041C7"/>
    <w:rsid w:val="00E05D43"/>
    <w:rsid w:val="00E06926"/>
    <w:rsid w:val="00E11994"/>
    <w:rsid w:val="00E1332D"/>
    <w:rsid w:val="00E13A46"/>
    <w:rsid w:val="00E13D20"/>
    <w:rsid w:val="00E13EEC"/>
    <w:rsid w:val="00E14DE8"/>
    <w:rsid w:val="00E15077"/>
    <w:rsid w:val="00E173B9"/>
    <w:rsid w:val="00E2066C"/>
    <w:rsid w:val="00E20BF9"/>
    <w:rsid w:val="00E21879"/>
    <w:rsid w:val="00E237A7"/>
    <w:rsid w:val="00E23816"/>
    <w:rsid w:val="00E23A98"/>
    <w:rsid w:val="00E25FB3"/>
    <w:rsid w:val="00E265CF"/>
    <w:rsid w:val="00E2762D"/>
    <w:rsid w:val="00E31B3D"/>
    <w:rsid w:val="00E330F4"/>
    <w:rsid w:val="00E33C7D"/>
    <w:rsid w:val="00E349DE"/>
    <w:rsid w:val="00E3586D"/>
    <w:rsid w:val="00E375A9"/>
    <w:rsid w:val="00E37EC3"/>
    <w:rsid w:val="00E4057E"/>
    <w:rsid w:val="00E41C35"/>
    <w:rsid w:val="00E427B1"/>
    <w:rsid w:val="00E43BD1"/>
    <w:rsid w:val="00E448DD"/>
    <w:rsid w:val="00E50098"/>
    <w:rsid w:val="00E50B4E"/>
    <w:rsid w:val="00E524B0"/>
    <w:rsid w:val="00E5278B"/>
    <w:rsid w:val="00E52AB9"/>
    <w:rsid w:val="00E54642"/>
    <w:rsid w:val="00E55125"/>
    <w:rsid w:val="00E568B3"/>
    <w:rsid w:val="00E617FC"/>
    <w:rsid w:val="00E642CE"/>
    <w:rsid w:val="00E650CE"/>
    <w:rsid w:val="00E66132"/>
    <w:rsid w:val="00E663A1"/>
    <w:rsid w:val="00E66482"/>
    <w:rsid w:val="00E676F7"/>
    <w:rsid w:val="00E67BD2"/>
    <w:rsid w:val="00E73127"/>
    <w:rsid w:val="00E74DD9"/>
    <w:rsid w:val="00E7742B"/>
    <w:rsid w:val="00E77A93"/>
    <w:rsid w:val="00E823C3"/>
    <w:rsid w:val="00E84614"/>
    <w:rsid w:val="00E87560"/>
    <w:rsid w:val="00E8765A"/>
    <w:rsid w:val="00E8766C"/>
    <w:rsid w:val="00E87EE6"/>
    <w:rsid w:val="00E92406"/>
    <w:rsid w:val="00E93043"/>
    <w:rsid w:val="00E93426"/>
    <w:rsid w:val="00E94867"/>
    <w:rsid w:val="00E94EAB"/>
    <w:rsid w:val="00E951BB"/>
    <w:rsid w:val="00E9658F"/>
    <w:rsid w:val="00E97494"/>
    <w:rsid w:val="00EA09D0"/>
    <w:rsid w:val="00EA0B21"/>
    <w:rsid w:val="00EA1E44"/>
    <w:rsid w:val="00EA2371"/>
    <w:rsid w:val="00EA2A97"/>
    <w:rsid w:val="00EA3A37"/>
    <w:rsid w:val="00EA3C12"/>
    <w:rsid w:val="00EA4964"/>
    <w:rsid w:val="00EA51F6"/>
    <w:rsid w:val="00EA7037"/>
    <w:rsid w:val="00EB12F1"/>
    <w:rsid w:val="00EB2D7C"/>
    <w:rsid w:val="00EB38D5"/>
    <w:rsid w:val="00EB3C50"/>
    <w:rsid w:val="00EB3E74"/>
    <w:rsid w:val="00EB4814"/>
    <w:rsid w:val="00EB57A6"/>
    <w:rsid w:val="00EB62EB"/>
    <w:rsid w:val="00EB6DA6"/>
    <w:rsid w:val="00EB7740"/>
    <w:rsid w:val="00EB7937"/>
    <w:rsid w:val="00EC0623"/>
    <w:rsid w:val="00EC09F7"/>
    <w:rsid w:val="00EC1615"/>
    <w:rsid w:val="00EC179D"/>
    <w:rsid w:val="00EC2FF4"/>
    <w:rsid w:val="00EC5236"/>
    <w:rsid w:val="00EC7B68"/>
    <w:rsid w:val="00ED055A"/>
    <w:rsid w:val="00ED0E98"/>
    <w:rsid w:val="00ED137F"/>
    <w:rsid w:val="00ED159C"/>
    <w:rsid w:val="00ED1D55"/>
    <w:rsid w:val="00ED2294"/>
    <w:rsid w:val="00ED29C7"/>
    <w:rsid w:val="00ED2F1D"/>
    <w:rsid w:val="00ED4B62"/>
    <w:rsid w:val="00ED6084"/>
    <w:rsid w:val="00ED62BF"/>
    <w:rsid w:val="00ED771E"/>
    <w:rsid w:val="00ED7FC3"/>
    <w:rsid w:val="00EE0995"/>
    <w:rsid w:val="00EE337A"/>
    <w:rsid w:val="00EE48C2"/>
    <w:rsid w:val="00EE4B1F"/>
    <w:rsid w:val="00EE589B"/>
    <w:rsid w:val="00EE66A5"/>
    <w:rsid w:val="00EF066A"/>
    <w:rsid w:val="00EF0F30"/>
    <w:rsid w:val="00EF29AC"/>
    <w:rsid w:val="00EF4054"/>
    <w:rsid w:val="00EF4D35"/>
    <w:rsid w:val="00EF4DBA"/>
    <w:rsid w:val="00EF66A6"/>
    <w:rsid w:val="00EF6A6D"/>
    <w:rsid w:val="00EF7B0A"/>
    <w:rsid w:val="00F000DD"/>
    <w:rsid w:val="00F008CC"/>
    <w:rsid w:val="00F00D52"/>
    <w:rsid w:val="00F02D30"/>
    <w:rsid w:val="00F03215"/>
    <w:rsid w:val="00F037A6"/>
    <w:rsid w:val="00F049BE"/>
    <w:rsid w:val="00F04A06"/>
    <w:rsid w:val="00F07662"/>
    <w:rsid w:val="00F1069E"/>
    <w:rsid w:val="00F10F0A"/>
    <w:rsid w:val="00F10FB9"/>
    <w:rsid w:val="00F11232"/>
    <w:rsid w:val="00F124C6"/>
    <w:rsid w:val="00F1275D"/>
    <w:rsid w:val="00F1418C"/>
    <w:rsid w:val="00F14A34"/>
    <w:rsid w:val="00F16C92"/>
    <w:rsid w:val="00F17ED7"/>
    <w:rsid w:val="00F21509"/>
    <w:rsid w:val="00F21615"/>
    <w:rsid w:val="00F2211D"/>
    <w:rsid w:val="00F2213D"/>
    <w:rsid w:val="00F231DF"/>
    <w:rsid w:val="00F23473"/>
    <w:rsid w:val="00F23C41"/>
    <w:rsid w:val="00F24786"/>
    <w:rsid w:val="00F24F71"/>
    <w:rsid w:val="00F25D86"/>
    <w:rsid w:val="00F30EBD"/>
    <w:rsid w:val="00F33A84"/>
    <w:rsid w:val="00F33D91"/>
    <w:rsid w:val="00F34C0A"/>
    <w:rsid w:val="00F35D0B"/>
    <w:rsid w:val="00F35E5A"/>
    <w:rsid w:val="00F3604D"/>
    <w:rsid w:val="00F36901"/>
    <w:rsid w:val="00F4142B"/>
    <w:rsid w:val="00F422DB"/>
    <w:rsid w:val="00F42611"/>
    <w:rsid w:val="00F4651D"/>
    <w:rsid w:val="00F508E0"/>
    <w:rsid w:val="00F52B56"/>
    <w:rsid w:val="00F52F1C"/>
    <w:rsid w:val="00F530E2"/>
    <w:rsid w:val="00F53D4F"/>
    <w:rsid w:val="00F540E0"/>
    <w:rsid w:val="00F548FC"/>
    <w:rsid w:val="00F55725"/>
    <w:rsid w:val="00F56516"/>
    <w:rsid w:val="00F576F7"/>
    <w:rsid w:val="00F57A06"/>
    <w:rsid w:val="00F612B8"/>
    <w:rsid w:val="00F61977"/>
    <w:rsid w:val="00F61C9C"/>
    <w:rsid w:val="00F61F31"/>
    <w:rsid w:val="00F63098"/>
    <w:rsid w:val="00F63FED"/>
    <w:rsid w:val="00F64560"/>
    <w:rsid w:val="00F64C1D"/>
    <w:rsid w:val="00F65078"/>
    <w:rsid w:val="00F65CA3"/>
    <w:rsid w:val="00F65EC4"/>
    <w:rsid w:val="00F67914"/>
    <w:rsid w:val="00F67A50"/>
    <w:rsid w:val="00F707E8"/>
    <w:rsid w:val="00F70E12"/>
    <w:rsid w:val="00F7142A"/>
    <w:rsid w:val="00F719C2"/>
    <w:rsid w:val="00F7307A"/>
    <w:rsid w:val="00F73313"/>
    <w:rsid w:val="00F74F15"/>
    <w:rsid w:val="00F75578"/>
    <w:rsid w:val="00F75FAE"/>
    <w:rsid w:val="00F75FE7"/>
    <w:rsid w:val="00F77032"/>
    <w:rsid w:val="00F77E81"/>
    <w:rsid w:val="00F80EDA"/>
    <w:rsid w:val="00F8143B"/>
    <w:rsid w:val="00F816DB"/>
    <w:rsid w:val="00F826EE"/>
    <w:rsid w:val="00F827B0"/>
    <w:rsid w:val="00F82D80"/>
    <w:rsid w:val="00F837C6"/>
    <w:rsid w:val="00F83AC9"/>
    <w:rsid w:val="00F85A86"/>
    <w:rsid w:val="00F86E5A"/>
    <w:rsid w:val="00F87D30"/>
    <w:rsid w:val="00F91592"/>
    <w:rsid w:val="00F918FB"/>
    <w:rsid w:val="00F93753"/>
    <w:rsid w:val="00F93B40"/>
    <w:rsid w:val="00F93CA0"/>
    <w:rsid w:val="00F94321"/>
    <w:rsid w:val="00F96E46"/>
    <w:rsid w:val="00FA1C9D"/>
    <w:rsid w:val="00FA1F90"/>
    <w:rsid w:val="00FA388A"/>
    <w:rsid w:val="00FA46DA"/>
    <w:rsid w:val="00FA5191"/>
    <w:rsid w:val="00FA57C7"/>
    <w:rsid w:val="00FA57D6"/>
    <w:rsid w:val="00FA5826"/>
    <w:rsid w:val="00FA798D"/>
    <w:rsid w:val="00FA7EF4"/>
    <w:rsid w:val="00FB0E13"/>
    <w:rsid w:val="00FB0F35"/>
    <w:rsid w:val="00FB12D7"/>
    <w:rsid w:val="00FB1C3D"/>
    <w:rsid w:val="00FB34D1"/>
    <w:rsid w:val="00FB3A93"/>
    <w:rsid w:val="00FB4DCC"/>
    <w:rsid w:val="00FB54FA"/>
    <w:rsid w:val="00FB5E61"/>
    <w:rsid w:val="00FB72F9"/>
    <w:rsid w:val="00FB7F2C"/>
    <w:rsid w:val="00FB7F34"/>
    <w:rsid w:val="00FC085A"/>
    <w:rsid w:val="00FC117F"/>
    <w:rsid w:val="00FC12F2"/>
    <w:rsid w:val="00FC1838"/>
    <w:rsid w:val="00FC3467"/>
    <w:rsid w:val="00FC3679"/>
    <w:rsid w:val="00FC3B07"/>
    <w:rsid w:val="00FC418C"/>
    <w:rsid w:val="00FC53AD"/>
    <w:rsid w:val="00FC5420"/>
    <w:rsid w:val="00FC54EA"/>
    <w:rsid w:val="00FC67A3"/>
    <w:rsid w:val="00FD1425"/>
    <w:rsid w:val="00FD222D"/>
    <w:rsid w:val="00FD3244"/>
    <w:rsid w:val="00FD404A"/>
    <w:rsid w:val="00FD4FD3"/>
    <w:rsid w:val="00FD5529"/>
    <w:rsid w:val="00FD7462"/>
    <w:rsid w:val="00FD7A08"/>
    <w:rsid w:val="00FD7BCD"/>
    <w:rsid w:val="00FE39B1"/>
    <w:rsid w:val="00FE545B"/>
    <w:rsid w:val="00FE580C"/>
    <w:rsid w:val="00FE5F0E"/>
    <w:rsid w:val="00FE646D"/>
    <w:rsid w:val="00FF0351"/>
    <w:rsid w:val="00FF12C6"/>
    <w:rsid w:val="00FF1A52"/>
    <w:rsid w:val="00FF50E3"/>
    <w:rsid w:val="00FF6156"/>
    <w:rsid w:val="00FF65FE"/>
    <w:rsid w:val="00FF6D12"/>
    <w:rsid w:val="00FF71D8"/>
    <w:rsid w:val="00FF7A85"/>
    <w:rsid w:val="01CACDFF"/>
    <w:rsid w:val="04A25D6F"/>
    <w:rsid w:val="060C2D2C"/>
    <w:rsid w:val="097C5C5C"/>
    <w:rsid w:val="0C154B4B"/>
    <w:rsid w:val="0DCA6B04"/>
    <w:rsid w:val="20512840"/>
    <w:rsid w:val="2906AEBC"/>
    <w:rsid w:val="2A2F75D4"/>
    <w:rsid w:val="2A7C9DEA"/>
    <w:rsid w:val="2B98783D"/>
    <w:rsid w:val="2C756298"/>
    <w:rsid w:val="2D830554"/>
    <w:rsid w:val="33F91423"/>
    <w:rsid w:val="40E21C45"/>
    <w:rsid w:val="50AB81BB"/>
    <w:rsid w:val="531DBA6D"/>
    <w:rsid w:val="552AB334"/>
    <w:rsid w:val="592512F0"/>
    <w:rsid w:val="593009A9"/>
    <w:rsid w:val="5F19F51D"/>
    <w:rsid w:val="642B0E57"/>
    <w:rsid w:val="6800A3DE"/>
    <w:rsid w:val="69220ECC"/>
    <w:rsid w:val="6996FF91"/>
    <w:rsid w:val="6DCA17C3"/>
    <w:rsid w:val="73772FF3"/>
    <w:rsid w:val="7EFFB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8B"/>
    <w:rPr>
      <w:sz w:val="24"/>
      <w:szCs w:val="20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Ttulo1"/>
    <w:next w:val="Normal"/>
    <w:link w:val="Ttulo3Carcte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iperligao">
    <w:name w:val="Hyperlink"/>
    <w:basedOn w:val="Tipodeletrapredefinidodopargrafo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-formatado">
    <w:name w:val="HTML Preformatted"/>
    <w:basedOn w:val="Normal"/>
    <w:link w:val="HTMLpr-formatadoCarcte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6D1B67"/>
    <w:rPr>
      <w:rFonts w:cs="Times New Roman"/>
      <w:b/>
      <w:bCs/>
    </w:rPr>
  </w:style>
  <w:style w:type="character" w:styleId="nfase">
    <w:name w:val="Emphasis"/>
    <w:basedOn w:val="Tipodeletrapredefinidodopargrafo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Cabealho">
    <w:name w:val="header"/>
    <w:basedOn w:val="Normal"/>
    <w:link w:val="CabealhoCarcte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Rodap">
    <w:name w:val="footer"/>
    <w:basedOn w:val="Normal"/>
    <w:link w:val="RodapCarcte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PargrafodaLista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"/>
    <w:basedOn w:val="Normal"/>
    <w:link w:val="PargrafodaListaCarcte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Refdecomentrio">
    <w:name w:val="annotation reference"/>
    <w:basedOn w:val="Tipodeletrapredefinidodopargrafo"/>
    <w:uiPriority w:val="99"/>
    <w:rsid w:val="00CA25F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CA25F5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CA25F5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A25F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Tipodeletrapredefinidodopargrafo"/>
    <w:uiPriority w:val="99"/>
    <w:rsid w:val="00A32944"/>
    <w:rPr>
      <w:rFonts w:cs="Times New Roman"/>
    </w:rPr>
  </w:style>
  <w:style w:type="paragraph" w:styleId="Reviso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PargrafodaListaCarcter">
    <w:name w:val="Parágrafo da Lista Carácter"/>
    <w:aliases w:val="List Paragraph à moi Carácter,bullets Carácter,action points Carácter,Bullet List Carácter,FooterText Carácter,Colorful List - Accent 11 Carácter,numbered Carácter,Paragraphe de liste1 Carácter,列出段落 Carácter,列出段落1 Carácter"/>
    <w:link w:val="PargrafodaLista"/>
    <w:uiPriority w:val="99"/>
    <w:qFormat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Tipodeletrapredefinidodopargrafo"/>
    <w:uiPriority w:val="99"/>
    <w:rsid w:val="00027783"/>
    <w:rPr>
      <w:rFonts w:cs="Times New Roman"/>
    </w:rPr>
  </w:style>
  <w:style w:type="paragraph" w:styleId="SemEspaamento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Textosimples">
    <w:name w:val="Plain Text"/>
    <w:basedOn w:val="Normal"/>
    <w:link w:val="TextosimplesCarcte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PargrafodaLista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locked/>
    <w:rsid w:val="00C6354A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354A"/>
    <w:rPr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C6354A"/>
    <w:rPr>
      <w:vertAlign w:val="superscript"/>
    </w:rPr>
  </w:style>
  <w:style w:type="character" w:styleId="Refdenotadefim">
    <w:name w:val="endnote reference"/>
    <w:basedOn w:val="Tipodeletrapredefinidodopargrafo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Tipodeletrapredefinidodopargrafo"/>
    <w:rsid w:val="002870FE"/>
  </w:style>
  <w:style w:type="table" w:styleId="Tabelacomgrelha">
    <w:name w:val="Table Grid"/>
    <w:basedOn w:val="Tabelanormal"/>
    <w:rsid w:val="00BF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Tipodeletrapredefinidodopargrafo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CitaoHTML">
    <w:name w:val="HTML Cite"/>
    <w:basedOn w:val="Tipodeletrapredefinidodopargrafo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Tipodeletrapredefinidodopargrafo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Tipodeletrapredefinidodopargrafo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Tipodeletrapredefinidodopargrafo"/>
    <w:uiPriority w:val="99"/>
    <w:semiHidden/>
    <w:unhideWhenUsed/>
    <w:rsid w:val="007C7891"/>
    <w:rPr>
      <w:color w:val="2B579A"/>
      <w:shd w:val="clear" w:color="auto" w:fill="E6E6E6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0279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6B7EFD88E7C45AF3600AF755698F0" ma:contentTypeVersion="13" ma:contentTypeDescription="Create a new document." ma:contentTypeScope="" ma:versionID="36dbcbc0f5055904521da7faa3c0f188">
  <xsd:schema xmlns:xsd="http://www.w3.org/2001/XMLSchema" xmlns:xs="http://www.w3.org/2001/XMLSchema" xmlns:p="http://schemas.microsoft.com/office/2006/metadata/properties" xmlns:ns3="572cfcf3-86a7-4dd8-9f4a-ae59064c3f5b" xmlns:ns4="f20672bf-7cba-4c80-8b07-d98646ff26c1" targetNamespace="http://schemas.microsoft.com/office/2006/metadata/properties" ma:root="true" ma:fieldsID="2b2ac6988ba2c8e018dd7fee5bb072a3" ns3:_="" ns4:_="">
    <xsd:import namespace="572cfcf3-86a7-4dd8-9f4a-ae59064c3f5b"/>
    <xsd:import namespace="f20672bf-7cba-4c80-8b07-d98646ff2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cfcf3-86a7-4dd8-9f4a-ae59064c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672bf-7cba-4c80-8b07-d98646ff2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8B7F-9C0C-4606-BEF4-A84D23FED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C991C-EB87-494E-97C4-3F6521AE2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4C821-D35E-41DE-B658-03CBA9E6C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cfcf3-86a7-4dd8-9f4a-ae59064c3f5b"/>
    <ds:schemaRef ds:uri="f20672bf-7cba-4c80-8b07-d98646ff2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4D0F8-799A-4F60-9D8B-1888BBBD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ABEL VEIGA</cp:lastModifiedBy>
  <cp:revision>2</cp:revision>
  <cp:lastPrinted>2020-05-22T07:41:00Z</cp:lastPrinted>
  <dcterms:created xsi:type="dcterms:W3CDTF">2020-10-08T21:04:00Z</dcterms:created>
  <dcterms:modified xsi:type="dcterms:W3CDTF">2020-10-08T21:04:00Z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0x01010098D6B7EFD88E7C45AF3600AF755698F0</vt:lpwstr>
  </property>
</Properties>
</file>