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A" w:rsidRPr="0068490A" w:rsidRDefault="00583DDA" w:rsidP="00872368">
      <w:pPr>
        <w:pStyle w:val="Cabealho"/>
        <w:spacing w:before="240" w:after="120" w:line="360" w:lineRule="auto"/>
        <w:rPr>
          <w:b/>
          <w:bCs/>
          <w:color w:val="000000"/>
        </w:rPr>
      </w:pPr>
      <w:bookmarkStart w:id="0" w:name="_Hlk61333417"/>
    </w:p>
    <w:p w:rsidR="00583DDA" w:rsidRPr="0068490A" w:rsidRDefault="00583DDA" w:rsidP="00583DDA">
      <w:pPr>
        <w:pStyle w:val="Cabealho"/>
        <w:spacing w:before="240" w:after="120" w:line="360" w:lineRule="auto"/>
        <w:ind w:left="567" w:hanging="567"/>
        <w:jc w:val="center"/>
        <w:rPr>
          <w:b/>
          <w:bCs/>
          <w:color w:val="000000"/>
        </w:rPr>
      </w:pPr>
      <w:r w:rsidRPr="0068490A">
        <w:rPr>
          <w:b/>
          <w:bCs/>
          <w:color w:val="000000"/>
        </w:rPr>
        <w:t>TERMO DE REFERÊNCIA</w:t>
      </w:r>
    </w:p>
    <w:p w:rsidR="00583DDA" w:rsidRPr="0068490A" w:rsidRDefault="00583DDA" w:rsidP="00583DDA">
      <w:pPr>
        <w:pStyle w:val="Cabealho"/>
        <w:spacing w:before="240" w:after="120" w:line="360" w:lineRule="auto"/>
        <w:rPr>
          <w:b/>
          <w:bCs/>
          <w:color w:val="000000"/>
        </w:rPr>
      </w:pPr>
    </w:p>
    <w:p w:rsidR="00583DDA" w:rsidRPr="0068490A" w:rsidRDefault="00583DDA" w:rsidP="00583DDA">
      <w:pPr>
        <w:pStyle w:val="Cabealho"/>
        <w:spacing w:before="240" w:after="120" w:line="360" w:lineRule="auto"/>
        <w:rPr>
          <w:b/>
          <w:bCs/>
          <w:color w:val="000000"/>
        </w:rPr>
      </w:pPr>
      <w:r w:rsidRPr="0068490A">
        <w:rPr>
          <w:b/>
          <w:bCs/>
          <w:color w:val="000000"/>
        </w:rPr>
        <w:t>INTRODUÇÃO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  <w:color w:val="000000"/>
        </w:rPr>
      </w:pPr>
      <w:r w:rsidRPr="0068490A">
        <w:rPr>
          <w:bCs/>
          <w:color w:val="000000"/>
        </w:rPr>
        <w:t xml:space="preserve">A Célula de Gestão de Subvenções Internacionais (CGS), pretende contratar empresa de prestação de Serviços de </w:t>
      </w:r>
      <w:r w:rsidR="00A804DF" w:rsidRPr="0068490A">
        <w:rPr>
          <w:bCs/>
          <w:color w:val="000000"/>
        </w:rPr>
        <w:t>L</w:t>
      </w:r>
      <w:r w:rsidRPr="0068490A">
        <w:rPr>
          <w:bCs/>
          <w:color w:val="000000"/>
        </w:rPr>
        <w:t xml:space="preserve">impeza, para a referida Celúla </w:t>
      </w:r>
      <w:r w:rsidR="00A804DF" w:rsidRPr="0068490A">
        <w:rPr>
          <w:bCs/>
          <w:color w:val="000000"/>
        </w:rPr>
        <w:t>no</w:t>
      </w:r>
      <w:r w:rsidRPr="0068490A">
        <w:t>Centro Nacional de Endemias</w:t>
      </w:r>
      <w:r w:rsidR="00A804DF" w:rsidRPr="0068490A">
        <w:t xml:space="preserve">, </w:t>
      </w:r>
      <w:r w:rsidRPr="0068490A">
        <w:t>Edifício defronte à firma do senhor Pereira</w:t>
      </w:r>
      <w:r w:rsidRPr="0068490A">
        <w:rPr>
          <w:bCs/>
          <w:color w:val="000000"/>
        </w:rPr>
        <w:t xml:space="preserve">, </w:t>
      </w:r>
      <w:r w:rsidRPr="0068490A">
        <w:t>cuj</w:t>
      </w:r>
      <w:r w:rsidR="00A804DF" w:rsidRPr="0068490A">
        <w:t>a superfície é de aproximadamente</w:t>
      </w:r>
      <w:r w:rsidR="00E41D45" w:rsidRPr="00E41D45">
        <w:t>83</w:t>
      </w:r>
      <w:r w:rsidRPr="0068490A">
        <w:t xml:space="preserve"> m2</w:t>
      </w:r>
      <w:r w:rsidR="00E41D45">
        <w:t xml:space="preserve"> mais as escadas</w:t>
      </w:r>
      <w:r w:rsidRPr="0068490A">
        <w:t xml:space="preserve">, </w:t>
      </w:r>
      <w:r w:rsidRPr="0068490A">
        <w:rPr>
          <w:bCs/>
          <w:color w:val="000000"/>
        </w:rPr>
        <w:t>com validade para 1 ano e com possibilidade de renovação para mais 1 ano.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68490A">
        <w:rPr>
          <w:b/>
        </w:rPr>
        <w:t>OBJETO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  <w:color w:val="000000"/>
        </w:rPr>
      </w:pPr>
      <w:r w:rsidRPr="0068490A">
        <w:t xml:space="preserve">Contratação de empresa que forneça serviços de limpeza na </w:t>
      </w:r>
      <w:r w:rsidRPr="0068490A">
        <w:rPr>
          <w:bCs/>
          <w:color w:val="000000"/>
        </w:rPr>
        <w:t>Célula de Gestão de Subvenções Internacionais com altos padrões de qualidade.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  <w:color w:val="000000"/>
        </w:rPr>
      </w:pPr>
      <w:r w:rsidRPr="0068490A">
        <w:rPr>
          <w:bCs/>
          <w:color w:val="000000"/>
        </w:rPr>
        <w:t>A empresa deverá fornecer todos equipamentos e materiais de limpeza para garantir que os escritórios permane</w:t>
      </w:r>
      <w:r w:rsidR="005C0109" w:rsidRPr="0068490A">
        <w:rPr>
          <w:bCs/>
          <w:color w:val="000000"/>
        </w:rPr>
        <w:t>ça</w:t>
      </w:r>
      <w:r w:rsidRPr="0068490A">
        <w:rPr>
          <w:bCs/>
          <w:color w:val="000000"/>
        </w:rPr>
        <w:t>m sempre limpos.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  <w:color w:val="000000"/>
        </w:rPr>
      </w:pP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68490A">
        <w:rPr>
          <w:b/>
        </w:rPr>
        <w:t>TAREFAS E RESPONSABILIDADES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O trabalho de limpoeza deve ser feito de conformidade com as melhores práticas reconhecidas na área de serviços e em conformidade com os regulamentos de saúde e segurança nacional.</w:t>
      </w:r>
    </w:p>
    <w:p w:rsidR="00583DDA" w:rsidRPr="0068490A" w:rsidRDefault="00BE3A57" w:rsidP="00583DDA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A</w:t>
      </w:r>
      <w:r w:rsidR="00583DDA" w:rsidRPr="0068490A">
        <w:rPr>
          <w:bCs/>
        </w:rPr>
        <w:t xml:space="preserve"> empresa selecionada deverá assegurar que os serviços a serem prestados est</w:t>
      </w:r>
      <w:r w:rsidRPr="0068490A">
        <w:rPr>
          <w:bCs/>
        </w:rPr>
        <w:t>e</w:t>
      </w:r>
      <w:r w:rsidR="00583DDA" w:rsidRPr="0068490A">
        <w:rPr>
          <w:bCs/>
        </w:rPr>
        <w:t>jam em conformidade com os padrões mínimos de limpeza conforme exigido neste documento, independemente das ausências do seu pessoal.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 xml:space="preserve">O piso deve estar completamente livre de sujidades, pintura, manchas ou qualquer sujidade que possa ser removida. Qualquer incumprimento observado na prestação do referido serviço será registado e relatado a supervisora de limpeza de forma que possa tomar medidas ou ações correctivas. </w:t>
      </w:r>
    </w:p>
    <w:p w:rsidR="00583DDA" w:rsidRPr="0068490A" w:rsidRDefault="00583DDA" w:rsidP="00583DDA">
      <w:pPr>
        <w:pStyle w:val="NormalWeb"/>
        <w:spacing w:after="120" w:line="360" w:lineRule="auto"/>
        <w:jc w:val="both"/>
      </w:pPr>
      <w:r w:rsidRPr="0068490A">
        <w:lastRenderedPageBreak/>
        <w:t>Os serviços de limpeza a serem feitos são:</w:t>
      </w:r>
    </w:p>
    <w:p w:rsidR="00583DDA" w:rsidRPr="0068490A" w:rsidRDefault="00583DDA" w:rsidP="00583DDA">
      <w:pPr>
        <w:pStyle w:val="NormalWeb"/>
        <w:numPr>
          <w:ilvl w:val="0"/>
          <w:numId w:val="26"/>
        </w:numPr>
        <w:spacing w:after="120" w:line="360" w:lineRule="auto"/>
        <w:jc w:val="both"/>
      </w:pPr>
      <w:r w:rsidRPr="0068490A">
        <w:t>Limpeza das casas de banhos,</w:t>
      </w:r>
      <w:r w:rsidR="005A6DBE" w:rsidRPr="0068490A">
        <w:t xml:space="preserve"> incluindo</w:t>
      </w:r>
      <w:r w:rsidRPr="0068490A">
        <w:t xml:space="preserve"> sanitas, lavatórios, espelhos e paredes.</w:t>
      </w:r>
    </w:p>
    <w:p w:rsidR="00583DDA" w:rsidRPr="0068490A" w:rsidRDefault="00583DDA" w:rsidP="00583DDA">
      <w:pPr>
        <w:pStyle w:val="NormalWeb"/>
        <w:numPr>
          <w:ilvl w:val="0"/>
          <w:numId w:val="26"/>
        </w:numPr>
        <w:spacing w:after="120" w:line="360" w:lineRule="auto"/>
        <w:jc w:val="both"/>
      </w:pPr>
      <w:r w:rsidRPr="0068490A">
        <w:t>Reabastecimento de papel higiênico e sab</w:t>
      </w:r>
      <w:r w:rsidR="00941241" w:rsidRPr="0068490A">
        <w:t>onete</w:t>
      </w:r>
      <w:r w:rsidRPr="0068490A">
        <w:t xml:space="preserve"> liquido nas casas de banho. A limpeza </w:t>
      </w:r>
      <w:r w:rsidR="00941241" w:rsidRPr="0068490A">
        <w:t>nas</w:t>
      </w:r>
      <w:r w:rsidRPr="0068490A">
        <w:t xml:space="preserve"> casa</w:t>
      </w:r>
      <w:r w:rsidR="00941241" w:rsidRPr="0068490A">
        <w:t xml:space="preserve">s </w:t>
      </w:r>
      <w:r w:rsidRPr="0068490A">
        <w:t>de banho deve ser feita pelo menos a cada 3 horas, das 07h00 às 1</w:t>
      </w:r>
      <w:r w:rsidR="00941241" w:rsidRPr="0068490A">
        <w:t>5</w:t>
      </w:r>
      <w:r w:rsidRPr="0068490A">
        <w:t>h00;</w:t>
      </w:r>
    </w:p>
    <w:p w:rsidR="00583DDA" w:rsidRPr="0068490A" w:rsidRDefault="00583DDA" w:rsidP="00583DDA">
      <w:pPr>
        <w:pStyle w:val="NormalWeb"/>
        <w:numPr>
          <w:ilvl w:val="0"/>
          <w:numId w:val="26"/>
        </w:numPr>
        <w:spacing w:after="120" w:line="360" w:lineRule="auto"/>
        <w:jc w:val="both"/>
      </w:pPr>
      <w:r w:rsidRPr="0068490A">
        <w:t>Limpeza, aspiração, remoção de pó nos móveis, nos armários e nos equipamentos de escritórios, chão, paredes, tapetes etc;</w:t>
      </w:r>
    </w:p>
    <w:p w:rsidR="00583DDA" w:rsidRPr="0068490A" w:rsidRDefault="00583DDA" w:rsidP="00583DDA">
      <w:pPr>
        <w:pStyle w:val="NormalWeb"/>
        <w:numPr>
          <w:ilvl w:val="0"/>
          <w:numId w:val="26"/>
        </w:numPr>
        <w:spacing w:after="120" w:line="360" w:lineRule="auto"/>
        <w:jc w:val="both"/>
      </w:pPr>
      <w:r w:rsidRPr="0068490A">
        <w:t>Certificar  que o lixo seja recolhido todos os dias;</w:t>
      </w:r>
    </w:p>
    <w:p w:rsidR="00583DDA" w:rsidRPr="0068490A" w:rsidRDefault="00583DDA" w:rsidP="00583DDA">
      <w:pPr>
        <w:pStyle w:val="NormalWeb"/>
        <w:numPr>
          <w:ilvl w:val="0"/>
          <w:numId w:val="26"/>
        </w:numPr>
        <w:spacing w:after="120" w:line="360" w:lineRule="auto"/>
        <w:jc w:val="both"/>
      </w:pPr>
      <w:r w:rsidRPr="0068490A">
        <w:t>Limpeza das guaritas e entrada do edíficio;</w:t>
      </w:r>
    </w:p>
    <w:p w:rsidR="00583DDA" w:rsidRPr="0068490A" w:rsidRDefault="00583DDA" w:rsidP="00583DDA">
      <w:pPr>
        <w:pStyle w:val="NormalWeb"/>
        <w:numPr>
          <w:ilvl w:val="0"/>
          <w:numId w:val="26"/>
        </w:numPr>
        <w:spacing w:after="120" w:line="360" w:lineRule="auto"/>
        <w:jc w:val="both"/>
      </w:pPr>
      <w:r w:rsidRPr="0068490A">
        <w:t>Limpeza de todos os vidros, espelhos e quadros instalados nos gabinetes;</w:t>
      </w:r>
    </w:p>
    <w:p w:rsidR="00583DDA" w:rsidRPr="0068490A" w:rsidRDefault="00583DDA" w:rsidP="00583DDA">
      <w:pPr>
        <w:pStyle w:val="NormalWeb"/>
        <w:numPr>
          <w:ilvl w:val="0"/>
          <w:numId w:val="26"/>
        </w:numPr>
        <w:spacing w:after="120" w:line="360" w:lineRule="auto"/>
        <w:jc w:val="both"/>
      </w:pPr>
      <w:r w:rsidRPr="0068490A">
        <w:t>Limpeza de áreas comuns, sala de reuniões, áreas de recepção. Tod</w:t>
      </w:r>
      <w:r w:rsidR="005A1039" w:rsidRPr="0068490A">
        <w:t>a</w:t>
      </w:r>
      <w:r w:rsidRPr="0068490A">
        <w:t>s as salas deve</w:t>
      </w:r>
      <w:r w:rsidR="005A1039" w:rsidRPr="0068490A">
        <w:t>m</w:t>
      </w:r>
      <w:r w:rsidRPr="0068490A">
        <w:t xml:space="preserve"> ser limpas após o termino de cada reunião;</w:t>
      </w:r>
    </w:p>
    <w:p w:rsidR="00583DDA" w:rsidRPr="0068490A" w:rsidRDefault="00583DDA" w:rsidP="00583DDA">
      <w:pPr>
        <w:pStyle w:val="NormalWeb"/>
        <w:numPr>
          <w:ilvl w:val="0"/>
          <w:numId w:val="26"/>
        </w:numPr>
        <w:spacing w:after="120" w:line="360" w:lineRule="auto"/>
        <w:jc w:val="both"/>
      </w:pPr>
      <w:r w:rsidRPr="0068490A">
        <w:t>Limpeza de portas do armário, cortinas das janelas pelo menos uma vez por mês;</w:t>
      </w:r>
    </w:p>
    <w:p w:rsidR="00583DDA" w:rsidRPr="0068490A" w:rsidRDefault="00583DDA" w:rsidP="00583DDA">
      <w:pPr>
        <w:pStyle w:val="NormalWeb"/>
        <w:numPr>
          <w:ilvl w:val="0"/>
          <w:numId w:val="26"/>
        </w:numPr>
        <w:spacing w:after="120" w:line="360" w:lineRule="auto"/>
        <w:jc w:val="both"/>
      </w:pPr>
      <w:r w:rsidRPr="0068490A">
        <w:t>Desinfestação dos escritórios/instalações contra ratos, pulgas, baratas e outras pragas;</w:t>
      </w:r>
    </w:p>
    <w:p w:rsidR="00583DDA" w:rsidRPr="0068490A" w:rsidRDefault="00583DDA" w:rsidP="00583DDA">
      <w:pPr>
        <w:pStyle w:val="NormalWeb"/>
        <w:numPr>
          <w:ilvl w:val="0"/>
          <w:numId w:val="26"/>
        </w:numPr>
        <w:spacing w:after="120" w:line="360" w:lineRule="auto"/>
        <w:jc w:val="both"/>
      </w:pPr>
      <w:r w:rsidRPr="0068490A">
        <w:t>Após a conclusão do trabalho, verificar se as portas e janelas estão fechadas e certificar que os sacos de lixo recolhidos foram removidos do local;</w:t>
      </w:r>
    </w:p>
    <w:p w:rsidR="00583DDA" w:rsidRPr="0068490A" w:rsidRDefault="00583DDA" w:rsidP="00583DDA">
      <w:pPr>
        <w:pStyle w:val="NormalWeb"/>
        <w:spacing w:after="120" w:line="360" w:lineRule="auto"/>
        <w:ind w:left="720"/>
        <w:jc w:val="both"/>
        <w:rPr>
          <w:b/>
          <w:bCs/>
        </w:rPr>
      </w:pPr>
      <w:r w:rsidRPr="0068490A">
        <w:rPr>
          <w:b/>
          <w:bCs/>
        </w:rPr>
        <w:t>Horários de serviço:</w:t>
      </w:r>
    </w:p>
    <w:p w:rsidR="00583DDA" w:rsidRPr="0068490A" w:rsidRDefault="00583DDA" w:rsidP="00583DDA">
      <w:pPr>
        <w:pStyle w:val="NormalWeb"/>
        <w:spacing w:after="120" w:line="360" w:lineRule="auto"/>
        <w:jc w:val="both"/>
      </w:pPr>
      <w:r w:rsidRPr="0068490A">
        <w:t>As encarregadas de limpeza deverão obedecer os seguintes turnos:</w:t>
      </w:r>
    </w:p>
    <w:p w:rsidR="00583DDA" w:rsidRPr="0068490A" w:rsidRDefault="00583DDA" w:rsidP="00583DDA">
      <w:pPr>
        <w:pStyle w:val="NormalWeb"/>
        <w:spacing w:after="120" w:line="360" w:lineRule="auto"/>
        <w:jc w:val="both"/>
      </w:pPr>
      <w:r w:rsidRPr="0068490A">
        <w:t xml:space="preserve">Serviços de limpeza, devem ser todos os dias, das 07h 00 às 15 h00; </w:t>
      </w:r>
    </w:p>
    <w:p w:rsidR="00583DDA" w:rsidRPr="0068490A" w:rsidRDefault="00583DDA" w:rsidP="00583DDA">
      <w:pPr>
        <w:pStyle w:val="NormalWeb"/>
        <w:spacing w:after="120" w:line="360" w:lineRule="auto"/>
        <w:jc w:val="both"/>
      </w:pPr>
      <w:r w:rsidRPr="0068490A">
        <w:rPr>
          <w:b/>
          <w:bCs/>
        </w:rPr>
        <w:t>Obs:</w:t>
      </w:r>
      <w:r w:rsidRPr="0068490A">
        <w:t xml:space="preserve"> O horário de turno deve ser definido com base no número de horas de trabalho por lei.</w:t>
      </w:r>
    </w:p>
    <w:p w:rsidR="00583DDA" w:rsidRPr="0068490A" w:rsidRDefault="00583DDA" w:rsidP="00583DDA">
      <w:pPr>
        <w:pStyle w:val="NormalWeb"/>
        <w:spacing w:after="120" w:line="360" w:lineRule="auto"/>
        <w:jc w:val="both"/>
      </w:pPr>
    </w:p>
    <w:p w:rsidR="00583DDA" w:rsidRPr="0068490A" w:rsidRDefault="00583DDA" w:rsidP="00583DDA">
      <w:pPr>
        <w:pStyle w:val="NormalWeb"/>
        <w:spacing w:after="120" w:line="360" w:lineRule="auto"/>
        <w:jc w:val="both"/>
        <w:rPr>
          <w:b/>
          <w:bCs/>
        </w:rPr>
      </w:pPr>
      <w:r w:rsidRPr="0068490A">
        <w:rPr>
          <w:b/>
          <w:bCs/>
        </w:rPr>
        <w:t>Quadro de pessoal:</w:t>
      </w:r>
    </w:p>
    <w:p w:rsidR="00583DDA" w:rsidRPr="0068490A" w:rsidRDefault="00583DDA" w:rsidP="00583DDA">
      <w:pPr>
        <w:pStyle w:val="NormalWeb"/>
        <w:numPr>
          <w:ilvl w:val="0"/>
          <w:numId w:val="27"/>
        </w:numPr>
        <w:spacing w:after="120" w:line="360" w:lineRule="auto"/>
        <w:jc w:val="both"/>
      </w:pPr>
      <w:r w:rsidRPr="0068490A">
        <w:t xml:space="preserve">Disponibilização encarregadas de limpeza com experiência </w:t>
      </w:r>
      <w:r w:rsidR="005A1039" w:rsidRPr="0068490A">
        <w:t>n</w:t>
      </w:r>
      <w:r w:rsidRPr="0068490A">
        <w:t>a áerea requeirda, e que devem estar devidamente uniformizadas, mostrando o distintivo da empresa e a sua identificação;</w:t>
      </w:r>
    </w:p>
    <w:p w:rsidR="00583DDA" w:rsidRPr="0068490A" w:rsidRDefault="00583DDA" w:rsidP="00583DDA">
      <w:pPr>
        <w:pStyle w:val="NormalWeb"/>
        <w:numPr>
          <w:ilvl w:val="0"/>
          <w:numId w:val="27"/>
        </w:numPr>
        <w:spacing w:after="120" w:line="360" w:lineRule="auto"/>
        <w:jc w:val="both"/>
      </w:pPr>
      <w:r w:rsidRPr="0068490A">
        <w:t>A empresa deverá indicar um(a) supervisor(a) para acompanhar os serviços prestados;</w:t>
      </w:r>
    </w:p>
    <w:p w:rsidR="00823913" w:rsidRDefault="00823913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68490A">
        <w:rPr>
          <w:b/>
        </w:rPr>
        <w:lastRenderedPageBreak/>
        <w:t>REQUISITIOS: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A empresa selecionada deverá disponibilizar todos os materiais e suprimentos necessários para a boa execução dos serviços nomeadamente: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</w:p>
    <w:p w:rsidR="00583DDA" w:rsidRPr="0068490A" w:rsidRDefault="00583DDA" w:rsidP="00583DDA">
      <w:pPr>
        <w:pStyle w:val="NormalWeb"/>
        <w:numPr>
          <w:ilvl w:val="0"/>
          <w:numId w:val="28"/>
        </w:numPr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Aspiradores de pó, baldes de limpeza, vassouras, pás de lixo, escova;</w:t>
      </w:r>
    </w:p>
    <w:p w:rsidR="00583DDA" w:rsidRPr="0068490A" w:rsidRDefault="00583DDA" w:rsidP="00583DDA">
      <w:pPr>
        <w:pStyle w:val="NormalWeb"/>
        <w:numPr>
          <w:ilvl w:val="0"/>
          <w:numId w:val="28"/>
        </w:numPr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D</w:t>
      </w:r>
      <w:r w:rsidR="00CD7866" w:rsidRPr="0068490A">
        <w:rPr>
          <w:bCs/>
        </w:rPr>
        <w:t>e</w:t>
      </w:r>
      <w:r w:rsidRPr="0068490A">
        <w:rPr>
          <w:bCs/>
        </w:rPr>
        <w:t>tergentes e desinfetantes para a limpeza das cadas de banho, pisos, tapetes e virdro;</w:t>
      </w:r>
    </w:p>
    <w:p w:rsidR="00583DDA" w:rsidRPr="0068490A" w:rsidRDefault="00583DDA" w:rsidP="00583DDA">
      <w:pPr>
        <w:pStyle w:val="NormalWeb"/>
        <w:numPr>
          <w:ilvl w:val="0"/>
          <w:numId w:val="28"/>
        </w:numPr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Sa</w:t>
      </w:r>
      <w:r w:rsidR="00E2039E" w:rsidRPr="0068490A">
        <w:rPr>
          <w:bCs/>
        </w:rPr>
        <w:t>c</w:t>
      </w:r>
      <w:r w:rsidRPr="0068490A">
        <w:rPr>
          <w:bCs/>
        </w:rPr>
        <w:t>os de lixo;</w:t>
      </w:r>
    </w:p>
    <w:p w:rsidR="00583DDA" w:rsidRPr="0068490A" w:rsidRDefault="00583DDA" w:rsidP="00583DDA">
      <w:pPr>
        <w:pStyle w:val="NormalWeb"/>
        <w:numPr>
          <w:ilvl w:val="0"/>
          <w:numId w:val="28"/>
        </w:numPr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Sabonete líquido para</w:t>
      </w:r>
      <w:r w:rsidR="00893453" w:rsidRPr="0068490A">
        <w:rPr>
          <w:bCs/>
        </w:rPr>
        <w:t xml:space="preserve"> as</w:t>
      </w:r>
      <w:r w:rsidRPr="0068490A">
        <w:rPr>
          <w:bCs/>
        </w:rPr>
        <w:t xml:space="preserve"> mão</w:t>
      </w:r>
      <w:r w:rsidR="00893453" w:rsidRPr="0068490A">
        <w:rPr>
          <w:bCs/>
        </w:rPr>
        <w:t>s</w:t>
      </w:r>
      <w:r w:rsidRPr="0068490A">
        <w:rPr>
          <w:bCs/>
        </w:rPr>
        <w:t xml:space="preserve">, </w:t>
      </w:r>
      <w:r w:rsidR="0071798B" w:rsidRPr="0068490A">
        <w:rPr>
          <w:bCs/>
        </w:rPr>
        <w:t xml:space="preserve">toalha de papel </w:t>
      </w:r>
      <w:r w:rsidRPr="0068490A">
        <w:rPr>
          <w:bCs/>
        </w:rPr>
        <w:t>e</w:t>
      </w:r>
      <w:r w:rsidR="0071798B" w:rsidRPr="0068490A">
        <w:rPr>
          <w:bCs/>
        </w:rPr>
        <w:t xml:space="preserve"> rolo de papel higiénico</w:t>
      </w:r>
      <w:r w:rsidRPr="0068490A">
        <w:rPr>
          <w:bCs/>
        </w:rPr>
        <w:t xml:space="preserve"> para as casas de banho;</w:t>
      </w:r>
    </w:p>
    <w:p w:rsidR="00AB1DE5" w:rsidRPr="0068490A" w:rsidRDefault="00AB1DE5" w:rsidP="00583DDA">
      <w:pPr>
        <w:pStyle w:val="NormalWeb"/>
        <w:spacing w:before="0" w:beforeAutospacing="0" w:after="0" w:afterAutospacing="0" w:line="360" w:lineRule="auto"/>
        <w:ind w:right="113"/>
        <w:jc w:val="both"/>
        <w:rPr>
          <w:b/>
        </w:rPr>
      </w:pPr>
    </w:p>
    <w:p w:rsidR="00872368" w:rsidRPr="00F94F73" w:rsidRDefault="00872368" w:rsidP="008723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  <w:r w:rsidRPr="00F94F73">
        <w:rPr>
          <w:b/>
          <w:color w:val="000000"/>
        </w:rPr>
        <w:t>CRITÉRIO DE AVALIAÇÃO</w:t>
      </w:r>
    </w:p>
    <w:p w:rsidR="00583DDA" w:rsidRPr="0068490A" w:rsidRDefault="00583DDA" w:rsidP="00583DDA">
      <w:pPr>
        <w:pStyle w:val="NormalWeb"/>
        <w:spacing w:before="0" w:beforeAutospacing="0" w:after="0" w:afterAutospacing="0" w:line="360" w:lineRule="auto"/>
        <w:ind w:right="113"/>
        <w:jc w:val="both"/>
        <w:rPr>
          <w:b/>
        </w:rPr>
      </w:pPr>
    </w:p>
    <w:p w:rsidR="00583DDA" w:rsidRPr="0068490A" w:rsidRDefault="00583DDA" w:rsidP="00583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8490A">
        <w:t xml:space="preserve">A candidatura será avaliada com base em uma combinação de critérios técnicos e financeiros (método de pontuação combinada). Assim sendo, as propostas serão selecionadas considerando a melhor relação qualidade-preço e método a ser utilizado para a avaliação das mesmas é o da ponderação da proposta técnica e financeira, sendo a proposta técnica com um peso de 70% (70 pontos) e 30 % (30 pontos) para a proposta financeira. </w:t>
      </w:r>
    </w:p>
    <w:p w:rsidR="00583DDA" w:rsidRPr="0068490A" w:rsidRDefault="00583DDA" w:rsidP="00583DDA">
      <w:pPr>
        <w:pStyle w:val="NormalWeb"/>
        <w:spacing w:before="0" w:beforeAutospacing="0" w:after="0" w:afterAutospacing="0" w:line="360" w:lineRule="auto"/>
        <w:ind w:right="113"/>
        <w:jc w:val="both"/>
        <w:rPr>
          <w:bCs/>
        </w:rPr>
      </w:pPr>
    </w:p>
    <w:p w:rsidR="00583DDA" w:rsidRPr="0068490A" w:rsidRDefault="00583DDA" w:rsidP="00583DDA">
      <w:pPr>
        <w:pStyle w:val="NormalWeb"/>
        <w:spacing w:before="0" w:beforeAutospacing="0" w:after="0" w:afterAutospacing="0" w:line="360" w:lineRule="auto"/>
        <w:ind w:right="113"/>
        <w:jc w:val="both"/>
        <w:rPr>
          <w:b/>
        </w:rPr>
      </w:pPr>
      <w:r w:rsidRPr="0068490A">
        <w:rPr>
          <w:b/>
        </w:rPr>
        <w:t>As propostas técnicas serão avaliada na base dos seguintes critérios:</w:t>
      </w:r>
    </w:p>
    <w:p w:rsidR="00583DDA" w:rsidRPr="0068490A" w:rsidRDefault="00583DDA" w:rsidP="00583DDA">
      <w:pPr>
        <w:pStyle w:val="NormalWeb"/>
        <w:spacing w:before="0" w:beforeAutospacing="0" w:after="0" w:afterAutospacing="0" w:line="360" w:lineRule="auto"/>
        <w:ind w:right="113"/>
        <w:jc w:val="both"/>
        <w:rPr>
          <w:b/>
        </w:rPr>
      </w:pPr>
    </w:p>
    <w:tbl>
      <w:tblPr>
        <w:tblStyle w:val="Tabelacomgrelha"/>
        <w:tblW w:w="0" w:type="auto"/>
        <w:tblInd w:w="-5" w:type="dxa"/>
        <w:tblLook w:val="04A0"/>
      </w:tblPr>
      <w:tblGrid>
        <w:gridCol w:w="3953"/>
        <w:gridCol w:w="3821"/>
      </w:tblGrid>
      <w:tr w:rsidR="00583DDA" w:rsidRPr="0068490A" w:rsidTr="00893C80">
        <w:tc>
          <w:tcPr>
            <w:tcW w:w="3953" w:type="dxa"/>
          </w:tcPr>
          <w:p w:rsidR="00583DDA" w:rsidRPr="0068490A" w:rsidRDefault="00583DDA" w:rsidP="00893C80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68490A">
              <w:rPr>
                <w:color w:val="000000"/>
              </w:rPr>
              <w:t>Experiência geral da empresa;</w:t>
            </w:r>
          </w:p>
        </w:tc>
        <w:tc>
          <w:tcPr>
            <w:tcW w:w="3821" w:type="dxa"/>
          </w:tcPr>
          <w:p w:rsidR="00583DDA" w:rsidRPr="0068490A" w:rsidRDefault="00583DDA" w:rsidP="00893C80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68490A">
              <w:t>10</w:t>
            </w:r>
          </w:p>
        </w:tc>
      </w:tr>
      <w:tr w:rsidR="00583DDA" w:rsidRPr="0068490A" w:rsidTr="00893C80">
        <w:tc>
          <w:tcPr>
            <w:tcW w:w="3953" w:type="dxa"/>
          </w:tcPr>
          <w:p w:rsidR="00583DDA" w:rsidRPr="0068490A" w:rsidRDefault="00583DDA" w:rsidP="00893C80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68490A">
              <w:rPr>
                <w:color w:val="000000"/>
              </w:rPr>
              <w:t>Experiência comprovada da empresa no ramo dos serviços de limpeza;</w:t>
            </w:r>
          </w:p>
        </w:tc>
        <w:tc>
          <w:tcPr>
            <w:tcW w:w="3821" w:type="dxa"/>
          </w:tcPr>
          <w:p w:rsidR="00583DDA" w:rsidRPr="0068490A" w:rsidRDefault="00583DDA" w:rsidP="00893C80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68490A">
              <w:t>30</w:t>
            </w:r>
          </w:p>
        </w:tc>
      </w:tr>
      <w:tr w:rsidR="00583DDA" w:rsidRPr="0068490A" w:rsidTr="00893C80">
        <w:tc>
          <w:tcPr>
            <w:tcW w:w="3953" w:type="dxa"/>
          </w:tcPr>
          <w:p w:rsidR="00583DDA" w:rsidRPr="0068490A" w:rsidRDefault="00583DDA" w:rsidP="00893C80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68490A">
              <w:rPr>
                <w:color w:val="000000"/>
              </w:rPr>
              <w:t>Qualificação e experiência das empregadas de limpeza e supervisor (a);</w:t>
            </w:r>
          </w:p>
        </w:tc>
        <w:tc>
          <w:tcPr>
            <w:tcW w:w="3821" w:type="dxa"/>
          </w:tcPr>
          <w:p w:rsidR="00583DDA" w:rsidRPr="0068490A" w:rsidRDefault="00583DDA" w:rsidP="00893C80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68490A">
              <w:t>10</w:t>
            </w:r>
          </w:p>
        </w:tc>
      </w:tr>
      <w:tr w:rsidR="00583DDA" w:rsidRPr="0068490A" w:rsidTr="00893C80">
        <w:tc>
          <w:tcPr>
            <w:tcW w:w="3953" w:type="dxa"/>
          </w:tcPr>
          <w:p w:rsidR="00583DDA" w:rsidRPr="0068490A" w:rsidRDefault="00583DDA" w:rsidP="00893C80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68490A">
              <w:rPr>
                <w:color w:val="000000"/>
              </w:rPr>
              <w:t>Organização e metodologia de trabalho;</w:t>
            </w:r>
          </w:p>
        </w:tc>
        <w:tc>
          <w:tcPr>
            <w:tcW w:w="3821" w:type="dxa"/>
          </w:tcPr>
          <w:p w:rsidR="00583DDA" w:rsidRPr="0068490A" w:rsidRDefault="00583DDA" w:rsidP="00893C80">
            <w:pPr>
              <w:pStyle w:val="NormalWeb"/>
              <w:spacing w:before="0" w:beforeAutospacing="0" w:after="0" w:afterAutospacing="0" w:line="360" w:lineRule="auto"/>
              <w:ind w:right="113"/>
              <w:jc w:val="both"/>
            </w:pPr>
            <w:r w:rsidRPr="0068490A">
              <w:t>20</w:t>
            </w:r>
          </w:p>
        </w:tc>
      </w:tr>
    </w:tbl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68490A">
        <w:rPr>
          <w:b/>
        </w:rPr>
        <w:t>APRESENTAÇÃO DA PROPOSTA: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As empresas que prestam serviços na supracitada área são convidadas a apresentarem as suas propostas técnicas (com menção “OFERTA TÉCNCIA”) e a proposta financeira com a menção “OFERTA FINANCEIRA”) em STD, e devem ser enviadas em envelopes separados, estando ambos os envelopes contidos num terceiro envelope exterior que deverá ser enviado em envelope fechado para o endereço abaixo indicado: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center"/>
        <w:rPr>
          <w:b/>
          <w:bCs/>
        </w:rPr>
      </w:pPr>
      <w:r w:rsidRPr="0068490A">
        <w:rPr>
          <w:b/>
          <w:bCs/>
        </w:rPr>
        <w:t>“Célula de Gestão das Subvenções, em Santo António, defronte à firma do senhor Pereira”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As propostas devem ser submetidas para o endereço acima indicado o mais tardas até o dia 28 de dezembro de 2020 às 15:00.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As empresas licitantes deverão apresentar juntamente com a proposta técnia os seguintes documentos:</w:t>
      </w:r>
    </w:p>
    <w:p w:rsidR="00583DDA" w:rsidRPr="0068490A" w:rsidRDefault="00583DDA" w:rsidP="00583DDA">
      <w:pPr>
        <w:pStyle w:val="NormalWeb"/>
        <w:numPr>
          <w:ilvl w:val="0"/>
          <w:numId w:val="25"/>
        </w:numPr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Prova de legalidade da empresa e respetivo alvará;</w:t>
      </w:r>
    </w:p>
    <w:p w:rsidR="00583DDA" w:rsidRPr="0068490A" w:rsidRDefault="00583DDA" w:rsidP="00583DDA">
      <w:pPr>
        <w:pStyle w:val="NormalWeb"/>
        <w:numPr>
          <w:ilvl w:val="0"/>
          <w:numId w:val="25"/>
        </w:numPr>
        <w:spacing w:before="0" w:beforeAutospacing="0" w:after="120" w:afterAutospacing="0" w:line="360" w:lineRule="auto"/>
        <w:jc w:val="both"/>
        <w:rPr>
          <w:bCs/>
        </w:rPr>
      </w:pPr>
      <w:r w:rsidRPr="0068490A">
        <w:rPr>
          <w:bCs/>
        </w:rPr>
        <w:t>Cv da empresa com informações dos serviços de segurança ja realizados nos últimos 3 anos;</w:t>
      </w:r>
    </w:p>
    <w:p w:rsidR="00583DDA" w:rsidRPr="0068490A" w:rsidRDefault="00583DDA" w:rsidP="00583DDA">
      <w:pPr>
        <w:pStyle w:val="PargrafodaLista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8490A">
        <w:rPr>
          <w:rFonts w:ascii="Times New Roman" w:hAnsi="Times New Roman"/>
          <w:sz w:val="24"/>
          <w:szCs w:val="24"/>
        </w:rPr>
        <w:t>CV das empregadas de limpeza bem como do (a) supervisor (a) propostos;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68490A">
        <w:rPr>
          <w:b/>
        </w:rPr>
        <w:t>FORMA DE PAGAMENTO</w:t>
      </w:r>
    </w:p>
    <w:p w:rsidR="00583DDA" w:rsidRPr="0068490A" w:rsidRDefault="00583DDA" w:rsidP="00583DDA">
      <w:pPr>
        <w:autoSpaceDE w:val="0"/>
        <w:autoSpaceDN w:val="0"/>
        <w:adjustRightInd w:val="0"/>
        <w:spacing w:line="360" w:lineRule="auto"/>
        <w:jc w:val="both"/>
      </w:pPr>
      <w:r w:rsidRPr="0068490A">
        <w:t>O pagamento será efetuado mediante crédito em conta da empresa contratada, num prazo máximo de 30 dias úteis após o recebimento da fatura, sua conferência e atestado da recepção dos serviços;</w:t>
      </w:r>
    </w:p>
    <w:p w:rsidR="00583DDA" w:rsidRPr="0068490A" w:rsidRDefault="00583DDA" w:rsidP="00583DDA">
      <w:pPr>
        <w:pStyle w:val="NormalWeb"/>
        <w:spacing w:before="0" w:beforeAutospacing="0" w:after="0" w:afterAutospacing="0" w:line="360" w:lineRule="auto"/>
        <w:jc w:val="both"/>
      </w:pPr>
      <w:r w:rsidRPr="0068490A">
        <w:t>A fatura deverá ser emitida constando a identificação dos serviços prestados.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</w:pP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  <w:rPr>
          <w:b/>
        </w:rPr>
      </w:pPr>
      <w:r w:rsidRPr="0068490A">
        <w:rPr>
          <w:b/>
        </w:rPr>
        <w:t>OBSERVAÇOES GERAIS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</w:pPr>
      <w:r w:rsidRPr="0068490A">
        <w:t>Eventuais custos incidentes não previstos neste Termo deverão incorrer a cargo da empresa contratada;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</w:pPr>
      <w:r w:rsidRPr="0068490A">
        <w:t>Caso a empresa julgue necessária a subcontratação de serviços, essa deverá constar de sua proposta, sendo obrigatória a sua confirmação para autorização prévia pelo CGS;</w:t>
      </w:r>
    </w:p>
    <w:p w:rsidR="00583DDA" w:rsidRPr="0068490A" w:rsidRDefault="00583DDA" w:rsidP="00583DDA">
      <w:pPr>
        <w:pStyle w:val="NormalWeb"/>
        <w:spacing w:before="0" w:beforeAutospacing="0" w:after="120" w:afterAutospacing="0" w:line="360" w:lineRule="auto"/>
        <w:jc w:val="both"/>
      </w:pPr>
    </w:p>
    <w:p w:rsidR="00583DDA" w:rsidRPr="0068490A" w:rsidRDefault="00583DDA" w:rsidP="00583DDA">
      <w:pPr>
        <w:spacing w:line="360" w:lineRule="auto"/>
        <w:jc w:val="both"/>
        <w:rPr>
          <w:b/>
        </w:rPr>
      </w:pPr>
    </w:p>
    <w:p w:rsidR="00583DDA" w:rsidRPr="0068490A" w:rsidRDefault="00583DDA" w:rsidP="00583DDA">
      <w:pPr>
        <w:pStyle w:val="Cabealho"/>
        <w:spacing w:before="240" w:after="120" w:line="360" w:lineRule="auto"/>
        <w:ind w:left="567" w:hanging="141"/>
        <w:rPr>
          <w:b/>
          <w:bCs/>
          <w:color w:val="000000"/>
        </w:rPr>
      </w:pPr>
      <w:r w:rsidRPr="0068490A">
        <w:rPr>
          <w:b/>
          <w:bCs/>
          <w:color w:val="000000"/>
        </w:rPr>
        <w:t>Anexo I</w:t>
      </w:r>
    </w:p>
    <w:p w:rsidR="00583DDA" w:rsidRPr="0068490A" w:rsidRDefault="00583DDA" w:rsidP="00583DDA">
      <w:pPr>
        <w:pStyle w:val="Cabealho"/>
        <w:spacing w:before="240" w:after="120" w:line="360" w:lineRule="auto"/>
        <w:rPr>
          <w:b/>
          <w:bCs/>
          <w:color w:val="000000"/>
        </w:rPr>
      </w:pPr>
      <w:r w:rsidRPr="0068490A">
        <w:rPr>
          <w:b/>
          <w:bCs/>
          <w:color w:val="000000"/>
        </w:rPr>
        <w:lastRenderedPageBreak/>
        <w:t>As empresas concorrentes deverão preparar a tabela de preços abaixo descrimanado:</w:t>
      </w:r>
    </w:p>
    <w:p w:rsidR="00583DDA" w:rsidRPr="0068490A" w:rsidRDefault="00583DDA" w:rsidP="00583DDA">
      <w:pPr>
        <w:pStyle w:val="Cabealho"/>
        <w:spacing w:before="240" w:after="120" w:line="360" w:lineRule="auto"/>
        <w:rPr>
          <w:b/>
          <w:bCs/>
          <w:color w:val="000000"/>
        </w:rPr>
      </w:pPr>
      <w:r w:rsidRPr="0068490A">
        <w:rPr>
          <w:b/>
          <w:bCs/>
          <w:color w:val="000000"/>
        </w:rPr>
        <w:t>Tabela de preços em STD</w:t>
      </w:r>
    </w:p>
    <w:tbl>
      <w:tblPr>
        <w:tblStyle w:val="Tabelacomgrelha"/>
        <w:tblW w:w="0" w:type="auto"/>
        <w:tblLook w:val="04A0"/>
      </w:tblPr>
      <w:tblGrid>
        <w:gridCol w:w="700"/>
        <w:gridCol w:w="3656"/>
        <w:gridCol w:w="986"/>
        <w:gridCol w:w="1282"/>
        <w:gridCol w:w="1336"/>
        <w:gridCol w:w="1282"/>
      </w:tblGrid>
      <w:tr w:rsidR="00583DDA" w:rsidRPr="0068490A" w:rsidTr="00893C80">
        <w:tc>
          <w:tcPr>
            <w:tcW w:w="700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Item</w:t>
            </w:r>
          </w:p>
        </w:tc>
        <w:tc>
          <w:tcPr>
            <w:tcW w:w="3656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238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Numero</w:t>
            </w:r>
          </w:p>
        </w:tc>
        <w:tc>
          <w:tcPr>
            <w:tcW w:w="1282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Montante base mensal</w:t>
            </w:r>
          </w:p>
        </w:tc>
        <w:tc>
          <w:tcPr>
            <w:tcW w:w="1336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 xml:space="preserve">Segurança </w:t>
            </w:r>
            <w:r w:rsidR="005E61B2" w:rsidRPr="0068490A">
              <w:rPr>
                <w:b/>
                <w:bCs/>
                <w:color w:val="000000"/>
              </w:rPr>
              <w:t>S</w:t>
            </w:r>
            <w:r w:rsidRPr="0068490A">
              <w:rPr>
                <w:b/>
                <w:bCs/>
                <w:color w:val="000000"/>
              </w:rPr>
              <w:t>ocial</w:t>
            </w:r>
          </w:p>
        </w:tc>
        <w:tc>
          <w:tcPr>
            <w:tcW w:w="1282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Montante Mensal</w:t>
            </w:r>
          </w:p>
        </w:tc>
      </w:tr>
      <w:tr w:rsidR="00583DDA" w:rsidRPr="0068490A" w:rsidTr="00893C80">
        <w:trPr>
          <w:trHeight w:val="945"/>
        </w:trPr>
        <w:tc>
          <w:tcPr>
            <w:tcW w:w="700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1</w:t>
            </w:r>
          </w:p>
        </w:tc>
        <w:tc>
          <w:tcPr>
            <w:tcW w:w="3656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Encarregadas de limpeza</w:t>
            </w:r>
          </w:p>
        </w:tc>
        <w:tc>
          <w:tcPr>
            <w:tcW w:w="238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</w:rPr>
            </w:pPr>
            <w:r w:rsidRPr="0068490A">
              <w:rPr>
                <w:b/>
                <w:bCs/>
              </w:rPr>
              <w:t>2</w:t>
            </w:r>
          </w:p>
        </w:tc>
        <w:tc>
          <w:tcPr>
            <w:tcW w:w="1282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82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</w:tr>
      <w:tr w:rsidR="00583DDA" w:rsidRPr="0068490A" w:rsidTr="00893C80">
        <w:trPr>
          <w:trHeight w:val="945"/>
        </w:trPr>
        <w:tc>
          <w:tcPr>
            <w:tcW w:w="700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2</w:t>
            </w:r>
          </w:p>
        </w:tc>
        <w:tc>
          <w:tcPr>
            <w:tcW w:w="3656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Equipamentos e materiais  de limpeza</w:t>
            </w:r>
          </w:p>
        </w:tc>
        <w:tc>
          <w:tcPr>
            <w:tcW w:w="238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</w:rPr>
            </w:pPr>
            <w:r w:rsidRPr="0068490A">
              <w:rPr>
                <w:b/>
                <w:bCs/>
              </w:rPr>
              <w:t>1</w:t>
            </w:r>
          </w:p>
        </w:tc>
        <w:tc>
          <w:tcPr>
            <w:tcW w:w="1282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282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</w:tr>
      <w:tr w:rsidR="00583DDA" w:rsidRPr="0068490A" w:rsidTr="00893C80">
        <w:trPr>
          <w:trHeight w:val="735"/>
        </w:trPr>
        <w:tc>
          <w:tcPr>
            <w:tcW w:w="700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3</w:t>
            </w:r>
          </w:p>
        </w:tc>
        <w:tc>
          <w:tcPr>
            <w:tcW w:w="3656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Custos administrativos</w:t>
            </w:r>
          </w:p>
        </w:tc>
        <w:tc>
          <w:tcPr>
            <w:tcW w:w="238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1</w:t>
            </w:r>
          </w:p>
        </w:tc>
        <w:tc>
          <w:tcPr>
            <w:tcW w:w="1282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336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N/A</w:t>
            </w:r>
          </w:p>
        </w:tc>
        <w:tc>
          <w:tcPr>
            <w:tcW w:w="1282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</w:tr>
      <w:tr w:rsidR="00583DDA" w:rsidRPr="0068490A" w:rsidTr="00893C80">
        <w:trPr>
          <w:trHeight w:val="648"/>
        </w:trPr>
        <w:tc>
          <w:tcPr>
            <w:tcW w:w="700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4</w:t>
            </w:r>
          </w:p>
        </w:tc>
        <w:tc>
          <w:tcPr>
            <w:tcW w:w="6512" w:type="dxa"/>
            <w:gridSpan w:val="4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  <w:r w:rsidRPr="0068490A">
              <w:rPr>
                <w:b/>
                <w:bCs/>
                <w:color w:val="000000"/>
              </w:rPr>
              <w:t>Custos mensal</w:t>
            </w:r>
          </w:p>
        </w:tc>
        <w:tc>
          <w:tcPr>
            <w:tcW w:w="1282" w:type="dxa"/>
          </w:tcPr>
          <w:p w:rsidR="00583DDA" w:rsidRPr="0068490A" w:rsidRDefault="00583DDA" w:rsidP="00893C80">
            <w:pPr>
              <w:pStyle w:val="Cabealho"/>
              <w:spacing w:before="240" w:after="120" w:line="360" w:lineRule="auto"/>
              <w:rPr>
                <w:b/>
                <w:bCs/>
                <w:color w:val="000000"/>
              </w:rPr>
            </w:pPr>
          </w:p>
        </w:tc>
      </w:tr>
    </w:tbl>
    <w:p w:rsidR="00583DDA" w:rsidRPr="0068490A" w:rsidRDefault="00583DDA" w:rsidP="00583DDA">
      <w:pPr>
        <w:pStyle w:val="Cabealho"/>
        <w:spacing w:before="240" w:after="120" w:line="360" w:lineRule="auto"/>
        <w:rPr>
          <w:b/>
          <w:bCs/>
          <w:color w:val="000000"/>
        </w:rPr>
      </w:pPr>
    </w:p>
    <w:p w:rsidR="00583DDA" w:rsidRPr="0068490A" w:rsidRDefault="00583DDA" w:rsidP="00583DDA">
      <w:pPr>
        <w:pStyle w:val="Cabealho"/>
        <w:spacing w:before="120" w:after="120" w:line="360" w:lineRule="auto"/>
        <w:ind w:left="360"/>
        <w:jc w:val="both"/>
        <w:rPr>
          <w:b/>
          <w:color w:val="000000"/>
        </w:rPr>
      </w:pPr>
    </w:p>
    <w:p w:rsidR="00583DDA" w:rsidRPr="0068490A" w:rsidRDefault="00583DDA" w:rsidP="00583DDA">
      <w:pPr>
        <w:pStyle w:val="Cabealho"/>
        <w:spacing w:before="120" w:after="120" w:line="360" w:lineRule="auto"/>
        <w:ind w:left="360"/>
        <w:jc w:val="both"/>
        <w:rPr>
          <w:b/>
          <w:color w:val="000000"/>
        </w:rPr>
      </w:pPr>
    </w:p>
    <w:bookmarkEnd w:id="0"/>
    <w:p w:rsidR="00583DDA" w:rsidRPr="0068490A" w:rsidRDefault="00583DDA" w:rsidP="00583DDA">
      <w:pPr>
        <w:pStyle w:val="Cabealho"/>
        <w:spacing w:before="120" w:after="120" w:line="360" w:lineRule="auto"/>
        <w:ind w:left="360"/>
        <w:jc w:val="both"/>
        <w:rPr>
          <w:b/>
          <w:color w:val="000000"/>
        </w:rPr>
      </w:pPr>
    </w:p>
    <w:p w:rsidR="000007CB" w:rsidRPr="0068490A" w:rsidRDefault="000007CB" w:rsidP="00583DDA"/>
    <w:sectPr w:rsidR="000007CB" w:rsidRPr="0068490A" w:rsidSect="009F5A81">
      <w:headerReference w:type="default" r:id="rId8"/>
      <w:footerReference w:type="default" r:id="rId9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E6" w:rsidRDefault="006858E6" w:rsidP="005553C2">
      <w:r>
        <w:separator/>
      </w:r>
    </w:p>
  </w:endnote>
  <w:endnote w:type="continuationSeparator" w:id="1">
    <w:p w:rsidR="006858E6" w:rsidRDefault="006858E6" w:rsidP="0055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57"/>
      <w:docPartObj>
        <w:docPartGallery w:val="Page Numbers (Bottom of Page)"/>
        <w:docPartUnique/>
      </w:docPartObj>
    </w:sdtPr>
    <w:sdtContent>
      <w:p w:rsidR="00384787" w:rsidRDefault="00322E01">
        <w:pPr>
          <w:pStyle w:val="Rodap"/>
          <w:jc w:val="right"/>
        </w:pPr>
        <w:r w:rsidRPr="00FC5A36">
          <w:rPr>
            <w:sz w:val="16"/>
            <w:szCs w:val="16"/>
          </w:rPr>
          <w:fldChar w:fldCharType="begin"/>
        </w:r>
        <w:r w:rsidR="00384787" w:rsidRPr="00FC5A36">
          <w:rPr>
            <w:sz w:val="16"/>
            <w:szCs w:val="16"/>
          </w:rPr>
          <w:instrText xml:space="preserve"> PAGE   \* MERGEFORMAT </w:instrText>
        </w:r>
        <w:r w:rsidRPr="00FC5A36">
          <w:rPr>
            <w:sz w:val="16"/>
            <w:szCs w:val="16"/>
          </w:rPr>
          <w:fldChar w:fldCharType="separate"/>
        </w:r>
        <w:r w:rsidR="00622A29">
          <w:rPr>
            <w:noProof/>
            <w:sz w:val="16"/>
            <w:szCs w:val="16"/>
          </w:rPr>
          <w:t>5</w:t>
        </w:r>
        <w:r w:rsidRPr="00FC5A36">
          <w:rPr>
            <w:sz w:val="16"/>
            <w:szCs w:val="16"/>
          </w:rPr>
          <w:fldChar w:fldCharType="end"/>
        </w:r>
      </w:p>
    </w:sdtContent>
  </w:sdt>
  <w:p w:rsidR="001021D3" w:rsidRPr="00D87F57" w:rsidRDefault="00E67A21" w:rsidP="001021D3">
    <w:pPr>
      <w:pStyle w:val="Rodap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C</w:t>
    </w:r>
    <w:r w:rsidR="002631BF">
      <w:rPr>
        <w:i/>
        <w:iCs/>
        <w:sz w:val="20"/>
        <w:szCs w:val="20"/>
      </w:rPr>
      <w:t>élula de Gestão das Subvenções (CGS)</w:t>
    </w:r>
    <w:r>
      <w:rPr>
        <w:i/>
        <w:iCs/>
        <w:sz w:val="20"/>
        <w:szCs w:val="20"/>
      </w:rPr>
      <w:t>,</w:t>
    </w:r>
    <w:r w:rsidR="002631BF">
      <w:rPr>
        <w:i/>
        <w:iCs/>
        <w:sz w:val="20"/>
        <w:szCs w:val="20"/>
      </w:rPr>
      <w:t xml:space="preserve"> Santo António,</w:t>
    </w:r>
    <w:r>
      <w:rPr>
        <w:i/>
        <w:iCs/>
        <w:sz w:val="20"/>
        <w:szCs w:val="20"/>
      </w:rPr>
      <w:t xml:space="preserve"> C.P. nº. 23 – Telem. 9905905</w:t>
    </w:r>
    <w:r w:rsidR="001021D3" w:rsidRPr="00D87F57">
      <w:rPr>
        <w:i/>
        <w:iCs/>
        <w:sz w:val="20"/>
        <w:szCs w:val="20"/>
      </w:rPr>
      <w:t xml:space="preserve"> – São Tomé</w:t>
    </w:r>
  </w:p>
  <w:p w:rsidR="00384787" w:rsidRDefault="003847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E6" w:rsidRDefault="006858E6" w:rsidP="005553C2">
      <w:r>
        <w:separator/>
      </w:r>
    </w:p>
  </w:footnote>
  <w:footnote w:type="continuationSeparator" w:id="1">
    <w:p w:rsidR="006858E6" w:rsidRDefault="006858E6" w:rsidP="0055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87" w:rsidRPr="00EA2741" w:rsidRDefault="00384787" w:rsidP="0095590B">
    <w:pPr>
      <w:pStyle w:val="Cabealho"/>
      <w:ind w:right="-994"/>
      <w:jc w:val="center"/>
      <w:rPr>
        <w:rFonts w:ascii="Century" w:hAnsi="Century"/>
        <w:b/>
        <w:sz w:val="28"/>
        <w:szCs w:val="28"/>
      </w:rPr>
    </w:pPr>
    <w:r>
      <w:rPr>
        <w:rFonts w:ascii="Century" w:hAnsi="Century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3185160</wp:posOffset>
          </wp:positionH>
          <wp:positionV relativeFrom="paragraph">
            <wp:posOffset>-306705</wp:posOffset>
          </wp:positionV>
          <wp:extent cx="695325" cy="656709"/>
          <wp:effectExtent l="0" t="0" r="0" b="0"/>
          <wp:wrapNone/>
          <wp:docPr id="1" name="Imagem 1" descr="http://pic.srv4.wapedia.mobi/thumb/b49413994/pt/wap2/large/a?f=Sao_Tome_and_Principe_coa.png&amp;width=110&amp;small=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ic.srv4.wapedia.mobi/thumb/b49413994/pt/wap2/large/a?f=Sao_Tome_and_Principe_coa.png&amp;width=110&amp;small=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6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741">
      <w:rPr>
        <w:rFonts w:ascii="Century" w:hAnsi="Century"/>
        <w:b/>
        <w:sz w:val="28"/>
        <w:szCs w:val="28"/>
      </w:rPr>
      <w:t>República Democrática     de S. Tomé e Príncipe</w:t>
    </w:r>
  </w:p>
  <w:p w:rsidR="00384787" w:rsidRPr="00EA2741" w:rsidRDefault="00384787" w:rsidP="005553C2">
    <w:pPr>
      <w:pStyle w:val="Cabealho"/>
      <w:jc w:val="center"/>
      <w:rPr>
        <w:rFonts w:ascii="Century" w:hAnsi="Century"/>
        <w:b/>
        <w:sz w:val="16"/>
        <w:szCs w:val="16"/>
      </w:rPr>
    </w:pPr>
  </w:p>
  <w:p w:rsidR="00384787" w:rsidRDefault="00384787" w:rsidP="0095590B">
    <w:pPr>
      <w:pStyle w:val="Cabealho"/>
      <w:ind w:right="-994"/>
      <w:jc w:val="center"/>
      <w:rPr>
        <w:rFonts w:ascii="Century" w:hAnsi="Century"/>
        <w:sz w:val="20"/>
        <w:szCs w:val="20"/>
      </w:rPr>
    </w:pPr>
    <w:r>
      <w:rPr>
        <w:rFonts w:ascii="Century" w:hAnsi="Century"/>
        <w:sz w:val="20"/>
        <w:szCs w:val="20"/>
      </w:rPr>
      <w:t>(Unidade – Disciplina – Trabalho)</w:t>
    </w:r>
  </w:p>
  <w:p w:rsidR="00384787" w:rsidRPr="001021D3" w:rsidRDefault="00384787" w:rsidP="0095590B">
    <w:pPr>
      <w:pStyle w:val="Cabealho"/>
      <w:ind w:right="-994"/>
      <w:jc w:val="center"/>
      <w:rPr>
        <w:bCs/>
        <w:i/>
        <w:iCs/>
        <w:sz w:val="20"/>
        <w:szCs w:val="20"/>
      </w:rPr>
    </w:pPr>
    <w:r w:rsidRPr="001021D3">
      <w:rPr>
        <w:bCs/>
        <w:i/>
        <w:iCs/>
        <w:sz w:val="20"/>
        <w:szCs w:val="20"/>
      </w:rPr>
      <w:t xml:space="preserve">MINISTÉRIO DA SAÚDE </w:t>
    </w:r>
  </w:p>
  <w:p w:rsidR="00384787" w:rsidRPr="001021D3" w:rsidRDefault="008C503B" w:rsidP="0095590B">
    <w:pPr>
      <w:pStyle w:val="Cabealho"/>
      <w:ind w:right="-994"/>
      <w:jc w:val="center"/>
      <w:rPr>
        <w:bCs/>
        <w:i/>
        <w:iCs/>
        <w:sz w:val="16"/>
        <w:szCs w:val="16"/>
      </w:rPr>
    </w:pPr>
    <w:r>
      <w:rPr>
        <w:bCs/>
        <w:i/>
        <w:iCs/>
        <w:sz w:val="16"/>
        <w:szCs w:val="16"/>
      </w:rPr>
      <w:t>CÉLULA DE UNIDADE DAS SUBVENÇÕES</w:t>
    </w:r>
  </w:p>
  <w:p w:rsidR="00384787" w:rsidRDefault="00384787" w:rsidP="0095590B">
    <w:pPr>
      <w:pStyle w:val="Cabealho"/>
      <w:ind w:right="-994"/>
      <w:jc w:val="center"/>
      <w:rPr>
        <w:rFonts w:ascii="Century" w:hAnsi="Century"/>
        <w:sz w:val="20"/>
        <w:szCs w:val="20"/>
      </w:rPr>
    </w:pPr>
  </w:p>
  <w:p w:rsidR="00384787" w:rsidRDefault="003847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D8"/>
    <w:multiLevelType w:val="hybridMultilevel"/>
    <w:tmpl w:val="E788D2A6"/>
    <w:lvl w:ilvl="0" w:tplc="15189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A9E"/>
    <w:multiLevelType w:val="hybridMultilevel"/>
    <w:tmpl w:val="7B5C1C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CF0"/>
    <w:multiLevelType w:val="hybridMultilevel"/>
    <w:tmpl w:val="BBF090CC"/>
    <w:lvl w:ilvl="0" w:tplc="BDBC8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485"/>
    <w:multiLevelType w:val="multilevel"/>
    <w:tmpl w:val="0FAEE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6D5E"/>
    <w:multiLevelType w:val="hybridMultilevel"/>
    <w:tmpl w:val="83E45B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03A2"/>
    <w:multiLevelType w:val="multilevel"/>
    <w:tmpl w:val="1728E30E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08E5C8E"/>
    <w:multiLevelType w:val="hybridMultilevel"/>
    <w:tmpl w:val="C87E2D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7DD4"/>
    <w:multiLevelType w:val="multilevel"/>
    <w:tmpl w:val="1354C780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54327"/>
    <w:multiLevelType w:val="hybridMultilevel"/>
    <w:tmpl w:val="F48097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0C6A"/>
    <w:multiLevelType w:val="hybridMultilevel"/>
    <w:tmpl w:val="059C794A"/>
    <w:lvl w:ilvl="0" w:tplc="5CEE8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597E"/>
    <w:multiLevelType w:val="hybridMultilevel"/>
    <w:tmpl w:val="132498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86B40"/>
    <w:multiLevelType w:val="hybridMultilevel"/>
    <w:tmpl w:val="A4783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4043B"/>
    <w:multiLevelType w:val="multilevel"/>
    <w:tmpl w:val="EEAAA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C2EFB"/>
    <w:multiLevelType w:val="hybridMultilevel"/>
    <w:tmpl w:val="5008AB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96765"/>
    <w:multiLevelType w:val="hybridMultilevel"/>
    <w:tmpl w:val="A4E43194"/>
    <w:lvl w:ilvl="0" w:tplc="8272F8A8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10B4E"/>
    <w:multiLevelType w:val="hybridMultilevel"/>
    <w:tmpl w:val="5758234C"/>
    <w:lvl w:ilvl="0" w:tplc="DD2801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8386C"/>
    <w:multiLevelType w:val="hybridMultilevel"/>
    <w:tmpl w:val="7A34BAC6"/>
    <w:lvl w:ilvl="0" w:tplc="D84ED0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14272"/>
    <w:multiLevelType w:val="multilevel"/>
    <w:tmpl w:val="8DAED39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55523"/>
    <w:multiLevelType w:val="hybridMultilevel"/>
    <w:tmpl w:val="8ECEFE22"/>
    <w:lvl w:ilvl="0" w:tplc="E04A1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910761"/>
    <w:multiLevelType w:val="multilevel"/>
    <w:tmpl w:val="78C0ED2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15" w:hanging="360"/>
      </w:pPr>
    </w:lvl>
    <w:lvl w:ilvl="2">
      <w:start w:val="1"/>
      <w:numFmt w:val="lowerRoman"/>
      <w:lvlText w:val="%3."/>
      <w:lvlJc w:val="right"/>
      <w:pPr>
        <w:ind w:left="1035" w:hanging="180"/>
      </w:pPr>
    </w:lvl>
    <w:lvl w:ilvl="3">
      <w:start w:val="1"/>
      <w:numFmt w:val="decimal"/>
      <w:lvlText w:val="%4."/>
      <w:lvlJc w:val="left"/>
      <w:pPr>
        <w:ind w:left="1755" w:hanging="360"/>
      </w:pPr>
    </w:lvl>
    <w:lvl w:ilvl="4">
      <w:start w:val="1"/>
      <w:numFmt w:val="lowerLetter"/>
      <w:lvlText w:val="%5."/>
      <w:lvlJc w:val="left"/>
      <w:pPr>
        <w:ind w:left="2475" w:hanging="360"/>
      </w:pPr>
    </w:lvl>
    <w:lvl w:ilvl="5">
      <w:start w:val="1"/>
      <w:numFmt w:val="lowerRoman"/>
      <w:lvlText w:val="%6."/>
      <w:lvlJc w:val="right"/>
      <w:pPr>
        <w:ind w:left="3195" w:hanging="180"/>
      </w:pPr>
    </w:lvl>
    <w:lvl w:ilvl="6">
      <w:start w:val="1"/>
      <w:numFmt w:val="decimal"/>
      <w:lvlText w:val="%7."/>
      <w:lvlJc w:val="left"/>
      <w:pPr>
        <w:ind w:left="3915" w:hanging="360"/>
      </w:pPr>
    </w:lvl>
    <w:lvl w:ilvl="7">
      <w:start w:val="1"/>
      <w:numFmt w:val="lowerLetter"/>
      <w:lvlText w:val="%8."/>
      <w:lvlJc w:val="left"/>
      <w:pPr>
        <w:ind w:left="4635" w:hanging="360"/>
      </w:pPr>
    </w:lvl>
    <w:lvl w:ilvl="8">
      <w:start w:val="1"/>
      <w:numFmt w:val="lowerRoman"/>
      <w:lvlText w:val="%9."/>
      <w:lvlJc w:val="right"/>
      <w:pPr>
        <w:ind w:left="5355" w:hanging="180"/>
      </w:pPr>
    </w:lvl>
  </w:abstractNum>
  <w:abstractNum w:abstractNumId="20">
    <w:nsid w:val="517C57FA"/>
    <w:multiLevelType w:val="hybridMultilevel"/>
    <w:tmpl w:val="EE3890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12996"/>
    <w:multiLevelType w:val="multilevel"/>
    <w:tmpl w:val="85B27A3E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C44E8"/>
    <w:multiLevelType w:val="multilevel"/>
    <w:tmpl w:val="615ECD36"/>
    <w:lvl w:ilvl="0">
      <w:start w:val="1"/>
      <w:numFmt w:val="lowerLetter"/>
      <w:lvlText w:val="(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5B6F0DDD"/>
    <w:multiLevelType w:val="multilevel"/>
    <w:tmpl w:val="FEAA5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D0EFC"/>
    <w:multiLevelType w:val="hybridMultilevel"/>
    <w:tmpl w:val="8E96B24C"/>
    <w:lvl w:ilvl="0" w:tplc="7CA2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2F210E"/>
    <w:multiLevelType w:val="hybridMultilevel"/>
    <w:tmpl w:val="0A06D1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932D3"/>
    <w:multiLevelType w:val="hybridMultilevel"/>
    <w:tmpl w:val="30C2EE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C7E66"/>
    <w:multiLevelType w:val="hybridMultilevel"/>
    <w:tmpl w:val="BEFEBC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16"/>
  </w:num>
  <w:num w:numId="7">
    <w:abstractNumId w:val="0"/>
  </w:num>
  <w:num w:numId="8">
    <w:abstractNumId w:val="3"/>
  </w:num>
  <w:num w:numId="9">
    <w:abstractNumId w:val="12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5"/>
  </w:num>
  <w:num w:numId="15">
    <w:abstractNumId w:val="19"/>
  </w:num>
  <w:num w:numId="16">
    <w:abstractNumId w:val="23"/>
  </w:num>
  <w:num w:numId="17">
    <w:abstractNumId w:val="20"/>
  </w:num>
  <w:num w:numId="18">
    <w:abstractNumId w:val="24"/>
  </w:num>
  <w:num w:numId="19">
    <w:abstractNumId w:val="18"/>
  </w:num>
  <w:num w:numId="20">
    <w:abstractNumId w:val="13"/>
  </w:num>
  <w:num w:numId="21">
    <w:abstractNumId w:val="6"/>
  </w:num>
  <w:num w:numId="22">
    <w:abstractNumId w:val="25"/>
  </w:num>
  <w:num w:numId="23">
    <w:abstractNumId w:val="15"/>
  </w:num>
  <w:num w:numId="24">
    <w:abstractNumId w:val="11"/>
  </w:num>
  <w:num w:numId="25">
    <w:abstractNumId w:val="8"/>
  </w:num>
  <w:num w:numId="26">
    <w:abstractNumId w:val="10"/>
  </w:num>
  <w:num w:numId="27">
    <w:abstractNumId w:val="26"/>
  </w:num>
  <w:num w:numId="28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53C2"/>
    <w:rsid w:val="000000C7"/>
    <w:rsid w:val="000007CB"/>
    <w:rsid w:val="000015AB"/>
    <w:rsid w:val="00002D20"/>
    <w:rsid w:val="00005D20"/>
    <w:rsid w:val="00007B5D"/>
    <w:rsid w:val="00010069"/>
    <w:rsid w:val="00011B96"/>
    <w:rsid w:val="0001567C"/>
    <w:rsid w:val="000179B5"/>
    <w:rsid w:val="00020CDA"/>
    <w:rsid w:val="000218D0"/>
    <w:rsid w:val="00022C28"/>
    <w:rsid w:val="00022DE9"/>
    <w:rsid w:val="00024787"/>
    <w:rsid w:val="00025161"/>
    <w:rsid w:val="000255EC"/>
    <w:rsid w:val="00025C28"/>
    <w:rsid w:val="00026D5D"/>
    <w:rsid w:val="00031AF3"/>
    <w:rsid w:val="00032277"/>
    <w:rsid w:val="00032DBC"/>
    <w:rsid w:val="00033A3B"/>
    <w:rsid w:val="00034E16"/>
    <w:rsid w:val="00035410"/>
    <w:rsid w:val="00035B19"/>
    <w:rsid w:val="00037B93"/>
    <w:rsid w:val="000401FE"/>
    <w:rsid w:val="0004785B"/>
    <w:rsid w:val="00052A1E"/>
    <w:rsid w:val="0005305E"/>
    <w:rsid w:val="00056E03"/>
    <w:rsid w:val="00057083"/>
    <w:rsid w:val="000611BD"/>
    <w:rsid w:val="0006301A"/>
    <w:rsid w:val="00063E75"/>
    <w:rsid w:val="0006712C"/>
    <w:rsid w:val="00080147"/>
    <w:rsid w:val="00080FD2"/>
    <w:rsid w:val="00081912"/>
    <w:rsid w:val="000835E0"/>
    <w:rsid w:val="0008391B"/>
    <w:rsid w:val="00085FC8"/>
    <w:rsid w:val="0009297C"/>
    <w:rsid w:val="000A0ED6"/>
    <w:rsid w:val="000A2D72"/>
    <w:rsid w:val="000A3DBF"/>
    <w:rsid w:val="000A6F95"/>
    <w:rsid w:val="000A757C"/>
    <w:rsid w:val="000B14FA"/>
    <w:rsid w:val="000B3C36"/>
    <w:rsid w:val="000B3DB0"/>
    <w:rsid w:val="000B4F2B"/>
    <w:rsid w:val="000B59D5"/>
    <w:rsid w:val="000B73E6"/>
    <w:rsid w:val="000B76DD"/>
    <w:rsid w:val="000C0F6A"/>
    <w:rsid w:val="000C150B"/>
    <w:rsid w:val="000C21BC"/>
    <w:rsid w:val="000C3889"/>
    <w:rsid w:val="000C659F"/>
    <w:rsid w:val="000C689D"/>
    <w:rsid w:val="000C7C25"/>
    <w:rsid w:val="000D33CA"/>
    <w:rsid w:val="000D7024"/>
    <w:rsid w:val="000D78D6"/>
    <w:rsid w:val="000E148E"/>
    <w:rsid w:val="000E1F06"/>
    <w:rsid w:val="000E4970"/>
    <w:rsid w:val="000E4B3A"/>
    <w:rsid w:val="000F1116"/>
    <w:rsid w:val="000F3316"/>
    <w:rsid w:val="000F6852"/>
    <w:rsid w:val="000F749D"/>
    <w:rsid w:val="00100EF7"/>
    <w:rsid w:val="00101047"/>
    <w:rsid w:val="001021D3"/>
    <w:rsid w:val="001024BA"/>
    <w:rsid w:val="00105532"/>
    <w:rsid w:val="00105545"/>
    <w:rsid w:val="001069B3"/>
    <w:rsid w:val="001071EC"/>
    <w:rsid w:val="00107F18"/>
    <w:rsid w:val="00111C17"/>
    <w:rsid w:val="00111E8F"/>
    <w:rsid w:val="001147F1"/>
    <w:rsid w:val="00114A4A"/>
    <w:rsid w:val="0012177B"/>
    <w:rsid w:val="00122BB1"/>
    <w:rsid w:val="00124644"/>
    <w:rsid w:val="0012464B"/>
    <w:rsid w:val="00125CA0"/>
    <w:rsid w:val="0012635A"/>
    <w:rsid w:val="001266A0"/>
    <w:rsid w:val="001304E2"/>
    <w:rsid w:val="001329E5"/>
    <w:rsid w:val="001373B6"/>
    <w:rsid w:val="00140451"/>
    <w:rsid w:val="00142343"/>
    <w:rsid w:val="00142C30"/>
    <w:rsid w:val="00145408"/>
    <w:rsid w:val="00147371"/>
    <w:rsid w:val="0015001A"/>
    <w:rsid w:val="001526C5"/>
    <w:rsid w:val="00157064"/>
    <w:rsid w:val="001638B0"/>
    <w:rsid w:val="00164B85"/>
    <w:rsid w:val="00165302"/>
    <w:rsid w:val="00165323"/>
    <w:rsid w:val="001667F4"/>
    <w:rsid w:val="00166FE8"/>
    <w:rsid w:val="001678A9"/>
    <w:rsid w:val="00170792"/>
    <w:rsid w:val="001740DC"/>
    <w:rsid w:val="001742D3"/>
    <w:rsid w:val="00175026"/>
    <w:rsid w:val="00177873"/>
    <w:rsid w:val="00181943"/>
    <w:rsid w:val="001819C9"/>
    <w:rsid w:val="00181B02"/>
    <w:rsid w:val="001822FF"/>
    <w:rsid w:val="00182DD8"/>
    <w:rsid w:val="00183957"/>
    <w:rsid w:val="00185D18"/>
    <w:rsid w:val="001862D2"/>
    <w:rsid w:val="00186633"/>
    <w:rsid w:val="00186EB6"/>
    <w:rsid w:val="0019167E"/>
    <w:rsid w:val="001948CD"/>
    <w:rsid w:val="00195CC9"/>
    <w:rsid w:val="00197C16"/>
    <w:rsid w:val="001A1294"/>
    <w:rsid w:val="001A1348"/>
    <w:rsid w:val="001A3802"/>
    <w:rsid w:val="001A5F28"/>
    <w:rsid w:val="001A6FA4"/>
    <w:rsid w:val="001A7432"/>
    <w:rsid w:val="001B039C"/>
    <w:rsid w:val="001B1BB0"/>
    <w:rsid w:val="001B2F2D"/>
    <w:rsid w:val="001B48FF"/>
    <w:rsid w:val="001B57C4"/>
    <w:rsid w:val="001B6414"/>
    <w:rsid w:val="001B6E59"/>
    <w:rsid w:val="001C0B55"/>
    <w:rsid w:val="001C10CD"/>
    <w:rsid w:val="001C1E91"/>
    <w:rsid w:val="001C2148"/>
    <w:rsid w:val="001C4FC2"/>
    <w:rsid w:val="001C5958"/>
    <w:rsid w:val="001D291A"/>
    <w:rsid w:val="001D52AD"/>
    <w:rsid w:val="001E1CC3"/>
    <w:rsid w:val="001E1E07"/>
    <w:rsid w:val="001E2EA1"/>
    <w:rsid w:val="001E2F3A"/>
    <w:rsid w:val="001E3ABC"/>
    <w:rsid w:val="001E4ECA"/>
    <w:rsid w:val="001E539C"/>
    <w:rsid w:val="001E5643"/>
    <w:rsid w:val="001E5F35"/>
    <w:rsid w:val="001E6C71"/>
    <w:rsid w:val="001F2D93"/>
    <w:rsid w:val="001F39C6"/>
    <w:rsid w:val="001F39E6"/>
    <w:rsid w:val="001F3AA9"/>
    <w:rsid w:val="001F55ED"/>
    <w:rsid w:val="001F7425"/>
    <w:rsid w:val="002007DF"/>
    <w:rsid w:val="00201031"/>
    <w:rsid w:val="00201A65"/>
    <w:rsid w:val="00203220"/>
    <w:rsid w:val="00203412"/>
    <w:rsid w:val="002048BF"/>
    <w:rsid w:val="002102D2"/>
    <w:rsid w:val="00210F21"/>
    <w:rsid w:val="00211FF5"/>
    <w:rsid w:val="002130F1"/>
    <w:rsid w:val="00214A54"/>
    <w:rsid w:val="00214AEB"/>
    <w:rsid w:val="00217781"/>
    <w:rsid w:val="0021789A"/>
    <w:rsid w:val="00217972"/>
    <w:rsid w:val="002216CA"/>
    <w:rsid w:val="002240CA"/>
    <w:rsid w:val="00224641"/>
    <w:rsid w:val="002271D1"/>
    <w:rsid w:val="0022733C"/>
    <w:rsid w:val="00230B44"/>
    <w:rsid w:val="00231146"/>
    <w:rsid w:val="00232F24"/>
    <w:rsid w:val="00233011"/>
    <w:rsid w:val="002366FC"/>
    <w:rsid w:val="00237F4C"/>
    <w:rsid w:val="00240C56"/>
    <w:rsid w:val="00241717"/>
    <w:rsid w:val="002442BD"/>
    <w:rsid w:val="00244C43"/>
    <w:rsid w:val="00245855"/>
    <w:rsid w:val="00246337"/>
    <w:rsid w:val="002505B1"/>
    <w:rsid w:val="002509FA"/>
    <w:rsid w:val="002563A3"/>
    <w:rsid w:val="0025725B"/>
    <w:rsid w:val="00260115"/>
    <w:rsid w:val="00260F28"/>
    <w:rsid w:val="002631BF"/>
    <w:rsid w:val="002649B9"/>
    <w:rsid w:val="00264EF6"/>
    <w:rsid w:val="00265115"/>
    <w:rsid w:val="00266C87"/>
    <w:rsid w:val="00270CB2"/>
    <w:rsid w:val="002717D4"/>
    <w:rsid w:val="00271BD2"/>
    <w:rsid w:val="00273AE4"/>
    <w:rsid w:val="00274CDC"/>
    <w:rsid w:val="002766DE"/>
    <w:rsid w:val="00280678"/>
    <w:rsid w:val="0028076B"/>
    <w:rsid w:val="002810B1"/>
    <w:rsid w:val="00281F0F"/>
    <w:rsid w:val="00286331"/>
    <w:rsid w:val="002869A5"/>
    <w:rsid w:val="002879A0"/>
    <w:rsid w:val="0029036C"/>
    <w:rsid w:val="00290F04"/>
    <w:rsid w:val="002922F7"/>
    <w:rsid w:val="00292CAD"/>
    <w:rsid w:val="00294093"/>
    <w:rsid w:val="00294BFA"/>
    <w:rsid w:val="002968B1"/>
    <w:rsid w:val="002A27CA"/>
    <w:rsid w:val="002A3775"/>
    <w:rsid w:val="002A5A43"/>
    <w:rsid w:val="002A6013"/>
    <w:rsid w:val="002A6177"/>
    <w:rsid w:val="002B2CCE"/>
    <w:rsid w:val="002B32E3"/>
    <w:rsid w:val="002B3E73"/>
    <w:rsid w:val="002B46FB"/>
    <w:rsid w:val="002B71D6"/>
    <w:rsid w:val="002B7B47"/>
    <w:rsid w:val="002B7C88"/>
    <w:rsid w:val="002C1885"/>
    <w:rsid w:val="002C45FB"/>
    <w:rsid w:val="002C58CC"/>
    <w:rsid w:val="002C5BFE"/>
    <w:rsid w:val="002C767E"/>
    <w:rsid w:val="002D2AE5"/>
    <w:rsid w:val="002D2BD3"/>
    <w:rsid w:val="002D3D15"/>
    <w:rsid w:val="002D4409"/>
    <w:rsid w:val="002D55DE"/>
    <w:rsid w:val="002E13A6"/>
    <w:rsid w:val="002E2327"/>
    <w:rsid w:val="002E26EF"/>
    <w:rsid w:val="002E4527"/>
    <w:rsid w:val="002E4A8A"/>
    <w:rsid w:val="002E74AA"/>
    <w:rsid w:val="002F364B"/>
    <w:rsid w:val="002F4B16"/>
    <w:rsid w:val="002F64C6"/>
    <w:rsid w:val="002F6B4C"/>
    <w:rsid w:val="003009EB"/>
    <w:rsid w:val="003014E7"/>
    <w:rsid w:val="00305642"/>
    <w:rsid w:val="003073C7"/>
    <w:rsid w:val="0031279E"/>
    <w:rsid w:val="003127BD"/>
    <w:rsid w:val="00315BF5"/>
    <w:rsid w:val="003167B0"/>
    <w:rsid w:val="00317753"/>
    <w:rsid w:val="00317A8F"/>
    <w:rsid w:val="00322DD3"/>
    <w:rsid w:val="00322E01"/>
    <w:rsid w:val="00322E6F"/>
    <w:rsid w:val="00323AA4"/>
    <w:rsid w:val="00324699"/>
    <w:rsid w:val="00325F06"/>
    <w:rsid w:val="003271D3"/>
    <w:rsid w:val="0033231B"/>
    <w:rsid w:val="00332FAA"/>
    <w:rsid w:val="0033754C"/>
    <w:rsid w:val="003427B1"/>
    <w:rsid w:val="003446BC"/>
    <w:rsid w:val="00344877"/>
    <w:rsid w:val="00344CFD"/>
    <w:rsid w:val="00345AF1"/>
    <w:rsid w:val="0034683F"/>
    <w:rsid w:val="00350268"/>
    <w:rsid w:val="0035085B"/>
    <w:rsid w:val="00351738"/>
    <w:rsid w:val="00351F20"/>
    <w:rsid w:val="00352B69"/>
    <w:rsid w:val="00353EC5"/>
    <w:rsid w:val="0035487B"/>
    <w:rsid w:val="00355449"/>
    <w:rsid w:val="00355A7D"/>
    <w:rsid w:val="00355CD8"/>
    <w:rsid w:val="003611C7"/>
    <w:rsid w:val="00362C44"/>
    <w:rsid w:val="00363DFC"/>
    <w:rsid w:val="0036448C"/>
    <w:rsid w:val="00364BE5"/>
    <w:rsid w:val="00365B0F"/>
    <w:rsid w:val="0037062B"/>
    <w:rsid w:val="00370BE3"/>
    <w:rsid w:val="0037763E"/>
    <w:rsid w:val="00384787"/>
    <w:rsid w:val="00386670"/>
    <w:rsid w:val="00391190"/>
    <w:rsid w:val="003934AC"/>
    <w:rsid w:val="0039377D"/>
    <w:rsid w:val="00393BD9"/>
    <w:rsid w:val="003953D5"/>
    <w:rsid w:val="003A1CF9"/>
    <w:rsid w:val="003A26C9"/>
    <w:rsid w:val="003A45EC"/>
    <w:rsid w:val="003A4CCF"/>
    <w:rsid w:val="003A5F2F"/>
    <w:rsid w:val="003B08EC"/>
    <w:rsid w:val="003B3546"/>
    <w:rsid w:val="003B3E09"/>
    <w:rsid w:val="003B522F"/>
    <w:rsid w:val="003B6456"/>
    <w:rsid w:val="003B6511"/>
    <w:rsid w:val="003B6B43"/>
    <w:rsid w:val="003C036C"/>
    <w:rsid w:val="003C08B0"/>
    <w:rsid w:val="003C2AA2"/>
    <w:rsid w:val="003C4AC6"/>
    <w:rsid w:val="003C4B93"/>
    <w:rsid w:val="003C54CE"/>
    <w:rsid w:val="003D0179"/>
    <w:rsid w:val="003D09A2"/>
    <w:rsid w:val="003D37D8"/>
    <w:rsid w:val="003D41C8"/>
    <w:rsid w:val="003D4E81"/>
    <w:rsid w:val="003D5249"/>
    <w:rsid w:val="003D6F20"/>
    <w:rsid w:val="003E0D04"/>
    <w:rsid w:val="003E46F5"/>
    <w:rsid w:val="003E4BDC"/>
    <w:rsid w:val="003E55AB"/>
    <w:rsid w:val="003E6E9D"/>
    <w:rsid w:val="003E798E"/>
    <w:rsid w:val="003F0B53"/>
    <w:rsid w:val="003F10B4"/>
    <w:rsid w:val="003F35F1"/>
    <w:rsid w:val="003F4771"/>
    <w:rsid w:val="003F669A"/>
    <w:rsid w:val="00401254"/>
    <w:rsid w:val="004013B8"/>
    <w:rsid w:val="004015D3"/>
    <w:rsid w:val="0040745A"/>
    <w:rsid w:val="00412B56"/>
    <w:rsid w:val="0041765F"/>
    <w:rsid w:val="0042114A"/>
    <w:rsid w:val="004211CF"/>
    <w:rsid w:val="0042222A"/>
    <w:rsid w:val="0042437D"/>
    <w:rsid w:val="0042473A"/>
    <w:rsid w:val="004251F7"/>
    <w:rsid w:val="0043113B"/>
    <w:rsid w:val="004332D8"/>
    <w:rsid w:val="004349ED"/>
    <w:rsid w:val="00437623"/>
    <w:rsid w:val="004376E0"/>
    <w:rsid w:val="00440526"/>
    <w:rsid w:val="0044158F"/>
    <w:rsid w:val="00442336"/>
    <w:rsid w:val="00443550"/>
    <w:rsid w:val="00443A7E"/>
    <w:rsid w:val="00445ECF"/>
    <w:rsid w:val="00446F46"/>
    <w:rsid w:val="0044719B"/>
    <w:rsid w:val="00447B0F"/>
    <w:rsid w:val="00451C72"/>
    <w:rsid w:val="004520BE"/>
    <w:rsid w:val="004559CD"/>
    <w:rsid w:val="00460E59"/>
    <w:rsid w:val="00461F3D"/>
    <w:rsid w:val="004658BC"/>
    <w:rsid w:val="00465E26"/>
    <w:rsid w:val="004663E9"/>
    <w:rsid w:val="0046782F"/>
    <w:rsid w:val="0047009F"/>
    <w:rsid w:val="00472FEE"/>
    <w:rsid w:val="004757C2"/>
    <w:rsid w:val="00476D1A"/>
    <w:rsid w:val="004802C5"/>
    <w:rsid w:val="0048096E"/>
    <w:rsid w:val="004815D8"/>
    <w:rsid w:val="004840C8"/>
    <w:rsid w:val="00484B6D"/>
    <w:rsid w:val="00485364"/>
    <w:rsid w:val="00490A9B"/>
    <w:rsid w:val="00490BE3"/>
    <w:rsid w:val="00491D97"/>
    <w:rsid w:val="00491FC5"/>
    <w:rsid w:val="00492149"/>
    <w:rsid w:val="00495CEC"/>
    <w:rsid w:val="00496D89"/>
    <w:rsid w:val="00497B7D"/>
    <w:rsid w:val="004A2CB6"/>
    <w:rsid w:val="004A481D"/>
    <w:rsid w:val="004B2B48"/>
    <w:rsid w:val="004B2F9A"/>
    <w:rsid w:val="004B5EAA"/>
    <w:rsid w:val="004B5EF5"/>
    <w:rsid w:val="004B62EA"/>
    <w:rsid w:val="004B700D"/>
    <w:rsid w:val="004C13BE"/>
    <w:rsid w:val="004C17DA"/>
    <w:rsid w:val="004C2235"/>
    <w:rsid w:val="004C2EFA"/>
    <w:rsid w:val="004C3ECA"/>
    <w:rsid w:val="004C5A4C"/>
    <w:rsid w:val="004C5BD3"/>
    <w:rsid w:val="004C6612"/>
    <w:rsid w:val="004C6D50"/>
    <w:rsid w:val="004D1783"/>
    <w:rsid w:val="004D1E1F"/>
    <w:rsid w:val="004D2EA9"/>
    <w:rsid w:val="004D39E2"/>
    <w:rsid w:val="004D4541"/>
    <w:rsid w:val="004D79B8"/>
    <w:rsid w:val="004E0E38"/>
    <w:rsid w:val="004E2FDE"/>
    <w:rsid w:val="004E593E"/>
    <w:rsid w:val="004E6054"/>
    <w:rsid w:val="004E6A2B"/>
    <w:rsid w:val="004E7D01"/>
    <w:rsid w:val="004F1DDA"/>
    <w:rsid w:val="004F2780"/>
    <w:rsid w:val="004F3083"/>
    <w:rsid w:val="004F40C8"/>
    <w:rsid w:val="004F43D4"/>
    <w:rsid w:val="004F491A"/>
    <w:rsid w:val="004F6F08"/>
    <w:rsid w:val="004F7F24"/>
    <w:rsid w:val="00502233"/>
    <w:rsid w:val="005028DC"/>
    <w:rsid w:val="005036AA"/>
    <w:rsid w:val="00503C60"/>
    <w:rsid w:val="00504854"/>
    <w:rsid w:val="005060DA"/>
    <w:rsid w:val="00506F64"/>
    <w:rsid w:val="00510139"/>
    <w:rsid w:val="005104F7"/>
    <w:rsid w:val="00510B76"/>
    <w:rsid w:val="0051193E"/>
    <w:rsid w:val="00511D57"/>
    <w:rsid w:val="00513F6C"/>
    <w:rsid w:val="0051462F"/>
    <w:rsid w:val="00515890"/>
    <w:rsid w:val="00515C72"/>
    <w:rsid w:val="005205ED"/>
    <w:rsid w:val="00520757"/>
    <w:rsid w:val="00520B41"/>
    <w:rsid w:val="00520F9B"/>
    <w:rsid w:val="00520FA6"/>
    <w:rsid w:val="00526E2C"/>
    <w:rsid w:val="0053185B"/>
    <w:rsid w:val="00531FFA"/>
    <w:rsid w:val="00535976"/>
    <w:rsid w:val="00537FC7"/>
    <w:rsid w:val="00546CE2"/>
    <w:rsid w:val="00551E2D"/>
    <w:rsid w:val="005553C2"/>
    <w:rsid w:val="005574F0"/>
    <w:rsid w:val="0056126C"/>
    <w:rsid w:val="0056210E"/>
    <w:rsid w:val="00562480"/>
    <w:rsid w:val="00563350"/>
    <w:rsid w:val="00566DD2"/>
    <w:rsid w:val="0056726F"/>
    <w:rsid w:val="005705BB"/>
    <w:rsid w:val="0057227F"/>
    <w:rsid w:val="00572817"/>
    <w:rsid w:val="005747E3"/>
    <w:rsid w:val="00576264"/>
    <w:rsid w:val="005779C8"/>
    <w:rsid w:val="0058006B"/>
    <w:rsid w:val="00583DDA"/>
    <w:rsid w:val="00584C4B"/>
    <w:rsid w:val="00586E42"/>
    <w:rsid w:val="00586E4D"/>
    <w:rsid w:val="00587B7C"/>
    <w:rsid w:val="0059144C"/>
    <w:rsid w:val="00592F32"/>
    <w:rsid w:val="00595502"/>
    <w:rsid w:val="00595E2C"/>
    <w:rsid w:val="005972F5"/>
    <w:rsid w:val="005A1039"/>
    <w:rsid w:val="005A2076"/>
    <w:rsid w:val="005A5D96"/>
    <w:rsid w:val="005A6163"/>
    <w:rsid w:val="005A661A"/>
    <w:rsid w:val="005A6790"/>
    <w:rsid w:val="005A6DBE"/>
    <w:rsid w:val="005B0785"/>
    <w:rsid w:val="005B0A43"/>
    <w:rsid w:val="005B10CC"/>
    <w:rsid w:val="005B269D"/>
    <w:rsid w:val="005B2749"/>
    <w:rsid w:val="005B4475"/>
    <w:rsid w:val="005B60BD"/>
    <w:rsid w:val="005B6254"/>
    <w:rsid w:val="005B710E"/>
    <w:rsid w:val="005C0109"/>
    <w:rsid w:val="005C15EA"/>
    <w:rsid w:val="005C447B"/>
    <w:rsid w:val="005C44ED"/>
    <w:rsid w:val="005C4976"/>
    <w:rsid w:val="005C6416"/>
    <w:rsid w:val="005D0D0C"/>
    <w:rsid w:val="005D1CF9"/>
    <w:rsid w:val="005D72BB"/>
    <w:rsid w:val="005E0543"/>
    <w:rsid w:val="005E0871"/>
    <w:rsid w:val="005E2B68"/>
    <w:rsid w:val="005E3451"/>
    <w:rsid w:val="005E3935"/>
    <w:rsid w:val="005E48E9"/>
    <w:rsid w:val="005E5505"/>
    <w:rsid w:val="005E5E55"/>
    <w:rsid w:val="005E5F55"/>
    <w:rsid w:val="005E61B2"/>
    <w:rsid w:val="005F07DF"/>
    <w:rsid w:val="005F09D1"/>
    <w:rsid w:val="005F0B86"/>
    <w:rsid w:val="005F107C"/>
    <w:rsid w:val="005F4F00"/>
    <w:rsid w:val="005F7948"/>
    <w:rsid w:val="005F7A9B"/>
    <w:rsid w:val="005F7F3C"/>
    <w:rsid w:val="0060092C"/>
    <w:rsid w:val="00602E71"/>
    <w:rsid w:val="00603B93"/>
    <w:rsid w:val="006058C1"/>
    <w:rsid w:val="0061155C"/>
    <w:rsid w:val="00611FF7"/>
    <w:rsid w:val="006124ED"/>
    <w:rsid w:val="00616342"/>
    <w:rsid w:val="00616651"/>
    <w:rsid w:val="006173D7"/>
    <w:rsid w:val="00620216"/>
    <w:rsid w:val="006229D6"/>
    <w:rsid w:val="00622A29"/>
    <w:rsid w:val="0062502A"/>
    <w:rsid w:val="0062645F"/>
    <w:rsid w:val="006267B2"/>
    <w:rsid w:val="00626C47"/>
    <w:rsid w:val="00633643"/>
    <w:rsid w:val="00635781"/>
    <w:rsid w:val="00637B33"/>
    <w:rsid w:val="00637C3C"/>
    <w:rsid w:val="00642923"/>
    <w:rsid w:val="00644C5F"/>
    <w:rsid w:val="00644F6E"/>
    <w:rsid w:val="006459E3"/>
    <w:rsid w:val="00645A33"/>
    <w:rsid w:val="00646B8D"/>
    <w:rsid w:val="00646E85"/>
    <w:rsid w:val="00647500"/>
    <w:rsid w:val="0064756C"/>
    <w:rsid w:val="00647B79"/>
    <w:rsid w:val="006504C9"/>
    <w:rsid w:val="006517F5"/>
    <w:rsid w:val="006518EB"/>
    <w:rsid w:val="0065296E"/>
    <w:rsid w:val="006533E3"/>
    <w:rsid w:val="0065571D"/>
    <w:rsid w:val="00655864"/>
    <w:rsid w:val="00655B09"/>
    <w:rsid w:val="00655F72"/>
    <w:rsid w:val="00660B0A"/>
    <w:rsid w:val="006615E4"/>
    <w:rsid w:val="0066181C"/>
    <w:rsid w:val="0066538E"/>
    <w:rsid w:val="0067024D"/>
    <w:rsid w:val="00670341"/>
    <w:rsid w:val="0067051E"/>
    <w:rsid w:val="00671609"/>
    <w:rsid w:val="00674793"/>
    <w:rsid w:val="006748C5"/>
    <w:rsid w:val="00674C5B"/>
    <w:rsid w:val="00674E22"/>
    <w:rsid w:val="00675831"/>
    <w:rsid w:val="00676667"/>
    <w:rsid w:val="00680DAE"/>
    <w:rsid w:val="0068352E"/>
    <w:rsid w:val="00683867"/>
    <w:rsid w:val="0068490A"/>
    <w:rsid w:val="006858E6"/>
    <w:rsid w:val="00686731"/>
    <w:rsid w:val="00691FBA"/>
    <w:rsid w:val="00692544"/>
    <w:rsid w:val="006925E1"/>
    <w:rsid w:val="00692838"/>
    <w:rsid w:val="006928C6"/>
    <w:rsid w:val="00692C4F"/>
    <w:rsid w:val="00695355"/>
    <w:rsid w:val="00695936"/>
    <w:rsid w:val="006965A5"/>
    <w:rsid w:val="006A4616"/>
    <w:rsid w:val="006A4B58"/>
    <w:rsid w:val="006A4D78"/>
    <w:rsid w:val="006A5612"/>
    <w:rsid w:val="006A71A6"/>
    <w:rsid w:val="006B270E"/>
    <w:rsid w:val="006B3AB6"/>
    <w:rsid w:val="006B4DA2"/>
    <w:rsid w:val="006C0F4E"/>
    <w:rsid w:val="006C1160"/>
    <w:rsid w:val="006C160A"/>
    <w:rsid w:val="006C2C99"/>
    <w:rsid w:val="006C454C"/>
    <w:rsid w:val="006C5D6F"/>
    <w:rsid w:val="006C6F21"/>
    <w:rsid w:val="006C72F3"/>
    <w:rsid w:val="006C73BA"/>
    <w:rsid w:val="006D2A14"/>
    <w:rsid w:val="006D35FF"/>
    <w:rsid w:val="006D3967"/>
    <w:rsid w:val="006D425B"/>
    <w:rsid w:val="006E21CE"/>
    <w:rsid w:val="006E3FD7"/>
    <w:rsid w:val="006E56D3"/>
    <w:rsid w:val="006E5BEF"/>
    <w:rsid w:val="006E7714"/>
    <w:rsid w:val="006F02B1"/>
    <w:rsid w:val="006F0CB9"/>
    <w:rsid w:val="006F1531"/>
    <w:rsid w:val="006F2362"/>
    <w:rsid w:val="006F362D"/>
    <w:rsid w:val="006F3C80"/>
    <w:rsid w:val="006F422C"/>
    <w:rsid w:val="006F7884"/>
    <w:rsid w:val="007011EE"/>
    <w:rsid w:val="0070145D"/>
    <w:rsid w:val="00703306"/>
    <w:rsid w:val="00705145"/>
    <w:rsid w:val="00711345"/>
    <w:rsid w:val="00712E27"/>
    <w:rsid w:val="00714F59"/>
    <w:rsid w:val="00716ED5"/>
    <w:rsid w:val="0071798B"/>
    <w:rsid w:val="00717DE4"/>
    <w:rsid w:val="00717FF9"/>
    <w:rsid w:val="007225D3"/>
    <w:rsid w:val="00722E34"/>
    <w:rsid w:val="007244B4"/>
    <w:rsid w:val="00725FE5"/>
    <w:rsid w:val="007263AD"/>
    <w:rsid w:val="00726A68"/>
    <w:rsid w:val="0073258B"/>
    <w:rsid w:val="007331DB"/>
    <w:rsid w:val="00740A74"/>
    <w:rsid w:val="00740E07"/>
    <w:rsid w:val="00743254"/>
    <w:rsid w:val="00743FD6"/>
    <w:rsid w:val="007455BE"/>
    <w:rsid w:val="007500C2"/>
    <w:rsid w:val="0075318B"/>
    <w:rsid w:val="00754CF8"/>
    <w:rsid w:val="00756ED3"/>
    <w:rsid w:val="00757B45"/>
    <w:rsid w:val="00762D0B"/>
    <w:rsid w:val="00767AC9"/>
    <w:rsid w:val="00767C01"/>
    <w:rsid w:val="007744B5"/>
    <w:rsid w:val="00775677"/>
    <w:rsid w:val="00775BC2"/>
    <w:rsid w:val="00776394"/>
    <w:rsid w:val="0077737D"/>
    <w:rsid w:val="00777B1F"/>
    <w:rsid w:val="00783F1C"/>
    <w:rsid w:val="00785BCE"/>
    <w:rsid w:val="00786856"/>
    <w:rsid w:val="00787112"/>
    <w:rsid w:val="0079028D"/>
    <w:rsid w:val="00791BC1"/>
    <w:rsid w:val="007925A6"/>
    <w:rsid w:val="007962AA"/>
    <w:rsid w:val="007A033E"/>
    <w:rsid w:val="007A0D3D"/>
    <w:rsid w:val="007A285B"/>
    <w:rsid w:val="007A2F34"/>
    <w:rsid w:val="007B1719"/>
    <w:rsid w:val="007B4393"/>
    <w:rsid w:val="007B5005"/>
    <w:rsid w:val="007B582F"/>
    <w:rsid w:val="007B7376"/>
    <w:rsid w:val="007B7775"/>
    <w:rsid w:val="007C0ECD"/>
    <w:rsid w:val="007C1587"/>
    <w:rsid w:val="007C196F"/>
    <w:rsid w:val="007C2119"/>
    <w:rsid w:val="007C3E07"/>
    <w:rsid w:val="007C416D"/>
    <w:rsid w:val="007C505C"/>
    <w:rsid w:val="007C6851"/>
    <w:rsid w:val="007C7B32"/>
    <w:rsid w:val="007D15E9"/>
    <w:rsid w:val="007D4DA6"/>
    <w:rsid w:val="007D59FB"/>
    <w:rsid w:val="007D6127"/>
    <w:rsid w:val="007D6995"/>
    <w:rsid w:val="007D6D71"/>
    <w:rsid w:val="007D7953"/>
    <w:rsid w:val="007E1605"/>
    <w:rsid w:val="007E3569"/>
    <w:rsid w:val="007E4746"/>
    <w:rsid w:val="007E53A8"/>
    <w:rsid w:val="007E7208"/>
    <w:rsid w:val="007E7479"/>
    <w:rsid w:val="007F2345"/>
    <w:rsid w:val="007F3521"/>
    <w:rsid w:val="007F4104"/>
    <w:rsid w:val="007F66D5"/>
    <w:rsid w:val="007F7A73"/>
    <w:rsid w:val="008003D9"/>
    <w:rsid w:val="00801796"/>
    <w:rsid w:val="00801D08"/>
    <w:rsid w:val="008034E4"/>
    <w:rsid w:val="00803AA9"/>
    <w:rsid w:val="00803E05"/>
    <w:rsid w:val="0080461B"/>
    <w:rsid w:val="008046B3"/>
    <w:rsid w:val="00805F5D"/>
    <w:rsid w:val="00806209"/>
    <w:rsid w:val="00806412"/>
    <w:rsid w:val="00807771"/>
    <w:rsid w:val="00811ACC"/>
    <w:rsid w:val="0081415B"/>
    <w:rsid w:val="00815F46"/>
    <w:rsid w:val="00817E8B"/>
    <w:rsid w:val="00821080"/>
    <w:rsid w:val="00821EB4"/>
    <w:rsid w:val="00823079"/>
    <w:rsid w:val="00823913"/>
    <w:rsid w:val="00825D92"/>
    <w:rsid w:val="00827F75"/>
    <w:rsid w:val="00834973"/>
    <w:rsid w:val="00836136"/>
    <w:rsid w:val="00840136"/>
    <w:rsid w:val="00840BC3"/>
    <w:rsid w:val="00841202"/>
    <w:rsid w:val="00841D70"/>
    <w:rsid w:val="00842E7B"/>
    <w:rsid w:val="00844329"/>
    <w:rsid w:val="00844E11"/>
    <w:rsid w:val="008457AA"/>
    <w:rsid w:val="00846616"/>
    <w:rsid w:val="008466DD"/>
    <w:rsid w:val="00846A0D"/>
    <w:rsid w:val="008502EC"/>
    <w:rsid w:val="00850479"/>
    <w:rsid w:val="008534A0"/>
    <w:rsid w:val="0085454A"/>
    <w:rsid w:val="0085548C"/>
    <w:rsid w:val="00856681"/>
    <w:rsid w:val="008619AF"/>
    <w:rsid w:val="008621B8"/>
    <w:rsid w:val="0086578B"/>
    <w:rsid w:val="008660FD"/>
    <w:rsid w:val="00867611"/>
    <w:rsid w:val="00872368"/>
    <w:rsid w:val="008730CA"/>
    <w:rsid w:val="00873FBC"/>
    <w:rsid w:val="00877B77"/>
    <w:rsid w:val="0088201F"/>
    <w:rsid w:val="008843E7"/>
    <w:rsid w:val="0089004E"/>
    <w:rsid w:val="008917B2"/>
    <w:rsid w:val="00893453"/>
    <w:rsid w:val="00894C6A"/>
    <w:rsid w:val="00896AEB"/>
    <w:rsid w:val="00896C51"/>
    <w:rsid w:val="008A00C0"/>
    <w:rsid w:val="008A325F"/>
    <w:rsid w:val="008A6E4B"/>
    <w:rsid w:val="008B0819"/>
    <w:rsid w:val="008B0B58"/>
    <w:rsid w:val="008B247B"/>
    <w:rsid w:val="008B2776"/>
    <w:rsid w:val="008B338D"/>
    <w:rsid w:val="008B51BE"/>
    <w:rsid w:val="008B6DA9"/>
    <w:rsid w:val="008B6ED6"/>
    <w:rsid w:val="008B71C9"/>
    <w:rsid w:val="008C23EA"/>
    <w:rsid w:val="008C3333"/>
    <w:rsid w:val="008C4207"/>
    <w:rsid w:val="008C49A2"/>
    <w:rsid w:val="008C503B"/>
    <w:rsid w:val="008C7A21"/>
    <w:rsid w:val="008D0268"/>
    <w:rsid w:val="008D0DF9"/>
    <w:rsid w:val="008D6307"/>
    <w:rsid w:val="008E081C"/>
    <w:rsid w:val="008E28FD"/>
    <w:rsid w:val="008E2FB7"/>
    <w:rsid w:val="008E42FD"/>
    <w:rsid w:val="008E5E2D"/>
    <w:rsid w:val="008F2DDF"/>
    <w:rsid w:val="008F5A27"/>
    <w:rsid w:val="008F6CB6"/>
    <w:rsid w:val="008F6F23"/>
    <w:rsid w:val="00901755"/>
    <w:rsid w:val="00902924"/>
    <w:rsid w:val="00902B92"/>
    <w:rsid w:val="009045FE"/>
    <w:rsid w:val="00905ACC"/>
    <w:rsid w:val="009063A6"/>
    <w:rsid w:val="00911A14"/>
    <w:rsid w:val="00911A1D"/>
    <w:rsid w:val="00912925"/>
    <w:rsid w:val="00912F7F"/>
    <w:rsid w:val="00914B70"/>
    <w:rsid w:val="00916B28"/>
    <w:rsid w:val="00921D23"/>
    <w:rsid w:val="00922621"/>
    <w:rsid w:val="0092497C"/>
    <w:rsid w:val="00926C3A"/>
    <w:rsid w:val="00927C10"/>
    <w:rsid w:val="009309EC"/>
    <w:rsid w:val="009326D0"/>
    <w:rsid w:val="00934424"/>
    <w:rsid w:val="00941085"/>
    <w:rsid w:val="00941241"/>
    <w:rsid w:val="009452C2"/>
    <w:rsid w:val="009456A9"/>
    <w:rsid w:val="00945DA5"/>
    <w:rsid w:val="00952002"/>
    <w:rsid w:val="0095590B"/>
    <w:rsid w:val="00956224"/>
    <w:rsid w:val="00956F71"/>
    <w:rsid w:val="00960A02"/>
    <w:rsid w:val="00961F39"/>
    <w:rsid w:val="00962B0B"/>
    <w:rsid w:val="0096367E"/>
    <w:rsid w:val="00963C3C"/>
    <w:rsid w:val="00966BA7"/>
    <w:rsid w:val="00966BAF"/>
    <w:rsid w:val="00970949"/>
    <w:rsid w:val="00970E90"/>
    <w:rsid w:val="00973DD0"/>
    <w:rsid w:val="00974022"/>
    <w:rsid w:val="00974095"/>
    <w:rsid w:val="00975EBA"/>
    <w:rsid w:val="00975EE4"/>
    <w:rsid w:val="009838D9"/>
    <w:rsid w:val="00983A6C"/>
    <w:rsid w:val="00987010"/>
    <w:rsid w:val="00987823"/>
    <w:rsid w:val="009903CC"/>
    <w:rsid w:val="0099069A"/>
    <w:rsid w:val="009910A9"/>
    <w:rsid w:val="00991E0E"/>
    <w:rsid w:val="009938F0"/>
    <w:rsid w:val="009A2490"/>
    <w:rsid w:val="009A6546"/>
    <w:rsid w:val="009A6B92"/>
    <w:rsid w:val="009A71ED"/>
    <w:rsid w:val="009A7531"/>
    <w:rsid w:val="009B3000"/>
    <w:rsid w:val="009B4C2C"/>
    <w:rsid w:val="009B4ED3"/>
    <w:rsid w:val="009B5BF0"/>
    <w:rsid w:val="009C10FD"/>
    <w:rsid w:val="009C14B8"/>
    <w:rsid w:val="009C1833"/>
    <w:rsid w:val="009C1988"/>
    <w:rsid w:val="009C1E64"/>
    <w:rsid w:val="009C20AF"/>
    <w:rsid w:val="009C3C88"/>
    <w:rsid w:val="009C66BB"/>
    <w:rsid w:val="009C7C1A"/>
    <w:rsid w:val="009D06FB"/>
    <w:rsid w:val="009D20BB"/>
    <w:rsid w:val="009E61AC"/>
    <w:rsid w:val="009F3C0F"/>
    <w:rsid w:val="009F41F2"/>
    <w:rsid w:val="009F5A81"/>
    <w:rsid w:val="009F641E"/>
    <w:rsid w:val="009F73BD"/>
    <w:rsid w:val="009F74F1"/>
    <w:rsid w:val="009F7555"/>
    <w:rsid w:val="00A00389"/>
    <w:rsid w:val="00A016EA"/>
    <w:rsid w:val="00A01BAB"/>
    <w:rsid w:val="00A02165"/>
    <w:rsid w:val="00A02ABE"/>
    <w:rsid w:val="00A03F07"/>
    <w:rsid w:val="00A06654"/>
    <w:rsid w:val="00A0675A"/>
    <w:rsid w:val="00A06FD5"/>
    <w:rsid w:val="00A07893"/>
    <w:rsid w:val="00A14C3D"/>
    <w:rsid w:val="00A1509E"/>
    <w:rsid w:val="00A1657B"/>
    <w:rsid w:val="00A17CB3"/>
    <w:rsid w:val="00A20579"/>
    <w:rsid w:val="00A22305"/>
    <w:rsid w:val="00A22E2C"/>
    <w:rsid w:val="00A24BAE"/>
    <w:rsid w:val="00A26FD2"/>
    <w:rsid w:val="00A274A3"/>
    <w:rsid w:val="00A305AA"/>
    <w:rsid w:val="00A31BF8"/>
    <w:rsid w:val="00A379D9"/>
    <w:rsid w:val="00A4459E"/>
    <w:rsid w:val="00A44677"/>
    <w:rsid w:val="00A452EE"/>
    <w:rsid w:val="00A4596F"/>
    <w:rsid w:val="00A47B3D"/>
    <w:rsid w:val="00A47C55"/>
    <w:rsid w:val="00A50277"/>
    <w:rsid w:val="00A52188"/>
    <w:rsid w:val="00A559C2"/>
    <w:rsid w:val="00A567D6"/>
    <w:rsid w:val="00A574BC"/>
    <w:rsid w:val="00A60065"/>
    <w:rsid w:val="00A60A80"/>
    <w:rsid w:val="00A63F45"/>
    <w:rsid w:val="00A63F4E"/>
    <w:rsid w:val="00A71D44"/>
    <w:rsid w:val="00A75B23"/>
    <w:rsid w:val="00A760BF"/>
    <w:rsid w:val="00A804DF"/>
    <w:rsid w:val="00A82CD7"/>
    <w:rsid w:val="00A83709"/>
    <w:rsid w:val="00A85859"/>
    <w:rsid w:val="00A8642B"/>
    <w:rsid w:val="00A87867"/>
    <w:rsid w:val="00A91809"/>
    <w:rsid w:val="00A974D2"/>
    <w:rsid w:val="00AA028B"/>
    <w:rsid w:val="00AA172C"/>
    <w:rsid w:val="00AA3520"/>
    <w:rsid w:val="00AA6436"/>
    <w:rsid w:val="00AA6806"/>
    <w:rsid w:val="00AA6C50"/>
    <w:rsid w:val="00AA7777"/>
    <w:rsid w:val="00AA78E3"/>
    <w:rsid w:val="00AA7F45"/>
    <w:rsid w:val="00AB1DE5"/>
    <w:rsid w:val="00AB36F3"/>
    <w:rsid w:val="00AC017C"/>
    <w:rsid w:val="00AC11BB"/>
    <w:rsid w:val="00AC197A"/>
    <w:rsid w:val="00AC2BB8"/>
    <w:rsid w:val="00AC3160"/>
    <w:rsid w:val="00AC5873"/>
    <w:rsid w:val="00AC63B8"/>
    <w:rsid w:val="00AD03F3"/>
    <w:rsid w:val="00AD33A7"/>
    <w:rsid w:val="00AD36D0"/>
    <w:rsid w:val="00AD4BCB"/>
    <w:rsid w:val="00AD4FF3"/>
    <w:rsid w:val="00AE06D7"/>
    <w:rsid w:val="00AE160C"/>
    <w:rsid w:val="00AE24D3"/>
    <w:rsid w:val="00AE27B1"/>
    <w:rsid w:val="00AE280E"/>
    <w:rsid w:val="00AE2DA5"/>
    <w:rsid w:val="00AE44BB"/>
    <w:rsid w:val="00AE50AF"/>
    <w:rsid w:val="00AE789F"/>
    <w:rsid w:val="00AF1B9F"/>
    <w:rsid w:val="00AF3B46"/>
    <w:rsid w:val="00AF63D2"/>
    <w:rsid w:val="00AF663D"/>
    <w:rsid w:val="00B002DD"/>
    <w:rsid w:val="00B00EF5"/>
    <w:rsid w:val="00B013F2"/>
    <w:rsid w:val="00B021AA"/>
    <w:rsid w:val="00B0361F"/>
    <w:rsid w:val="00B03BEC"/>
    <w:rsid w:val="00B07D53"/>
    <w:rsid w:val="00B12CA4"/>
    <w:rsid w:val="00B13B28"/>
    <w:rsid w:val="00B13E4A"/>
    <w:rsid w:val="00B13EE8"/>
    <w:rsid w:val="00B1408B"/>
    <w:rsid w:val="00B141EA"/>
    <w:rsid w:val="00B1496A"/>
    <w:rsid w:val="00B16B46"/>
    <w:rsid w:val="00B17BDB"/>
    <w:rsid w:val="00B20C3B"/>
    <w:rsid w:val="00B218D5"/>
    <w:rsid w:val="00B22741"/>
    <w:rsid w:val="00B30BD5"/>
    <w:rsid w:val="00B321AB"/>
    <w:rsid w:val="00B35485"/>
    <w:rsid w:val="00B3681A"/>
    <w:rsid w:val="00B368FF"/>
    <w:rsid w:val="00B36A5C"/>
    <w:rsid w:val="00B40F67"/>
    <w:rsid w:val="00B42A34"/>
    <w:rsid w:val="00B44A5C"/>
    <w:rsid w:val="00B44E5F"/>
    <w:rsid w:val="00B44F1F"/>
    <w:rsid w:val="00B508B7"/>
    <w:rsid w:val="00B50F32"/>
    <w:rsid w:val="00B51251"/>
    <w:rsid w:val="00B51C23"/>
    <w:rsid w:val="00B54E8D"/>
    <w:rsid w:val="00B560BC"/>
    <w:rsid w:val="00B56413"/>
    <w:rsid w:val="00B570C3"/>
    <w:rsid w:val="00B637E5"/>
    <w:rsid w:val="00B63F7D"/>
    <w:rsid w:val="00B64FAA"/>
    <w:rsid w:val="00B6774C"/>
    <w:rsid w:val="00B7082B"/>
    <w:rsid w:val="00B718B9"/>
    <w:rsid w:val="00B718DA"/>
    <w:rsid w:val="00B736E6"/>
    <w:rsid w:val="00B745B4"/>
    <w:rsid w:val="00B7698B"/>
    <w:rsid w:val="00B81010"/>
    <w:rsid w:val="00B81323"/>
    <w:rsid w:val="00B81C3A"/>
    <w:rsid w:val="00B82696"/>
    <w:rsid w:val="00B85226"/>
    <w:rsid w:val="00B86D33"/>
    <w:rsid w:val="00B90836"/>
    <w:rsid w:val="00B96302"/>
    <w:rsid w:val="00B968A6"/>
    <w:rsid w:val="00B97E4D"/>
    <w:rsid w:val="00BA0F08"/>
    <w:rsid w:val="00BA2C52"/>
    <w:rsid w:val="00BB0487"/>
    <w:rsid w:val="00BB091F"/>
    <w:rsid w:val="00BB49F7"/>
    <w:rsid w:val="00BB4D5C"/>
    <w:rsid w:val="00BB4E54"/>
    <w:rsid w:val="00BB51D1"/>
    <w:rsid w:val="00BC05B1"/>
    <w:rsid w:val="00BC14FB"/>
    <w:rsid w:val="00BC5BB9"/>
    <w:rsid w:val="00BC6DC5"/>
    <w:rsid w:val="00BC6FBC"/>
    <w:rsid w:val="00BD137C"/>
    <w:rsid w:val="00BD307D"/>
    <w:rsid w:val="00BD352B"/>
    <w:rsid w:val="00BD46FF"/>
    <w:rsid w:val="00BD5B45"/>
    <w:rsid w:val="00BE2812"/>
    <w:rsid w:val="00BE3A57"/>
    <w:rsid w:val="00BE3F5D"/>
    <w:rsid w:val="00BE538A"/>
    <w:rsid w:val="00BE567E"/>
    <w:rsid w:val="00BE6561"/>
    <w:rsid w:val="00BF1899"/>
    <w:rsid w:val="00BF42BF"/>
    <w:rsid w:val="00BF5D8C"/>
    <w:rsid w:val="00BF6244"/>
    <w:rsid w:val="00BF71BD"/>
    <w:rsid w:val="00BF7486"/>
    <w:rsid w:val="00C02153"/>
    <w:rsid w:val="00C068DB"/>
    <w:rsid w:val="00C0703E"/>
    <w:rsid w:val="00C1080F"/>
    <w:rsid w:val="00C10ADE"/>
    <w:rsid w:val="00C1186E"/>
    <w:rsid w:val="00C12028"/>
    <w:rsid w:val="00C13FD9"/>
    <w:rsid w:val="00C151AE"/>
    <w:rsid w:val="00C15806"/>
    <w:rsid w:val="00C16CE3"/>
    <w:rsid w:val="00C17D03"/>
    <w:rsid w:val="00C17F98"/>
    <w:rsid w:val="00C21D64"/>
    <w:rsid w:val="00C22E05"/>
    <w:rsid w:val="00C25636"/>
    <w:rsid w:val="00C25991"/>
    <w:rsid w:val="00C301B6"/>
    <w:rsid w:val="00C31D34"/>
    <w:rsid w:val="00C32A2F"/>
    <w:rsid w:val="00C32E28"/>
    <w:rsid w:val="00C3301B"/>
    <w:rsid w:val="00C35763"/>
    <w:rsid w:val="00C36D9A"/>
    <w:rsid w:val="00C378B1"/>
    <w:rsid w:val="00C425F1"/>
    <w:rsid w:val="00C453E5"/>
    <w:rsid w:val="00C50052"/>
    <w:rsid w:val="00C51784"/>
    <w:rsid w:val="00C51931"/>
    <w:rsid w:val="00C53309"/>
    <w:rsid w:val="00C53819"/>
    <w:rsid w:val="00C5463D"/>
    <w:rsid w:val="00C55547"/>
    <w:rsid w:val="00C571CE"/>
    <w:rsid w:val="00C6042E"/>
    <w:rsid w:val="00C62229"/>
    <w:rsid w:val="00C6479C"/>
    <w:rsid w:val="00C65F6F"/>
    <w:rsid w:val="00C66FDC"/>
    <w:rsid w:val="00C6763D"/>
    <w:rsid w:val="00C67FDF"/>
    <w:rsid w:val="00C70117"/>
    <w:rsid w:val="00C71433"/>
    <w:rsid w:val="00C71F51"/>
    <w:rsid w:val="00C722AC"/>
    <w:rsid w:val="00C7374F"/>
    <w:rsid w:val="00C73C2D"/>
    <w:rsid w:val="00C7738E"/>
    <w:rsid w:val="00C82C17"/>
    <w:rsid w:val="00C8304E"/>
    <w:rsid w:val="00C86E27"/>
    <w:rsid w:val="00C877D8"/>
    <w:rsid w:val="00C914B4"/>
    <w:rsid w:val="00C91676"/>
    <w:rsid w:val="00C92257"/>
    <w:rsid w:val="00CA1515"/>
    <w:rsid w:val="00CA3C0F"/>
    <w:rsid w:val="00CA4508"/>
    <w:rsid w:val="00CA4D90"/>
    <w:rsid w:val="00CA54A7"/>
    <w:rsid w:val="00CA7F26"/>
    <w:rsid w:val="00CB035F"/>
    <w:rsid w:val="00CB16EB"/>
    <w:rsid w:val="00CB217C"/>
    <w:rsid w:val="00CB2FE9"/>
    <w:rsid w:val="00CB6B45"/>
    <w:rsid w:val="00CB7C10"/>
    <w:rsid w:val="00CC11D8"/>
    <w:rsid w:val="00CC235E"/>
    <w:rsid w:val="00CC3120"/>
    <w:rsid w:val="00CC36E5"/>
    <w:rsid w:val="00CC3CC5"/>
    <w:rsid w:val="00CC5406"/>
    <w:rsid w:val="00CC7CB4"/>
    <w:rsid w:val="00CD0878"/>
    <w:rsid w:val="00CD0DAE"/>
    <w:rsid w:val="00CD3BBC"/>
    <w:rsid w:val="00CD4F1D"/>
    <w:rsid w:val="00CD6ED6"/>
    <w:rsid w:val="00CD7866"/>
    <w:rsid w:val="00CE3CC0"/>
    <w:rsid w:val="00CE5B2F"/>
    <w:rsid w:val="00CE6780"/>
    <w:rsid w:val="00CE7077"/>
    <w:rsid w:val="00CF226D"/>
    <w:rsid w:val="00CF2EDF"/>
    <w:rsid w:val="00CF42A0"/>
    <w:rsid w:val="00CF791B"/>
    <w:rsid w:val="00D01F9A"/>
    <w:rsid w:val="00D02CD9"/>
    <w:rsid w:val="00D04880"/>
    <w:rsid w:val="00D0613F"/>
    <w:rsid w:val="00D06565"/>
    <w:rsid w:val="00D1101C"/>
    <w:rsid w:val="00D118AA"/>
    <w:rsid w:val="00D11EA4"/>
    <w:rsid w:val="00D15C98"/>
    <w:rsid w:val="00D15EEE"/>
    <w:rsid w:val="00D17204"/>
    <w:rsid w:val="00D20B9B"/>
    <w:rsid w:val="00D21E3E"/>
    <w:rsid w:val="00D23AC4"/>
    <w:rsid w:val="00D249E1"/>
    <w:rsid w:val="00D25D79"/>
    <w:rsid w:val="00D27FDC"/>
    <w:rsid w:val="00D3101E"/>
    <w:rsid w:val="00D325F0"/>
    <w:rsid w:val="00D328AD"/>
    <w:rsid w:val="00D32ED8"/>
    <w:rsid w:val="00D348C4"/>
    <w:rsid w:val="00D40027"/>
    <w:rsid w:val="00D41848"/>
    <w:rsid w:val="00D43D26"/>
    <w:rsid w:val="00D441B3"/>
    <w:rsid w:val="00D45991"/>
    <w:rsid w:val="00D46EFE"/>
    <w:rsid w:val="00D50A2D"/>
    <w:rsid w:val="00D50E2F"/>
    <w:rsid w:val="00D514FB"/>
    <w:rsid w:val="00D52493"/>
    <w:rsid w:val="00D535D3"/>
    <w:rsid w:val="00D5419E"/>
    <w:rsid w:val="00D62684"/>
    <w:rsid w:val="00D62B47"/>
    <w:rsid w:val="00D62C61"/>
    <w:rsid w:val="00D64EA7"/>
    <w:rsid w:val="00D66749"/>
    <w:rsid w:val="00D66D23"/>
    <w:rsid w:val="00D67DA4"/>
    <w:rsid w:val="00D70D64"/>
    <w:rsid w:val="00D71C22"/>
    <w:rsid w:val="00D7410B"/>
    <w:rsid w:val="00D75BB7"/>
    <w:rsid w:val="00D767D7"/>
    <w:rsid w:val="00D76C94"/>
    <w:rsid w:val="00D81294"/>
    <w:rsid w:val="00D826AA"/>
    <w:rsid w:val="00D82CBB"/>
    <w:rsid w:val="00D84093"/>
    <w:rsid w:val="00D848DB"/>
    <w:rsid w:val="00D858D2"/>
    <w:rsid w:val="00D85FA0"/>
    <w:rsid w:val="00D863CE"/>
    <w:rsid w:val="00D866FC"/>
    <w:rsid w:val="00D92487"/>
    <w:rsid w:val="00DA2252"/>
    <w:rsid w:val="00DA2D95"/>
    <w:rsid w:val="00DA2E81"/>
    <w:rsid w:val="00DA4C9A"/>
    <w:rsid w:val="00DA544C"/>
    <w:rsid w:val="00DA5DED"/>
    <w:rsid w:val="00DB05AD"/>
    <w:rsid w:val="00DB1330"/>
    <w:rsid w:val="00DB49C0"/>
    <w:rsid w:val="00DB594A"/>
    <w:rsid w:val="00DB6435"/>
    <w:rsid w:val="00DC04F3"/>
    <w:rsid w:val="00DC142D"/>
    <w:rsid w:val="00DC259D"/>
    <w:rsid w:val="00DC4990"/>
    <w:rsid w:val="00DC4AB0"/>
    <w:rsid w:val="00DC625A"/>
    <w:rsid w:val="00DC64B1"/>
    <w:rsid w:val="00DC6B73"/>
    <w:rsid w:val="00DD02C5"/>
    <w:rsid w:val="00DD25EE"/>
    <w:rsid w:val="00DD3F9C"/>
    <w:rsid w:val="00DE0AD3"/>
    <w:rsid w:val="00DE152D"/>
    <w:rsid w:val="00DE587C"/>
    <w:rsid w:val="00DE6DC7"/>
    <w:rsid w:val="00DE7266"/>
    <w:rsid w:val="00DE7438"/>
    <w:rsid w:val="00DF00C2"/>
    <w:rsid w:val="00DF2EA6"/>
    <w:rsid w:val="00DF45BB"/>
    <w:rsid w:val="00DF7C61"/>
    <w:rsid w:val="00E0130F"/>
    <w:rsid w:val="00E0286C"/>
    <w:rsid w:val="00E032F5"/>
    <w:rsid w:val="00E04B83"/>
    <w:rsid w:val="00E065A3"/>
    <w:rsid w:val="00E07874"/>
    <w:rsid w:val="00E101EF"/>
    <w:rsid w:val="00E105EF"/>
    <w:rsid w:val="00E11F38"/>
    <w:rsid w:val="00E150AC"/>
    <w:rsid w:val="00E151C0"/>
    <w:rsid w:val="00E2039E"/>
    <w:rsid w:val="00E22CA3"/>
    <w:rsid w:val="00E23CC6"/>
    <w:rsid w:val="00E23DDA"/>
    <w:rsid w:val="00E24FB8"/>
    <w:rsid w:val="00E2516E"/>
    <w:rsid w:val="00E26454"/>
    <w:rsid w:val="00E26BF6"/>
    <w:rsid w:val="00E26E3A"/>
    <w:rsid w:val="00E26FF9"/>
    <w:rsid w:val="00E27151"/>
    <w:rsid w:val="00E2719E"/>
    <w:rsid w:val="00E31B7D"/>
    <w:rsid w:val="00E354FE"/>
    <w:rsid w:val="00E407A9"/>
    <w:rsid w:val="00E40994"/>
    <w:rsid w:val="00E41343"/>
    <w:rsid w:val="00E41D45"/>
    <w:rsid w:val="00E4203C"/>
    <w:rsid w:val="00E45331"/>
    <w:rsid w:val="00E4613F"/>
    <w:rsid w:val="00E5073B"/>
    <w:rsid w:val="00E50DD9"/>
    <w:rsid w:val="00E51B18"/>
    <w:rsid w:val="00E51E57"/>
    <w:rsid w:val="00E552B4"/>
    <w:rsid w:val="00E567F7"/>
    <w:rsid w:val="00E56EDD"/>
    <w:rsid w:val="00E57F9D"/>
    <w:rsid w:val="00E625EE"/>
    <w:rsid w:val="00E63DE6"/>
    <w:rsid w:val="00E654AF"/>
    <w:rsid w:val="00E660C1"/>
    <w:rsid w:val="00E667D3"/>
    <w:rsid w:val="00E6751E"/>
    <w:rsid w:val="00E67A21"/>
    <w:rsid w:val="00E701AD"/>
    <w:rsid w:val="00E7051B"/>
    <w:rsid w:val="00E71BB0"/>
    <w:rsid w:val="00E75835"/>
    <w:rsid w:val="00E77AE8"/>
    <w:rsid w:val="00E801AF"/>
    <w:rsid w:val="00E82AF0"/>
    <w:rsid w:val="00E83C3C"/>
    <w:rsid w:val="00E86264"/>
    <w:rsid w:val="00E871EF"/>
    <w:rsid w:val="00E902FC"/>
    <w:rsid w:val="00E92818"/>
    <w:rsid w:val="00E93AF7"/>
    <w:rsid w:val="00E951BC"/>
    <w:rsid w:val="00E97DCC"/>
    <w:rsid w:val="00E97DFE"/>
    <w:rsid w:val="00E97E84"/>
    <w:rsid w:val="00EA139D"/>
    <w:rsid w:val="00EA3072"/>
    <w:rsid w:val="00EA61DA"/>
    <w:rsid w:val="00EA6298"/>
    <w:rsid w:val="00EB0AEB"/>
    <w:rsid w:val="00EB0B12"/>
    <w:rsid w:val="00EB20DF"/>
    <w:rsid w:val="00EB27F6"/>
    <w:rsid w:val="00EB2D99"/>
    <w:rsid w:val="00EB3694"/>
    <w:rsid w:val="00EB378D"/>
    <w:rsid w:val="00EB3F0C"/>
    <w:rsid w:val="00EB4047"/>
    <w:rsid w:val="00EB54E1"/>
    <w:rsid w:val="00EB6646"/>
    <w:rsid w:val="00EB6841"/>
    <w:rsid w:val="00EB7DE0"/>
    <w:rsid w:val="00EC36C1"/>
    <w:rsid w:val="00EC4504"/>
    <w:rsid w:val="00EC7AE6"/>
    <w:rsid w:val="00ED085E"/>
    <w:rsid w:val="00ED0B9A"/>
    <w:rsid w:val="00ED14D1"/>
    <w:rsid w:val="00ED16F1"/>
    <w:rsid w:val="00ED3348"/>
    <w:rsid w:val="00ED4AD6"/>
    <w:rsid w:val="00ED4F30"/>
    <w:rsid w:val="00EE08BE"/>
    <w:rsid w:val="00EE1740"/>
    <w:rsid w:val="00EE18D5"/>
    <w:rsid w:val="00EE24A6"/>
    <w:rsid w:val="00EF15C8"/>
    <w:rsid w:val="00EF38A8"/>
    <w:rsid w:val="00EF3E52"/>
    <w:rsid w:val="00EF408D"/>
    <w:rsid w:val="00EF451B"/>
    <w:rsid w:val="00EF459E"/>
    <w:rsid w:val="00EF53E7"/>
    <w:rsid w:val="00EF61DC"/>
    <w:rsid w:val="00EF7067"/>
    <w:rsid w:val="00F00769"/>
    <w:rsid w:val="00F0116E"/>
    <w:rsid w:val="00F01F20"/>
    <w:rsid w:val="00F03745"/>
    <w:rsid w:val="00F043B8"/>
    <w:rsid w:val="00F07543"/>
    <w:rsid w:val="00F07D38"/>
    <w:rsid w:val="00F102AC"/>
    <w:rsid w:val="00F12098"/>
    <w:rsid w:val="00F129A7"/>
    <w:rsid w:val="00F14B71"/>
    <w:rsid w:val="00F155CA"/>
    <w:rsid w:val="00F1605F"/>
    <w:rsid w:val="00F16411"/>
    <w:rsid w:val="00F17C8D"/>
    <w:rsid w:val="00F24FA4"/>
    <w:rsid w:val="00F30970"/>
    <w:rsid w:val="00F32736"/>
    <w:rsid w:val="00F35FF1"/>
    <w:rsid w:val="00F36EA1"/>
    <w:rsid w:val="00F3760E"/>
    <w:rsid w:val="00F42239"/>
    <w:rsid w:val="00F51D92"/>
    <w:rsid w:val="00F530AA"/>
    <w:rsid w:val="00F53E74"/>
    <w:rsid w:val="00F55B46"/>
    <w:rsid w:val="00F56148"/>
    <w:rsid w:val="00F572FD"/>
    <w:rsid w:val="00F61B61"/>
    <w:rsid w:val="00F62E80"/>
    <w:rsid w:val="00F71195"/>
    <w:rsid w:val="00F71507"/>
    <w:rsid w:val="00F71FA5"/>
    <w:rsid w:val="00F72997"/>
    <w:rsid w:val="00F743D7"/>
    <w:rsid w:val="00F76A6B"/>
    <w:rsid w:val="00F77723"/>
    <w:rsid w:val="00F77E94"/>
    <w:rsid w:val="00F80653"/>
    <w:rsid w:val="00F81408"/>
    <w:rsid w:val="00F82CB6"/>
    <w:rsid w:val="00F8523E"/>
    <w:rsid w:val="00F85995"/>
    <w:rsid w:val="00F87EAC"/>
    <w:rsid w:val="00F93CCA"/>
    <w:rsid w:val="00F94A06"/>
    <w:rsid w:val="00F967FF"/>
    <w:rsid w:val="00FA13DD"/>
    <w:rsid w:val="00FA1567"/>
    <w:rsid w:val="00FA1A96"/>
    <w:rsid w:val="00FA3973"/>
    <w:rsid w:val="00FA566E"/>
    <w:rsid w:val="00FA599A"/>
    <w:rsid w:val="00FA6089"/>
    <w:rsid w:val="00FA7537"/>
    <w:rsid w:val="00FA76CE"/>
    <w:rsid w:val="00FA7C57"/>
    <w:rsid w:val="00FB23A3"/>
    <w:rsid w:val="00FB29CA"/>
    <w:rsid w:val="00FB2F46"/>
    <w:rsid w:val="00FB43AF"/>
    <w:rsid w:val="00FC0936"/>
    <w:rsid w:val="00FC15A7"/>
    <w:rsid w:val="00FC1D65"/>
    <w:rsid w:val="00FC2292"/>
    <w:rsid w:val="00FC5A36"/>
    <w:rsid w:val="00FD2820"/>
    <w:rsid w:val="00FD3C3B"/>
    <w:rsid w:val="00FD53F0"/>
    <w:rsid w:val="00FD5ABA"/>
    <w:rsid w:val="00FD5F27"/>
    <w:rsid w:val="00FD6D4A"/>
    <w:rsid w:val="00FD706C"/>
    <w:rsid w:val="00FE157D"/>
    <w:rsid w:val="00FE3991"/>
    <w:rsid w:val="00FE4D3A"/>
    <w:rsid w:val="00FE4DBE"/>
    <w:rsid w:val="00FE68BE"/>
    <w:rsid w:val="00FE6A6C"/>
    <w:rsid w:val="00FF53D7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5553C2"/>
    <w:pPr>
      <w:keepNext/>
      <w:ind w:right="-180"/>
      <w:jc w:val="both"/>
      <w:outlineLvl w:val="0"/>
    </w:pPr>
    <w:rPr>
      <w:b/>
      <w:i/>
      <w:szCs w:val="20"/>
    </w:rPr>
  </w:style>
  <w:style w:type="paragraph" w:styleId="Ttulo2">
    <w:name w:val="heading 2"/>
    <w:basedOn w:val="Normal"/>
    <w:next w:val="Normal"/>
    <w:link w:val="Ttulo2Carcter"/>
    <w:qFormat/>
    <w:rsid w:val="005553C2"/>
    <w:pPr>
      <w:keepNext/>
      <w:ind w:right="-496"/>
      <w:jc w:val="center"/>
      <w:outlineLvl w:val="1"/>
    </w:pPr>
    <w:rPr>
      <w:rFonts w:ascii="Franklin Gothic Book" w:hAnsi="Franklin Gothic Book"/>
      <w:sz w:val="28"/>
      <w:szCs w:val="20"/>
    </w:rPr>
  </w:style>
  <w:style w:type="paragraph" w:styleId="Ttulo3">
    <w:name w:val="heading 3"/>
    <w:basedOn w:val="Normal"/>
    <w:next w:val="Normal"/>
    <w:link w:val="Ttulo3Carcter"/>
    <w:qFormat/>
    <w:rsid w:val="005553C2"/>
    <w:pPr>
      <w:keepNext/>
      <w:ind w:left="4956" w:right="-710"/>
      <w:jc w:val="both"/>
      <w:outlineLvl w:val="2"/>
    </w:pPr>
    <w:rPr>
      <w:rFonts w:ascii="Bookman Old Style" w:hAnsi="Bookman Old Style"/>
      <w:b/>
      <w:sz w:val="28"/>
      <w:u w:val="single"/>
    </w:rPr>
  </w:style>
  <w:style w:type="paragraph" w:styleId="Ttulo4">
    <w:name w:val="heading 4"/>
    <w:basedOn w:val="Normal"/>
    <w:next w:val="Normal"/>
    <w:link w:val="Ttulo4Carcter"/>
    <w:qFormat/>
    <w:rsid w:val="005553C2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arcter"/>
    <w:qFormat/>
    <w:rsid w:val="005553C2"/>
    <w:pPr>
      <w:keepNext/>
      <w:outlineLvl w:val="4"/>
    </w:pPr>
    <w:rPr>
      <w:rFonts w:ascii="Bookman Old Style" w:hAnsi="Bookman Old Style"/>
      <w:b/>
      <w:bCs/>
    </w:rPr>
  </w:style>
  <w:style w:type="paragraph" w:styleId="Ttulo6">
    <w:name w:val="heading 6"/>
    <w:basedOn w:val="Normal"/>
    <w:next w:val="Normal"/>
    <w:link w:val="Ttulo6Carcter"/>
    <w:qFormat/>
    <w:rsid w:val="005553C2"/>
    <w:pPr>
      <w:keepNext/>
      <w:ind w:left="5664" w:right="-710"/>
      <w:jc w:val="both"/>
      <w:outlineLvl w:val="5"/>
    </w:pPr>
    <w:rPr>
      <w:rFonts w:ascii="Bookman Old Style" w:hAnsi="Bookman Old Style"/>
      <w:b/>
      <w:bCs/>
      <w:sz w:val="28"/>
    </w:rPr>
  </w:style>
  <w:style w:type="paragraph" w:styleId="Ttulo7">
    <w:name w:val="heading 7"/>
    <w:basedOn w:val="Normal"/>
    <w:next w:val="Normal"/>
    <w:link w:val="Ttulo7Carcter"/>
    <w:qFormat/>
    <w:rsid w:val="005553C2"/>
    <w:pPr>
      <w:keepNext/>
      <w:ind w:left="4956" w:right="-710"/>
      <w:jc w:val="both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arcter"/>
    <w:qFormat/>
    <w:rsid w:val="005553C2"/>
    <w:pPr>
      <w:keepNext/>
      <w:jc w:val="both"/>
      <w:outlineLvl w:val="7"/>
    </w:pPr>
    <w:rPr>
      <w:rFonts w:ascii="Bookman Old Style" w:hAnsi="Bookman Old Style"/>
      <w:b/>
      <w:bCs/>
      <w:u w:val="single"/>
    </w:rPr>
  </w:style>
  <w:style w:type="paragraph" w:styleId="Ttulo9">
    <w:name w:val="heading 9"/>
    <w:basedOn w:val="Normal"/>
    <w:next w:val="Normal"/>
    <w:link w:val="Ttulo9Carcter"/>
    <w:qFormat/>
    <w:rsid w:val="005553C2"/>
    <w:pPr>
      <w:keepNext/>
      <w:outlineLvl w:val="8"/>
    </w:pPr>
    <w:rPr>
      <w:b/>
      <w:bCs/>
      <w:i/>
      <w:iCs/>
      <w:sz w:val="3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5553C2"/>
    <w:rPr>
      <w:rFonts w:ascii="Times New Roman" w:eastAsia="Times New Roman" w:hAnsi="Times New Roman" w:cs="Times New Roman"/>
      <w:b/>
      <w:i/>
      <w:sz w:val="24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5553C2"/>
    <w:rPr>
      <w:rFonts w:ascii="Franklin Gothic Book" w:eastAsia="Times New Roman" w:hAnsi="Franklin Gothic Book" w:cs="Times New Roman"/>
      <w:sz w:val="28"/>
      <w:szCs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5553C2"/>
    <w:rPr>
      <w:rFonts w:ascii="Bookman Old Style" w:eastAsia="Times New Roman" w:hAnsi="Bookman Old Style" w:cs="Times New Roman"/>
      <w:b/>
      <w:sz w:val="28"/>
      <w:szCs w:val="24"/>
      <w:u w:val="single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5553C2"/>
    <w:rPr>
      <w:rFonts w:ascii="Times New Roman" w:eastAsia="Times New Roman" w:hAnsi="Times New Roman" w:cs="Times New Roman"/>
      <w:sz w:val="24"/>
      <w:szCs w:val="24"/>
      <w:u w:val="single"/>
      <w:lang w:eastAsia="pt-PT"/>
    </w:rPr>
  </w:style>
  <w:style w:type="character" w:customStyle="1" w:styleId="Ttulo5Carcter">
    <w:name w:val="Título 5 Carácter"/>
    <w:basedOn w:val="Tipodeletrapredefinidodopargrafo"/>
    <w:link w:val="Ttulo5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6Carcter">
    <w:name w:val="Título 6 Carácter"/>
    <w:basedOn w:val="Tipodeletrapredefinidodopargrafo"/>
    <w:link w:val="Ttulo6"/>
    <w:rsid w:val="005553C2"/>
    <w:rPr>
      <w:rFonts w:ascii="Bookman Old Style" w:eastAsia="Times New Roman" w:hAnsi="Bookman Old Style" w:cs="Times New Roman"/>
      <w:b/>
      <w:bCs/>
      <w:sz w:val="28"/>
      <w:szCs w:val="24"/>
      <w:lang w:eastAsia="pt-PT"/>
    </w:rPr>
  </w:style>
  <w:style w:type="character" w:customStyle="1" w:styleId="Ttulo7Carcter">
    <w:name w:val="Título 7 Carácter"/>
    <w:basedOn w:val="Tipodeletrapredefinidodopargrafo"/>
    <w:link w:val="Ttulo7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5553C2"/>
    <w:rPr>
      <w:rFonts w:ascii="Bookman Old Style" w:eastAsia="Times New Roman" w:hAnsi="Bookman Old Style" w:cs="Times New Roman"/>
      <w:b/>
      <w:bCs/>
      <w:sz w:val="24"/>
      <w:szCs w:val="24"/>
      <w:u w:val="single"/>
      <w:lang w:eastAsia="pt-PT"/>
    </w:rPr>
  </w:style>
  <w:style w:type="character" w:customStyle="1" w:styleId="Ttulo9Carcter">
    <w:name w:val="Título 9 Carácter"/>
    <w:basedOn w:val="Tipodeletrapredefinidodopargrafo"/>
    <w:link w:val="Ttulo9"/>
    <w:rsid w:val="005553C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t-PT"/>
    </w:rPr>
  </w:style>
  <w:style w:type="paragraph" w:styleId="Cabealho">
    <w:name w:val="header"/>
    <w:basedOn w:val="Normal"/>
    <w:link w:val="CabealhoCarcter"/>
    <w:rsid w:val="005553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5553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3">
    <w:name w:val="Body Text 3"/>
    <w:basedOn w:val="Normal"/>
    <w:link w:val="Corpodetexto3Carcter"/>
    <w:rsid w:val="005553C2"/>
    <w:pPr>
      <w:jc w:val="both"/>
    </w:pPr>
    <w:rPr>
      <w:rFonts w:ascii="French Script MT" w:hAnsi="French Script MT"/>
      <w:sz w:val="4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rsid w:val="005553C2"/>
    <w:rPr>
      <w:rFonts w:ascii="French Script MT" w:eastAsia="Times New Roman" w:hAnsi="French Script MT" w:cs="Times New Roman"/>
      <w:sz w:val="40"/>
      <w:szCs w:val="20"/>
      <w:lang w:eastAsia="pt-PT"/>
    </w:rPr>
  </w:style>
  <w:style w:type="paragraph" w:styleId="Corpodetexto">
    <w:name w:val="Body Text"/>
    <w:basedOn w:val="Normal"/>
    <w:link w:val="CorpodetextoCarcter"/>
    <w:rsid w:val="005553C2"/>
    <w:pPr>
      <w:ind w:right="-710"/>
      <w:jc w:val="both"/>
    </w:pPr>
    <w:rPr>
      <w:rFonts w:ascii="Bookman Old Style" w:hAnsi="Bookman Old Style"/>
      <w:b/>
      <w:bCs/>
    </w:rPr>
  </w:style>
  <w:style w:type="character" w:customStyle="1" w:styleId="CorpodetextoCarcter">
    <w:name w:val="Corpo de texto Carácter"/>
    <w:basedOn w:val="Tipodeletrapredefinidodopargrafo"/>
    <w:link w:val="Corpodetexto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rsid w:val="005553C2"/>
    <w:pPr>
      <w:ind w:right="-710"/>
      <w:jc w:val="both"/>
    </w:pPr>
    <w:rPr>
      <w:rFonts w:ascii="Bookman Old Style" w:hAnsi="Bookman Old Style"/>
    </w:rPr>
  </w:style>
  <w:style w:type="character" w:customStyle="1" w:styleId="Corpodetexto2Carcter">
    <w:name w:val="Corpo de texto 2 Carácter"/>
    <w:basedOn w:val="Tipodeletrapredefinidodopargrafo"/>
    <w:link w:val="Corpodetexto2"/>
    <w:rsid w:val="005553C2"/>
    <w:rPr>
      <w:rFonts w:ascii="Bookman Old Style" w:eastAsia="Times New Roman" w:hAnsi="Bookman Old Style" w:cs="Times New Roman"/>
      <w:sz w:val="24"/>
      <w:szCs w:val="24"/>
      <w:lang w:eastAsia="pt-PT"/>
    </w:rPr>
  </w:style>
  <w:style w:type="paragraph" w:styleId="Textodebloco">
    <w:name w:val="Block Text"/>
    <w:basedOn w:val="Normal"/>
    <w:rsid w:val="005553C2"/>
    <w:pPr>
      <w:ind w:left="4956" w:right="-710"/>
      <w:jc w:val="both"/>
    </w:pPr>
    <w:rPr>
      <w:rFonts w:ascii="Bookman Old Style" w:hAnsi="Bookman Old Style"/>
      <w:b/>
      <w:sz w:val="28"/>
    </w:rPr>
  </w:style>
  <w:style w:type="paragraph" w:styleId="Ttulo">
    <w:name w:val="Title"/>
    <w:basedOn w:val="Normal"/>
    <w:link w:val="TtuloCarcter"/>
    <w:qFormat/>
    <w:rsid w:val="005553C2"/>
    <w:pPr>
      <w:jc w:val="center"/>
    </w:pPr>
    <w:rPr>
      <w:b/>
      <w:bCs/>
      <w:sz w:val="40"/>
      <w:u w:val="single"/>
      <w:lang w:eastAsia="de-DE"/>
    </w:rPr>
  </w:style>
  <w:style w:type="character" w:customStyle="1" w:styleId="TtuloCarcter">
    <w:name w:val="Título Carácter"/>
    <w:basedOn w:val="Tipodeletrapredefinidodopargrafo"/>
    <w:link w:val="Ttulo"/>
    <w:rsid w:val="005553C2"/>
    <w:rPr>
      <w:rFonts w:ascii="Times New Roman" w:eastAsia="Times New Roman" w:hAnsi="Times New Roman" w:cs="Times New Roman"/>
      <w:b/>
      <w:bCs/>
      <w:sz w:val="40"/>
      <w:szCs w:val="24"/>
      <w:u w:val="single"/>
      <w:lang w:eastAsia="de-DE"/>
    </w:rPr>
  </w:style>
  <w:style w:type="paragraph" w:styleId="Subttulo">
    <w:name w:val="Subtitle"/>
    <w:basedOn w:val="Normal"/>
    <w:link w:val="SubttuloCarcter"/>
    <w:qFormat/>
    <w:rsid w:val="005553C2"/>
    <w:pPr>
      <w:jc w:val="center"/>
    </w:pPr>
    <w:rPr>
      <w:b/>
      <w:bCs/>
      <w:sz w:val="28"/>
      <w:lang w:eastAsia="de-DE"/>
    </w:rPr>
  </w:style>
  <w:style w:type="character" w:customStyle="1" w:styleId="SubttuloCarcter">
    <w:name w:val="Subtítulo Carácter"/>
    <w:basedOn w:val="Tipodeletrapredefinidodopargrafo"/>
    <w:link w:val="Subttulo"/>
    <w:rsid w:val="005553C2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iperligao">
    <w:name w:val="Hyperlink"/>
    <w:basedOn w:val="Tipodeletrapredefinidodopargrafo"/>
    <w:rsid w:val="005553C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5553C2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rsid w:val="005553C2"/>
    <w:pPr>
      <w:spacing w:before="100" w:beforeAutospacing="1" w:after="100" w:afterAutospacing="1"/>
    </w:pPr>
  </w:style>
  <w:style w:type="character" w:styleId="Nmerodepgina">
    <w:name w:val="page number"/>
    <w:basedOn w:val="Tipodeletrapredefinidodopargrafo"/>
    <w:rsid w:val="005553C2"/>
  </w:style>
  <w:style w:type="paragraph" w:customStyle="1" w:styleId="ecmsonormal">
    <w:name w:val="ec_msonormal"/>
    <w:basedOn w:val="Normal"/>
    <w:rsid w:val="005553C2"/>
    <w:pPr>
      <w:shd w:val="clear" w:color="auto" w:fill="FFFFFF"/>
      <w:spacing w:before="20" w:after="324"/>
    </w:pPr>
    <w:rPr>
      <w:rFonts w:ascii="Tahoma" w:hAnsi="Tahoma" w:cs="Tahoma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5553C2"/>
    <w:rPr>
      <w:b/>
      <w:bCs/>
    </w:rPr>
  </w:style>
  <w:style w:type="paragraph" w:customStyle="1" w:styleId="ecxmsonormal">
    <w:name w:val="ecxmsonormal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listparagraph">
    <w:name w:val="ecxmsolistparagraph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autosig">
    <w:name w:val="ecxmsoautosig"/>
    <w:basedOn w:val="Normal"/>
    <w:rsid w:val="005553C2"/>
    <w:pPr>
      <w:spacing w:before="100" w:beforeAutospacing="1" w:after="100" w:afterAutospacing="1"/>
    </w:pPr>
  </w:style>
  <w:style w:type="paragraph" w:styleId="PargrafodaLista">
    <w:name w:val="List Paragraph"/>
    <w:aliases w:val="Bullets,List Paragraph1"/>
    <w:basedOn w:val="Normal"/>
    <w:link w:val="PargrafodaListaCarcter"/>
    <w:uiPriority w:val="34"/>
    <w:qFormat/>
    <w:rsid w:val="0055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1">
    <w:name w:val="H1"/>
    <w:basedOn w:val="Normal"/>
    <w:next w:val="Normal"/>
    <w:rsid w:val="005553C2"/>
    <w:pPr>
      <w:keepNext/>
      <w:spacing w:before="100" w:after="100"/>
      <w:outlineLvl w:val="1"/>
    </w:pPr>
    <w:rPr>
      <w:rFonts w:eastAsia="MS Mincho"/>
      <w:b/>
      <w:snapToGrid w:val="0"/>
      <w:kern w:val="36"/>
      <w:sz w:val="48"/>
      <w:szCs w:val="20"/>
      <w:lang w:val="pt-BR" w:eastAsia="pt-BR"/>
    </w:rPr>
  </w:style>
  <w:style w:type="paragraph" w:customStyle="1" w:styleId="H2">
    <w:name w:val="H2"/>
    <w:basedOn w:val="Normal"/>
    <w:next w:val="Normal"/>
    <w:rsid w:val="005553C2"/>
    <w:pPr>
      <w:keepNext/>
      <w:spacing w:before="100" w:after="100"/>
      <w:outlineLvl w:val="2"/>
    </w:pPr>
    <w:rPr>
      <w:rFonts w:eastAsia="MS Mincho"/>
      <w:b/>
      <w:snapToGrid w:val="0"/>
      <w:sz w:val="36"/>
      <w:szCs w:val="20"/>
      <w:lang w:val="pt-BR" w:eastAsia="pt-BR"/>
    </w:rPr>
  </w:style>
  <w:style w:type="character" w:customStyle="1" w:styleId="categories">
    <w:name w:val="categories"/>
    <w:basedOn w:val="Tipodeletrapredefinidodopargrafo"/>
    <w:rsid w:val="005553C2"/>
  </w:style>
  <w:style w:type="character" w:customStyle="1" w:styleId="Data1">
    <w:name w:val="Data1"/>
    <w:basedOn w:val="Tipodeletrapredefinidodopargrafo"/>
    <w:rsid w:val="005553C2"/>
  </w:style>
  <w:style w:type="character" w:customStyle="1" w:styleId="cchev">
    <w:name w:val="c_chev"/>
    <w:basedOn w:val="Tipodeletrapredefinidodopargrafo"/>
    <w:rsid w:val="005553C2"/>
  </w:style>
  <w:style w:type="character" w:customStyle="1" w:styleId="cici">
    <w:name w:val="c_ic_i"/>
    <w:basedOn w:val="Tipodeletrapredefinidodopargrafo"/>
    <w:rsid w:val="005553C2"/>
  </w:style>
  <w:style w:type="character" w:customStyle="1" w:styleId="cicname">
    <w:name w:val="c_ic_name"/>
    <w:basedOn w:val="Tipodeletrapredefinidodopargrafo"/>
    <w:rsid w:val="005553C2"/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5553C2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555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555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3C2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3C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Tipodeletrapredefinidodopargrafo"/>
    <w:rsid w:val="005553C2"/>
  </w:style>
  <w:style w:type="table" w:styleId="Tabelacomgrelha">
    <w:name w:val="Table Grid"/>
    <w:basedOn w:val="Tabelanormal"/>
    <w:uiPriority w:val="39"/>
    <w:rsid w:val="00C1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arcter">
    <w:name w:val="Parágrafo da Lista Carácter"/>
    <w:aliases w:val="Bullets Carácter,List Paragraph1 Carácter"/>
    <w:link w:val="PargrafodaLista"/>
    <w:uiPriority w:val="34"/>
    <w:rsid w:val="001069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ic.srv4.wapedia.mobi/thumb/b49413994/pt/wap2/large/a?f=Sao_Tome_and_Principe_coa.png&amp;width=110&amp;small=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apedia.mobi/pt/Imagem:Sao_Tome_and_Principe_coa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EDE4-4E62-4C6C-9C10-FD0D518D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 VEIGA</cp:lastModifiedBy>
  <cp:revision>2</cp:revision>
  <cp:lastPrinted>2020-09-23T09:34:00Z</cp:lastPrinted>
  <dcterms:created xsi:type="dcterms:W3CDTF">2021-01-18T21:31:00Z</dcterms:created>
  <dcterms:modified xsi:type="dcterms:W3CDTF">2021-01-18T21:31:00Z</dcterms:modified>
</cp:coreProperties>
</file>