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3DF2" w14:textId="79A7D940" w:rsidR="00655A18" w:rsidRDefault="00655A18" w:rsidP="00655A18">
      <w:pPr>
        <w:suppressAutoHyphens/>
        <w:rPr>
          <w:spacing w:val="-2"/>
        </w:rPr>
      </w:pPr>
    </w:p>
    <w:p w14:paraId="68594ECD" w14:textId="374659DF" w:rsidR="00655A18" w:rsidRDefault="00655A18" w:rsidP="00655A18">
      <w:pPr>
        <w:pStyle w:val="Ttulo"/>
        <w:rPr>
          <w:rFonts w:ascii="Arial" w:hAnsi="Arial" w:cs="Arial"/>
          <w:color w:val="003366"/>
          <w:sz w:val="32"/>
          <w:szCs w:val="32"/>
          <w:lang w:val="pt-PT"/>
        </w:rPr>
      </w:pPr>
      <w:r>
        <w:rPr>
          <w:rFonts w:ascii="Arial" w:hAnsi="Arial" w:cs="Arial"/>
          <w:noProof/>
        </w:rPr>
        <w:drawing>
          <wp:anchor distT="0" distB="0" distL="114300" distR="114300" simplePos="0" relativeHeight="251659264" behindDoc="0" locked="0" layoutInCell="1" allowOverlap="1" wp14:anchorId="2F7433C9" wp14:editId="57F77904">
            <wp:simplePos x="0" y="0"/>
            <wp:positionH relativeFrom="column">
              <wp:posOffset>2531745</wp:posOffset>
            </wp:positionH>
            <wp:positionV relativeFrom="paragraph">
              <wp:posOffset>179070</wp:posOffset>
            </wp:positionV>
            <wp:extent cx="523875" cy="457200"/>
            <wp:effectExtent l="0" t="0" r="9525" b="0"/>
            <wp:wrapNone/>
            <wp:docPr id="1" name="Imagem 1" descr="Uma imagem com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ClipArt&#10;&#10;Descrição gerada automaticamente"/>
                    <pic:cNvPicPr>
                      <a:picLocks noChangeAspect="1" noChangeArrowheads="1"/>
                    </pic:cNvPicPr>
                  </pic:nvPicPr>
                  <pic:blipFill>
                    <a:blip r:embed="rId11" cstate="print"/>
                    <a:srcRect/>
                    <a:stretch>
                      <a:fillRect/>
                    </a:stretch>
                  </pic:blipFill>
                  <pic:spPr bwMode="auto">
                    <a:xfrm>
                      <a:off x="0" y="0"/>
                      <a:ext cx="523875" cy="457200"/>
                    </a:xfrm>
                    <a:prstGeom prst="rect">
                      <a:avLst/>
                    </a:prstGeom>
                    <a:noFill/>
                  </pic:spPr>
                </pic:pic>
              </a:graphicData>
            </a:graphic>
          </wp:anchor>
        </w:drawing>
      </w:r>
    </w:p>
    <w:p w14:paraId="10425F7C" w14:textId="372D8523" w:rsidR="00655A18" w:rsidRPr="000F24B0" w:rsidRDefault="00655A18" w:rsidP="00655A18">
      <w:pPr>
        <w:pStyle w:val="Ttulo"/>
        <w:rPr>
          <w:rFonts w:ascii="Arial" w:hAnsi="Arial" w:cs="Arial"/>
          <w:b w:val="0"/>
          <w:i/>
          <w:color w:val="003366"/>
          <w:sz w:val="32"/>
          <w:szCs w:val="32"/>
          <w:lang w:val="pt-PT"/>
        </w:rPr>
      </w:pPr>
      <w:r w:rsidRPr="000F24B0">
        <w:rPr>
          <w:rFonts w:ascii="Arial" w:hAnsi="Arial" w:cs="Arial"/>
          <w:color w:val="003366"/>
          <w:sz w:val="32"/>
          <w:szCs w:val="32"/>
          <w:lang w:val="pt-PT"/>
        </w:rPr>
        <w:t>República Democrática</w:t>
      </w:r>
      <w:r>
        <w:rPr>
          <w:rFonts w:ascii="Arial" w:hAnsi="Arial" w:cs="Arial"/>
          <w:color w:val="003366"/>
          <w:sz w:val="32"/>
          <w:szCs w:val="32"/>
          <w:lang w:val="pt-PT"/>
        </w:rPr>
        <w:t xml:space="preserve"> </w:t>
      </w:r>
      <w:r w:rsidRPr="000F24B0">
        <w:rPr>
          <w:rFonts w:ascii="Arial" w:hAnsi="Arial" w:cs="Arial"/>
          <w:color w:val="003366"/>
          <w:sz w:val="32"/>
          <w:szCs w:val="32"/>
          <w:lang w:val="pt-PT"/>
        </w:rPr>
        <w:t xml:space="preserve">            de São Tomé e Príncipe</w:t>
      </w:r>
    </w:p>
    <w:p w14:paraId="5D55C11B" w14:textId="77777777" w:rsidR="00655A18" w:rsidRPr="00655A18" w:rsidRDefault="00655A18" w:rsidP="00655A18">
      <w:pPr>
        <w:jc w:val="center"/>
        <w:rPr>
          <w:rFonts w:ascii="Arial" w:hAnsi="Arial" w:cs="Arial"/>
          <w:b/>
          <w:bCs/>
          <w:color w:val="003366"/>
          <w:sz w:val="16"/>
          <w:szCs w:val="16"/>
          <w:lang w:val="pt-PT"/>
        </w:rPr>
      </w:pPr>
      <w:r w:rsidRPr="00655A18">
        <w:rPr>
          <w:rFonts w:ascii="Arial" w:hAnsi="Arial" w:cs="Arial"/>
          <w:b/>
          <w:bCs/>
          <w:color w:val="003366"/>
          <w:sz w:val="16"/>
          <w:szCs w:val="16"/>
          <w:lang w:val="pt-PT"/>
        </w:rPr>
        <w:t>(Unidade-Disciplina-Trabalho)</w:t>
      </w:r>
    </w:p>
    <w:p w14:paraId="3DDE1754" w14:textId="77777777" w:rsidR="00655A18" w:rsidRPr="00655A18" w:rsidRDefault="00655A18" w:rsidP="00655A18">
      <w:pPr>
        <w:jc w:val="center"/>
        <w:rPr>
          <w:rFonts w:ascii="Arial" w:hAnsi="Arial" w:cs="Arial"/>
          <w:b/>
          <w:bCs/>
          <w:color w:val="003366"/>
          <w:sz w:val="6"/>
          <w:szCs w:val="6"/>
          <w:lang w:val="pt-PT"/>
        </w:rPr>
      </w:pPr>
    </w:p>
    <w:p w14:paraId="0C31C849" w14:textId="77777777" w:rsidR="00655A18" w:rsidRPr="00655A18" w:rsidRDefault="00655A18" w:rsidP="00655A18">
      <w:pPr>
        <w:jc w:val="center"/>
        <w:rPr>
          <w:rFonts w:ascii="Arial" w:hAnsi="Arial" w:cs="Arial"/>
          <w:b/>
          <w:bCs/>
          <w:color w:val="003366"/>
          <w:sz w:val="32"/>
          <w:szCs w:val="32"/>
          <w:lang w:val="pt-PT"/>
        </w:rPr>
      </w:pPr>
      <w:r w:rsidRPr="00655A18">
        <w:rPr>
          <w:rFonts w:ascii="Arial" w:hAnsi="Arial" w:cs="Arial"/>
          <w:b/>
          <w:bCs/>
          <w:color w:val="003366"/>
          <w:sz w:val="32"/>
          <w:szCs w:val="32"/>
          <w:lang w:val="pt-PT"/>
        </w:rPr>
        <w:t xml:space="preserve">Ministério do Planeamento, Finanças e Economia Azul </w:t>
      </w:r>
    </w:p>
    <w:p w14:paraId="6CDD5908" w14:textId="77777777" w:rsidR="00655A18" w:rsidRPr="00655A18" w:rsidRDefault="00655A18" w:rsidP="00655A18">
      <w:pPr>
        <w:jc w:val="center"/>
        <w:rPr>
          <w:rFonts w:ascii="Arial" w:hAnsi="Arial" w:cs="Arial"/>
          <w:color w:val="003366"/>
          <w:sz w:val="32"/>
          <w:szCs w:val="32"/>
          <w:lang w:val="pt-PT"/>
        </w:rPr>
      </w:pPr>
      <w:r w:rsidRPr="00655A18">
        <w:rPr>
          <w:rFonts w:ascii="Arial" w:hAnsi="Arial" w:cs="Arial"/>
          <w:b/>
          <w:bCs/>
          <w:color w:val="003366"/>
          <w:sz w:val="32"/>
          <w:szCs w:val="32"/>
          <w:lang w:val="pt-PT"/>
        </w:rPr>
        <w:t>Agência Fiduciária e de Administração de Projetos</w:t>
      </w:r>
    </w:p>
    <w:p w14:paraId="02AD70CF" w14:textId="1D8883CC" w:rsidR="00655A18" w:rsidRPr="00265F26" w:rsidRDefault="00655A18" w:rsidP="00655A18">
      <w:pPr>
        <w:jc w:val="center"/>
        <w:rPr>
          <w:rFonts w:ascii="Arial" w:hAnsi="Arial" w:cs="Arial"/>
          <w:color w:val="003366"/>
          <w:sz w:val="36"/>
          <w:szCs w:val="36"/>
          <w:lang w:val="pt-PT"/>
        </w:rPr>
      </w:pPr>
      <w:r w:rsidRPr="00265F26">
        <w:rPr>
          <w:rFonts w:ascii="Arial" w:hAnsi="Arial" w:cs="Arial"/>
          <w:b/>
          <w:bCs/>
          <w:color w:val="003366"/>
          <w:sz w:val="36"/>
          <w:szCs w:val="36"/>
          <w:lang w:val="pt-PT"/>
        </w:rPr>
        <w:t>Projeto S</w:t>
      </w:r>
      <w:r w:rsidR="008216AF" w:rsidRPr="00265F26">
        <w:rPr>
          <w:rFonts w:ascii="Arial" w:hAnsi="Arial" w:cs="Arial"/>
          <w:b/>
          <w:bCs/>
          <w:color w:val="003366"/>
          <w:sz w:val="36"/>
          <w:szCs w:val="36"/>
          <w:lang w:val="pt-PT"/>
        </w:rPr>
        <w:t xml:space="preserve">ão </w:t>
      </w:r>
      <w:r w:rsidRPr="00265F26">
        <w:rPr>
          <w:rFonts w:ascii="Arial" w:hAnsi="Arial" w:cs="Arial"/>
          <w:b/>
          <w:bCs/>
          <w:color w:val="003366"/>
          <w:sz w:val="36"/>
          <w:szCs w:val="36"/>
          <w:lang w:val="pt-PT"/>
        </w:rPr>
        <w:t>T</w:t>
      </w:r>
      <w:r w:rsidR="008216AF" w:rsidRPr="00265F26">
        <w:rPr>
          <w:rFonts w:ascii="Arial" w:hAnsi="Arial" w:cs="Arial"/>
          <w:b/>
          <w:bCs/>
          <w:color w:val="003366"/>
          <w:sz w:val="36"/>
          <w:szCs w:val="36"/>
          <w:lang w:val="pt-PT"/>
        </w:rPr>
        <w:t xml:space="preserve">omé e </w:t>
      </w:r>
      <w:r w:rsidRPr="00265F26">
        <w:rPr>
          <w:rFonts w:ascii="Arial" w:hAnsi="Arial" w:cs="Arial"/>
          <w:b/>
          <w:bCs/>
          <w:color w:val="003366"/>
          <w:sz w:val="36"/>
          <w:szCs w:val="36"/>
          <w:lang w:val="pt-PT"/>
        </w:rPr>
        <w:t>P</w:t>
      </w:r>
      <w:r w:rsidR="008216AF" w:rsidRPr="00265F26">
        <w:rPr>
          <w:rFonts w:ascii="Arial" w:hAnsi="Arial" w:cs="Arial"/>
          <w:b/>
          <w:bCs/>
          <w:color w:val="003366"/>
          <w:sz w:val="36"/>
          <w:szCs w:val="36"/>
          <w:lang w:val="pt-PT"/>
        </w:rPr>
        <w:t>ríncipe</w:t>
      </w:r>
      <w:r w:rsidRPr="00265F26">
        <w:rPr>
          <w:rFonts w:ascii="Arial" w:hAnsi="Arial" w:cs="Arial"/>
          <w:b/>
          <w:bCs/>
          <w:color w:val="003366"/>
          <w:sz w:val="36"/>
          <w:szCs w:val="36"/>
          <w:lang w:val="pt-PT"/>
        </w:rPr>
        <w:t xml:space="preserve"> Digital </w:t>
      </w:r>
    </w:p>
    <w:p w14:paraId="52CD7410" w14:textId="77777777" w:rsidR="00655A18" w:rsidRPr="00265F26" w:rsidRDefault="00655A18" w:rsidP="00655A18">
      <w:pPr>
        <w:pStyle w:val="Heading1a"/>
        <w:keepNext w:val="0"/>
        <w:keepLines w:val="0"/>
        <w:tabs>
          <w:tab w:val="clear" w:pos="-720"/>
        </w:tabs>
        <w:suppressAutoHyphens w:val="0"/>
        <w:rPr>
          <w:bCs/>
          <w:smallCaps w:val="0"/>
          <w:lang w:val="pt-PT"/>
        </w:rPr>
      </w:pPr>
    </w:p>
    <w:p w14:paraId="5C75755E" w14:textId="77777777" w:rsidR="00655A18" w:rsidRDefault="00655A18" w:rsidP="00655A18">
      <w:pPr>
        <w:pStyle w:val="Heading1a"/>
        <w:keepNext w:val="0"/>
        <w:keepLines w:val="0"/>
        <w:tabs>
          <w:tab w:val="clear" w:pos="-720"/>
        </w:tabs>
        <w:suppressAutoHyphens w:val="0"/>
        <w:rPr>
          <w:bCs/>
          <w:smallCaps w:val="0"/>
        </w:rPr>
      </w:pPr>
      <w:r>
        <w:rPr>
          <w:bCs/>
          <w:smallCaps w:val="0"/>
        </w:rPr>
        <w:t>REQUEST FOR EXPRESSIONS OF INTEREST</w:t>
      </w:r>
    </w:p>
    <w:p w14:paraId="21246E71" w14:textId="77777777" w:rsidR="00655A18" w:rsidRDefault="00655A18" w:rsidP="00655A18">
      <w:pPr>
        <w:pStyle w:val="Heading1a"/>
        <w:keepNext w:val="0"/>
        <w:keepLines w:val="0"/>
        <w:tabs>
          <w:tab w:val="clear" w:pos="-720"/>
        </w:tabs>
        <w:suppressAutoHyphens w:val="0"/>
        <w:rPr>
          <w:bCs/>
          <w:smallCaps w:val="0"/>
        </w:rPr>
      </w:pPr>
      <w:r>
        <w:rPr>
          <w:bCs/>
          <w:smallCaps w:val="0"/>
        </w:rPr>
        <w:t xml:space="preserve">(CONSULTING SERVICES </w:t>
      </w:r>
      <w:r w:rsidRPr="001D70EB">
        <w:rPr>
          <w:bCs/>
          <w:smallCaps w:val="0"/>
        </w:rPr>
        <w:t xml:space="preserve">– </w:t>
      </w:r>
      <w:r>
        <w:rPr>
          <w:bCs/>
          <w:smallCaps w:val="0"/>
        </w:rPr>
        <w:t>INDIVIDUAL CONSULTANT</w:t>
      </w:r>
      <w:r w:rsidRPr="001D70EB">
        <w:rPr>
          <w:bCs/>
          <w:smallCaps w:val="0"/>
        </w:rPr>
        <w:t>)</w:t>
      </w:r>
    </w:p>
    <w:p w14:paraId="49508619" w14:textId="77777777" w:rsidR="00655A18" w:rsidRPr="00655A18" w:rsidRDefault="00655A18" w:rsidP="00655A18">
      <w:pPr>
        <w:suppressAutoHyphens/>
        <w:rPr>
          <w:rFonts w:ascii="Times New Roman" w:hAnsi="Times New Roman"/>
          <w:spacing w:val="-2"/>
        </w:rPr>
      </w:pPr>
    </w:p>
    <w:p w14:paraId="31353B88" w14:textId="121C7138" w:rsidR="00655A18" w:rsidRPr="00655A18" w:rsidRDefault="00655A18" w:rsidP="00655A18">
      <w:pPr>
        <w:suppressAutoHyphens/>
        <w:rPr>
          <w:rFonts w:ascii="Times New Roman" w:hAnsi="Times New Roman"/>
          <w:bCs/>
          <w:spacing w:val="-2"/>
          <w:sz w:val="26"/>
          <w:szCs w:val="26"/>
        </w:rPr>
      </w:pPr>
      <w:r w:rsidRPr="00655A18">
        <w:rPr>
          <w:rFonts w:ascii="Times New Roman" w:hAnsi="Times New Roman"/>
          <w:b/>
          <w:spacing w:val="-2"/>
          <w:sz w:val="26"/>
          <w:szCs w:val="26"/>
        </w:rPr>
        <w:t xml:space="preserve">GRANT No: </w:t>
      </w:r>
      <w:r w:rsidRPr="00655A18">
        <w:rPr>
          <w:rFonts w:ascii="Times New Roman" w:hAnsi="Times New Roman"/>
          <w:spacing w:val="-2"/>
          <w:sz w:val="26"/>
          <w:szCs w:val="26"/>
        </w:rPr>
        <w:t>IDA</w:t>
      </w:r>
      <w:r w:rsidRPr="00655A18">
        <w:rPr>
          <w:rFonts w:ascii="Times New Roman" w:hAnsi="Times New Roman"/>
          <w:b/>
          <w:spacing w:val="-2"/>
          <w:sz w:val="26"/>
          <w:szCs w:val="26"/>
        </w:rPr>
        <w:t xml:space="preserve"> </w:t>
      </w:r>
      <w:r w:rsidRPr="00655A18">
        <w:rPr>
          <w:rFonts w:ascii="Times New Roman" w:hAnsi="Times New Roman"/>
          <w:bCs/>
          <w:spacing w:val="-2"/>
          <w:sz w:val="26"/>
          <w:szCs w:val="26"/>
        </w:rPr>
        <w:t>V 4030</w:t>
      </w:r>
    </w:p>
    <w:p w14:paraId="5A4A98CA" w14:textId="25878A85" w:rsidR="00655A18" w:rsidRPr="00655A18" w:rsidRDefault="00655A18" w:rsidP="00655A18">
      <w:pPr>
        <w:suppressAutoHyphens/>
        <w:rPr>
          <w:rFonts w:ascii="Times New Roman" w:hAnsi="Times New Roman"/>
          <w:spacing w:val="-2"/>
          <w:sz w:val="26"/>
          <w:szCs w:val="26"/>
        </w:rPr>
      </w:pPr>
      <w:r w:rsidRPr="00655A18">
        <w:rPr>
          <w:rFonts w:ascii="Times New Roman" w:hAnsi="Times New Roman"/>
          <w:b/>
          <w:spacing w:val="-2"/>
          <w:sz w:val="26"/>
          <w:szCs w:val="26"/>
        </w:rPr>
        <w:t xml:space="preserve">ASSIGNMENT TITLE: </w:t>
      </w:r>
      <w:r w:rsidRPr="00655A18">
        <w:rPr>
          <w:rFonts w:ascii="Times New Roman" w:hAnsi="Times New Roman"/>
          <w:spacing w:val="-2"/>
          <w:sz w:val="26"/>
          <w:szCs w:val="26"/>
        </w:rPr>
        <w:t>HIRING OF PRO</w:t>
      </w:r>
      <w:r w:rsidR="008B3FDE">
        <w:rPr>
          <w:rFonts w:ascii="Times New Roman" w:hAnsi="Times New Roman"/>
          <w:spacing w:val="-2"/>
          <w:sz w:val="26"/>
          <w:szCs w:val="26"/>
        </w:rPr>
        <w:t>JECT COORDINATOR</w:t>
      </w:r>
    </w:p>
    <w:p w14:paraId="7AD45F63" w14:textId="77777777" w:rsidR="00655A18" w:rsidRPr="00655A18" w:rsidRDefault="00655A18" w:rsidP="00655A18">
      <w:pPr>
        <w:suppressAutoHyphens/>
        <w:rPr>
          <w:rFonts w:ascii="Times New Roman" w:hAnsi="Times New Roman"/>
          <w:b/>
          <w:spacing w:val="-2"/>
          <w:sz w:val="26"/>
          <w:szCs w:val="26"/>
        </w:rPr>
      </w:pPr>
    </w:p>
    <w:p w14:paraId="405C4948" w14:textId="1BDA0CBA" w:rsidR="00655A18" w:rsidRPr="00254CC7" w:rsidRDefault="00655A18" w:rsidP="00655A18">
      <w:pPr>
        <w:suppressAutoHyphens/>
        <w:rPr>
          <w:rFonts w:ascii="Times New Roman" w:hAnsi="Times New Roman"/>
          <w:b/>
          <w:spacing w:val="-2"/>
          <w:sz w:val="26"/>
          <w:szCs w:val="26"/>
        </w:rPr>
      </w:pPr>
      <w:r w:rsidRPr="00254CC7">
        <w:rPr>
          <w:rFonts w:ascii="Times New Roman" w:hAnsi="Times New Roman"/>
          <w:b/>
          <w:spacing w:val="-2"/>
          <w:sz w:val="26"/>
          <w:szCs w:val="26"/>
        </w:rPr>
        <w:t>REFER</w:t>
      </w:r>
      <w:r>
        <w:rPr>
          <w:rFonts w:ascii="Times New Roman" w:hAnsi="Times New Roman"/>
          <w:b/>
          <w:spacing w:val="-2"/>
          <w:sz w:val="26"/>
          <w:szCs w:val="26"/>
        </w:rPr>
        <w:t>E</w:t>
      </w:r>
      <w:r w:rsidRPr="00254CC7">
        <w:rPr>
          <w:rFonts w:ascii="Times New Roman" w:hAnsi="Times New Roman"/>
          <w:b/>
          <w:spacing w:val="-2"/>
          <w:sz w:val="26"/>
          <w:szCs w:val="26"/>
        </w:rPr>
        <w:t>NC</w:t>
      </w:r>
      <w:r>
        <w:rPr>
          <w:rFonts w:ascii="Times New Roman" w:hAnsi="Times New Roman"/>
          <w:b/>
          <w:spacing w:val="-2"/>
          <w:sz w:val="26"/>
          <w:szCs w:val="26"/>
        </w:rPr>
        <w:t>E:</w:t>
      </w:r>
      <w:r w:rsidRPr="00254CC7">
        <w:rPr>
          <w:rFonts w:ascii="Times New Roman" w:hAnsi="Times New Roman"/>
          <w:b/>
          <w:spacing w:val="-2"/>
          <w:sz w:val="26"/>
          <w:szCs w:val="26"/>
        </w:rPr>
        <w:t xml:space="preserve"> </w:t>
      </w:r>
      <w:r w:rsidRPr="00254CC7">
        <w:rPr>
          <w:rFonts w:ascii="Times New Roman" w:hAnsi="Times New Roman"/>
          <w:spacing w:val="-2"/>
          <w:sz w:val="26"/>
          <w:szCs w:val="26"/>
        </w:rPr>
        <w:t xml:space="preserve">Nº </w:t>
      </w:r>
      <w:r w:rsidR="008B3FDE">
        <w:rPr>
          <w:rFonts w:ascii="Times New Roman" w:hAnsi="Times New Roman"/>
          <w:spacing w:val="-2"/>
          <w:sz w:val="26"/>
          <w:szCs w:val="26"/>
        </w:rPr>
        <w:t>23</w:t>
      </w:r>
      <w:r w:rsidRPr="00254CC7">
        <w:rPr>
          <w:rFonts w:ascii="Times New Roman" w:hAnsi="Times New Roman"/>
          <w:spacing w:val="-2"/>
          <w:sz w:val="26"/>
          <w:szCs w:val="26"/>
        </w:rPr>
        <w:t>/C/</w:t>
      </w:r>
      <w:r>
        <w:rPr>
          <w:rFonts w:ascii="Times New Roman" w:hAnsi="Times New Roman"/>
          <w:spacing w:val="-2"/>
          <w:sz w:val="26"/>
          <w:szCs w:val="26"/>
        </w:rPr>
        <w:t>DSTP</w:t>
      </w:r>
      <w:r w:rsidRPr="00254CC7">
        <w:rPr>
          <w:rFonts w:ascii="Times New Roman" w:hAnsi="Times New Roman"/>
          <w:spacing w:val="-2"/>
          <w:sz w:val="26"/>
          <w:szCs w:val="26"/>
        </w:rPr>
        <w:t>/202</w:t>
      </w:r>
      <w:r>
        <w:rPr>
          <w:rFonts w:ascii="Times New Roman" w:hAnsi="Times New Roman"/>
          <w:spacing w:val="-2"/>
          <w:sz w:val="26"/>
          <w:szCs w:val="26"/>
        </w:rPr>
        <w:t>2</w:t>
      </w:r>
    </w:p>
    <w:p w14:paraId="6E8E57D8" w14:textId="77777777" w:rsidR="00916E24" w:rsidRDefault="00916E24">
      <w:pPr>
        <w:pStyle w:val="Heading1a"/>
        <w:keepNext w:val="0"/>
        <w:keepLines w:val="0"/>
        <w:tabs>
          <w:tab w:val="clear" w:pos="-720"/>
        </w:tabs>
        <w:suppressAutoHyphens w:val="0"/>
        <w:rPr>
          <w:bCs/>
          <w:smallCaps w:val="0"/>
        </w:rPr>
      </w:pPr>
    </w:p>
    <w:p w14:paraId="4CFF1D25" w14:textId="72865AC3" w:rsidR="00EE6FC6" w:rsidRPr="00856983" w:rsidRDefault="00EE6FC6" w:rsidP="00EE6FC6">
      <w:pPr>
        <w:suppressAutoHyphens/>
        <w:jc w:val="both"/>
        <w:rPr>
          <w:rFonts w:ascii="Times New Roman" w:hAnsi="Times New Roman"/>
          <w:spacing w:val="-2"/>
          <w:sz w:val="26"/>
          <w:szCs w:val="26"/>
        </w:rPr>
      </w:pPr>
      <w:r w:rsidRPr="00856983">
        <w:rPr>
          <w:rFonts w:ascii="Times New Roman" w:hAnsi="Times New Roman"/>
          <w:spacing w:val="-2"/>
          <w:sz w:val="26"/>
          <w:szCs w:val="26"/>
        </w:rPr>
        <w:t xml:space="preserve">The Government of the Democratic Republic of Sao Tome and Principe </w:t>
      </w:r>
      <w:r w:rsidRPr="00856983">
        <w:rPr>
          <w:rFonts w:ascii="Times New Roman" w:hAnsi="Times New Roman"/>
          <w:i/>
          <w:spacing w:val="-2"/>
          <w:sz w:val="26"/>
          <w:szCs w:val="26"/>
        </w:rPr>
        <w:t xml:space="preserve">has received </w:t>
      </w:r>
      <w:r w:rsidRPr="00856983">
        <w:rPr>
          <w:rFonts w:ascii="Times New Roman" w:hAnsi="Times New Roman"/>
          <w:spacing w:val="-2"/>
          <w:sz w:val="26"/>
          <w:szCs w:val="26"/>
        </w:rPr>
        <w:t xml:space="preserve">financing from the World Bank toward the cost of the Digital Sao Tome and Principe Project </w:t>
      </w:r>
      <w:r w:rsidR="008B3FDE">
        <w:rPr>
          <w:rFonts w:ascii="Times New Roman" w:hAnsi="Times New Roman"/>
          <w:spacing w:val="-2"/>
          <w:sz w:val="26"/>
          <w:szCs w:val="26"/>
        </w:rPr>
        <w:t xml:space="preserve">(177158) </w:t>
      </w:r>
      <w:r w:rsidRPr="00856983">
        <w:rPr>
          <w:rFonts w:ascii="Times New Roman" w:hAnsi="Times New Roman"/>
          <w:spacing w:val="-2"/>
          <w:sz w:val="26"/>
          <w:szCs w:val="26"/>
        </w:rPr>
        <w:t xml:space="preserve">and intends to apply part of the proceeds for consulting services. </w:t>
      </w:r>
    </w:p>
    <w:p w14:paraId="4D2CDBF5" w14:textId="2D3E0F8E" w:rsidR="00EE6FC6" w:rsidRPr="008B3FDE" w:rsidRDefault="00EE6FC6" w:rsidP="00916E24">
      <w:pPr>
        <w:suppressAutoHyphens/>
        <w:jc w:val="both"/>
        <w:rPr>
          <w:rFonts w:ascii="Times New Roman" w:hAnsi="Times New Roman"/>
          <w:spacing w:val="-2"/>
          <w:sz w:val="26"/>
          <w:szCs w:val="26"/>
        </w:rPr>
      </w:pPr>
    </w:p>
    <w:p w14:paraId="19479095" w14:textId="4B42EB13" w:rsidR="00544FD5" w:rsidRPr="00544FD5" w:rsidRDefault="00D278F3" w:rsidP="00544FD5">
      <w:pPr>
        <w:pStyle w:val="PargrafodaLista1"/>
        <w:ind w:left="0"/>
        <w:contextualSpacing w:val="0"/>
        <w:jc w:val="both"/>
        <w:rPr>
          <w:rFonts w:ascii="Times New Roman" w:hAnsi="Times New Roman"/>
          <w:sz w:val="26"/>
          <w:szCs w:val="26"/>
          <w:lang w:val="en-GB"/>
        </w:rPr>
      </w:pPr>
      <w:r w:rsidRPr="00544FD5">
        <w:rPr>
          <w:rFonts w:ascii="Times New Roman" w:hAnsi="Times New Roman"/>
          <w:spacing w:val="-2"/>
          <w:sz w:val="26"/>
          <w:szCs w:val="26"/>
          <w:lang w:val="en-US"/>
        </w:rPr>
        <w:t>The consulting services (“the Services”) include</w:t>
      </w:r>
      <w:r w:rsidR="00BA3A7F">
        <w:rPr>
          <w:rFonts w:ascii="Times New Roman" w:hAnsi="Times New Roman"/>
          <w:spacing w:val="-2"/>
          <w:sz w:val="26"/>
          <w:szCs w:val="26"/>
          <w:lang w:val="en-US"/>
        </w:rPr>
        <w:t xml:space="preserve">, among </w:t>
      </w:r>
      <w:r w:rsidR="00265F26">
        <w:rPr>
          <w:rFonts w:ascii="Times New Roman" w:hAnsi="Times New Roman"/>
          <w:spacing w:val="-2"/>
          <w:sz w:val="26"/>
          <w:szCs w:val="26"/>
          <w:lang w:val="en-US"/>
        </w:rPr>
        <w:t>other</w:t>
      </w:r>
      <w:r w:rsidR="00BA3A7F">
        <w:rPr>
          <w:rFonts w:ascii="Times New Roman" w:hAnsi="Times New Roman"/>
          <w:spacing w:val="-2"/>
          <w:sz w:val="26"/>
          <w:szCs w:val="26"/>
          <w:lang w:val="en-US"/>
        </w:rPr>
        <w:t xml:space="preserve"> things</w:t>
      </w:r>
      <w:r w:rsidR="00EA2FEB">
        <w:rPr>
          <w:rFonts w:ascii="Times New Roman" w:hAnsi="Times New Roman"/>
          <w:spacing w:val="-2"/>
          <w:sz w:val="26"/>
          <w:szCs w:val="26"/>
          <w:lang w:val="en-US"/>
        </w:rPr>
        <w:t xml:space="preserve">: </w:t>
      </w:r>
      <w:proofErr w:type="spellStart"/>
      <w:r w:rsidR="00BA3A7F">
        <w:rPr>
          <w:rFonts w:ascii="Times New Roman" w:hAnsi="Times New Roman"/>
          <w:spacing w:val="-2"/>
          <w:sz w:val="26"/>
          <w:szCs w:val="26"/>
          <w:lang w:val="en-US"/>
        </w:rPr>
        <w:t>i</w:t>
      </w:r>
      <w:proofErr w:type="spellEnd"/>
      <w:r w:rsidR="00BA3A7F">
        <w:rPr>
          <w:rFonts w:ascii="Times New Roman" w:hAnsi="Times New Roman"/>
          <w:spacing w:val="-2"/>
          <w:sz w:val="26"/>
          <w:szCs w:val="26"/>
          <w:lang w:val="en-US"/>
        </w:rPr>
        <w:t xml:space="preserve">) </w:t>
      </w:r>
      <w:r w:rsidRPr="00544FD5">
        <w:rPr>
          <w:rFonts w:ascii="Times New Roman" w:hAnsi="Times New Roman"/>
          <w:sz w:val="26"/>
          <w:szCs w:val="26"/>
          <w:lang w:val="en-GB"/>
        </w:rPr>
        <w:t>c</w:t>
      </w:r>
      <w:r w:rsidRPr="00544FD5">
        <w:rPr>
          <w:rFonts w:ascii="Times New Roman" w:hAnsi="Times New Roman"/>
          <w:sz w:val="26"/>
          <w:szCs w:val="26"/>
          <w:lang w:val="en-GB" w:eastAsia="ar-SA"/>
        </w:rPr>
        <w:t xml:space="preserve">arrying out </w:t>
      </w:r>
      <w:r w:rsidR="008B3FDE" w:rsidRPr="00544FD5">
        <w:rPr>
          <w:rFonts w:ascii="Times New Roman" w:hAnsi="Times New Roman"/>
          <w:sz w:val="26"/>
          <w:szCs w:val="26"/>
          <w:lang w:val="en-GB" w:eastAsia="ar-SA"/>
        </w:rPr>
        <w:t>the coord</w:t>
      </w:r>
      <w:r w:rsidR="00544FD5" w:rsidRPr="00544FD5">
        <w:rPr>
          <w:rFonts w:ascii="Times New Roman" w:hAnsi="Times New Roman"/>
          <w:sz w:val="26"/>
          <w:szCs w:val="26"/>
          <w:lang w:val="en-GB" w:eastAsia="ar-SA"/>
        </w:rPr>
        <w:t>ination of P</w:t>
      </w:r>
      <w:r w:rsidR="00265F26">
        <w:rPr>
          <w:rFonts w:ascii="Times New Roman" w:hAnsi="Times New Roman"/>
          <w:sz w:val="26"/>
          <w:szCs w:val="26"/>
          <w:lang w:val="en-GB" w:eastAsia="ar-SA"/>
        </w:rPr>
        <w:t xml:space="preserve">roject </w:t>
      </w:r>
      <w:r w:rsidR="00544FD5" w:rsidRPr="00544FD5">
        <w:rPr>
          <w:rFonts w:ascii="Times New Roman" w:hAnsi="Times New Roman"/>
          <w:sz w:val="26"/>
          <w:szCs w:val="26"/>
          <w:lang w:val="en-GB" w:eastAsia="ar-SA"/>
        </w:rPr>
        <w:t>I</w:t>
      </w:r>
      <w:r w:rsidR="00265F26">
        <w:rPr>
          <w:rFonts w:ascii="Times New Roman" w:hAnsi="Times New Roman"/>
          <w:sz w:val="26"/>
          <w:szCs w:val="26"/>
          <w:lang w:val="en-GB" w:eastAsia="ar-SA"/>
        </w:rPr>
        <w:t xml:space="preserve">mplementation </w:t>
      </w:r>
      <w:r w:rsidR="00544FD5" w:rsidRPr="00544FD5">
        <w:rPr>
          <w:rFonts w:ascii="Times New Roman" w:hAnsi="Times New Roman"/>
          <w:sz w:val="26"/>
          <w:szCs w:val="26"/>
          <w:lang w:val="en-GB" w:eastAsia="ar-SA"/>
        </w:rPr>
        <w:t>U</w:t>
      </w:r>
      <w:r w:rsidR="00265F26">
        <w:rPr>
          <w:rFonts w:ascii="Times New Roman" w:hAnsi="Times New Roman"/>
          <w:sz w:val="26"/>
          <w:szCs w:val="26"/>
          <w:lang w:val="en-GB" w:eastAsia="ar-SA"/>
        </w:rPr>
        <w:t>nit (PIU)</w:t>
      </w:r>
      <w:r w:rsidR="00BA3A7F">
        <w:rPr>
          <w:rFonts w:ascii="Times New Roman" w:hAnsi="Times New Roman"/>
          <w:sz w:val="26"/>
          <w:szCs w:val="26"/>
          <w:lang w:val="en-GB" w:eastAsia="ar-SA"/>
        </w:rPr>
        <w:t>; ii) coordi</w:t>
      </w:r>
      <w:r w:rsidR="000A0593">
        <w:rPr>
          <w:rFonts w:ascii="Times New Roman" w:hAnsi="Times New Roman"/>
          <w:sz w:val="26"/>
          <w:szCs w:val="26"/>
          <w:lang w:val="en-GB"/>
        </w:rPr>
        <w:t xml:space="preserve">nation </w:t>
      </w:r>
      <w:r w:rsidR="001517D1">
        <w:rPr>
          <w:rFonts w:ascii="Times New Roman" w:hAnsi="Times New Roman"/>
          <w:sz w:val="26"/>
          <w:szCs w:val="26"/>
          <w:lang w:val="en-GB"/>
        </w:rPr>
        <w:t xml:space="preserve">of the implementation of </w:t>
      </w:r>
      <w:r w:rsidR="00544FD5" w:rsidRPr="00544FD5">
        <w:rPr>
          <w:rFonts w:ascii="Times New Roman" w:hAnsi="Times New Roman"/>
          <w:sz w:val="26"/>
          <w:szCs w:val="26"/>
          <w:lang w:val="en-GB"/>
        </w:rPr>
        <w:t xml:space="preserve">procurement </w:t>
      </w:r>
      <w:r w:rsidR="001517D1">
        <w:rPr>
          <w:rFonts w:ascii="Times New Roman" w:hAnsi="Times New Roman"/>
          <w:sz w:val="26"/>
          <w:szCs w:val="26"/>
          <w:lang w:val="en-GB"/>
        </w:rPr>
        <w:t>and safeguards (environmental and social) process</w:t>
      </w:r>
      <w:r w:rsidR="00BA3A7F">
        <w:rPr>
          <w:rFonts w:ascii="Times New Roman" w:hAnsi="Times New Roman"/>
          <w:sz w:val="26"/>
          <w:szCs w:val="26"/>
          <w:lang w:val="en-GB"/>
        </w:rPr>
        <w:t xml:space="preserve">; iii) </w:t>
      </w:r>
      <w:r w:rsidR="00544FD5" w:rsidRPr="00544FD5">
        <w:rPr>
          <w:rFonts w:ascii="Times New Roman" w:hAnsi="Times New Roman"/>
          <w:sz w:val="26"/>
          <w:szCs w:val="26"/>
          <w:lang w:val="en-GB"/>
        </w:rPr>
        <w:t xml:space="preserve">ensuring adequate monitoring and evaluation of results, </w:t>
      </w:r>
      <w:proofErr w:type="gramStart"/>
      <w:r w:rsidR="00544FD5" w:rsidRPr="00544FD5">
        <w:rPr>
          <w:rFonts w:ascii="Times New Roman" w:hAnsi="Times New Roman"/>
          <w:sz w:val="26"/>
          <w:szCs w:val="26"/>
          <w:lang w:val="en-GB"/>
        </w:rPr>
        <w:t>consultations</w:t>
      </w:r>
      <w:proofErr w:type="gramEnd"/>
      <w:r w:rsidR="00544FD5" w:rsidRPr="00544FD5">
        <w:rPr>
          <w:rFonts w:ascii="Times New Roman" w:hAnsi="Times New Roman"/>
          <w:sz w:val="26"/>
          <w:szCs w:val="26"/>
          <w:lang w:val="en-GB"/>
        </w:rPr>
        <w:t xml:space="preserve"> and communication for the project</w:t>
      </w:r>
      <w:r w:rsidR="00BA3A7F">
        <w:rPr>
          <w:rFonts w:ascii="Times New Roman" w:hAnsi="Times New Roman"/>
          <w:sz w:val="26"/>
          <w:szCs w:val="26"/>
          <w:lang w:val="en-GB"/>
        </w:rPr>
        <w:t>; iv)</w:t>
      </w:r>
      <w:r w:rsidR="00544FD5" w:rsidRPr="00544FD5">
        <w:rPr>
          <w:rFonts w:ascii="Times New Roman" w:hAnsi="Times New Roman"/>
          <w:sz w:val="26"/>
          <w:szCs w:val="26"/>
          <w:lang w:val="en-GB"/>
        </w:rPr>
        <w:t xml:space="preserve"> coordination with other implementing entities. </w:t>
      </w:r>
    </w:p>
    <w:p w14:paraId="40E78284" w14:textId="698252F5" w:rsidR="00D278F3" w:rsidRPr="00D278F3" w:rsidRDefault="00D278F3" w:rsidP="00544FD5">
      <w:pPr>
        <w:jc w:val="both"/>
        <w:rPr>
          <w:rFonts w:ascii="Times New Roman" w:hAnsi="Times New Roman"/>
          <w:spacing w:val="-2"/>
          <w:sz w:val="24"/>
          <w:szCs w:val="24"/>
          <w:lang w:val="en-GB"/>
        </w:rPr>
      </w:pPr>
    </w:p>
    <w:p w14:paraId="0A6C4F45" w14:textId="4F58345D" w:rsidR="00715530" w:rsidRPr="00D278F3" w:rsidRDefault="00715530" w:rsidP="00715530">
      <w:pPr>
        <w:suppressAutoHyphens/>
        <w:jc w:val="both"/>
        <w:rPr>
          <w:rFonts w:ascii="Times New Roman" w:hAnsi="Times New Roman"/>
          <w:b/>
          <w:bCs/>
          <w:i/>
          <w:spacing w:val="-2"/>
          <w:sz w:val="26"/>
          <w:szCs w:val="26"/>
        </w:rPr>
      </w:pPr>
      <w:r w:rsidRPr="00856983">
        <w:rPr>
          <w:rFonts w:ascii="Times New Roman" w:hAnsi="Times New Roman"/>
          <w:spacing w:val="-2"/>
          <w:sz w:val="26"/>
          <w:szCs w:val="26"/>
        </w:rPr>
        <w:t xml:space="preserve">The detailed Terms of Reference (TOR) for the assignment </w:t>
      </w:r>
      <w:r w:rsidRPr="00D278F3">
        <w:rPr>
          <w:rFonts w:ascii="Times New Roman" w:hAnsi="Times New Roman"/>
          <w:b/>
          <w:bCs/>
          <w:i/>
          <w:spacing w:val="-2"/>
          <w:sz w:val="26"/>
          <w:szCs w:val="26"/>
        </w:rPr>
        <w:t xml:space="preserve">can be found at the following website: </w:t>
      </w:r>
      <w:hyperlink r:id="rId12" w:history="1">
        <w:r w:rsidRPr="00D278F3">
          <w:rPr>
            <w:rStyle w:val="Hiperligao"/>
            <w:rFonts w:ascii="Times New Roman" w:hAnsi="Times New Roman"/>
            <w:b/>
            <w:bCs/>
            <w:i/>
            <w:spacing w:val="-2"/>
            <w:sz w:val="26"/>
            <w:szCs w:val="26"/>
          </w:rPr>
          <w:t>www.afap.st</w:t>
        </w:r>
      </w:hyperlink>
      <w:r w:rsidRPr="00D278F3">
        <w:rPr>
          <w:rFonts w:ascii="Times New Roman" w:hAnsi="Times New Roman"/>
          <w:b/>
          <w:bCs/>
          <w:i/>
          <w:spacing w:val="-2"/>
          <w:sz w:val="26"/>
          <w:szCs w:val="26"/>
        </w:rPr>
        <w:t xml:space="preserve"> </w:t>
      </w:r>
    </w:p>
    <w:p w14:paraId="7829D2AB" w14:textId="77777777" w:rsidR="00715530" w:rsidRPr="00D278F3" w:rsidRDefault="00715530" w:rsidP="00715530">
      <w:pPr>
        <w:suppressAutoHyphens/>
        <w:rPr>
          <w:rFonts w:ascii="Times New Roman" w:hAnsi="Times New Roman"/>
          <w:b/>
          <w:bCs/>
          <w:i/>
          <w:spacing w:val="-2"/>
          <w:sz w:val="26"/>
          <w:szCs w:val="26"/>
        </w:rPr>
      </w:pPr>
      <w:r w:rsidRPr="00D278F3">
        <w:rPr>
          <w:rFonts w:ascii="Times New Roman" w:hAnsi="Times New Roman"/>
          <w:b/>
          <w:bCs/>
          <w:i/>
          <w:spacing w:val="-2"/>
          <w:sz w:val="26"/>
          <w:szCs w:val="26"/>
        </w:rPr>
        <w:t>or</w:t>
      </w:r>
    </w:p>
    <w:p w14:paraId="7783EAB2" w14:textId="77777777" w:rsidR="00715530" w:rsidRPr="00856983" w:rsidRDefault="00715530" w:rsidP="00715530">
      <w:pPr>
        <w:suppressAutoHyphens/>
        <w:rPr>
          <w:rFonts w:ascii="Times New Roman" w:hAnsi="Times New Roman"/>
          <w:spacing w:val="-2"/>
          <w:sz w:val="26"/>
          <w:szCs w:val="26"/>
        </w:rPr>
      </w:pPr>
      <w:r w:rsidRPr="00D278F3">
        <w:rPr>
          <w:rFonts w:ascii="Times New Roman" w:hAnsi="Times New Roman"/>
          <w:b/>
          <w:bCs/>
          <w:i/>
          <w:spacing w:val="-2"/>
          <w:sz w:val="26"/>
          <w:szCs w:val="26"/>
        </w:rPr>
        <w:t>can be obtained at the address given below</w:t>
      </w:r>
      <w:r w:rsidRPr="00856983">
        <w:rPr>
          <w:rFonts w:ascii="Times New Roman" w:hAnsi="Times New Roman"/>
          <w:i/>
          <w:spacing w:val="-2"/>
          <w:sz w:val="26"/>
          <w:szCs w:val="26"/>
        </w:rPr>
        <w:t>.</w:t>
      </w:r>
    </w:p>
    <w:p w14:paraId="73C65E11" w14:textId="77777777" w:rsidR="00D12616" w:rsidRDefault="00D12616" w:rsidP="00825B5C">
      <w:pPr>
        <w:suppressAutoHyphens/>
        <w:jc w:val="both"/>
        <w:rPr>
          <w:rFonts w:ascii="Times New Roman" w:hAnsi="Times New Roman"/>
          <w:spacing w:val="-2"/>
          <w:sz w:val="24"/>
          <w:szCs w:val="24"/>
        </w:rPr>
      </w:pPr>
    </w:p>
    <w:p w14:paraId="325F85FB" w14:textId="28575EBA" w:rsidR="00DA2630" w:rsidRDefault="00DA2630" w:rsidP="00DA2630">
      <w:pPr>
        <w:suppressAutoHyphens/>
        <w:jc w:val="both"/>
        <w:rPr>
          <w:rFonts w:ascii="Times New Roman" w:hAnsi="Times New Roman"/>
          <w:spacing w:val="-2"/>
          <w:sz w:val="26"/>
          <w:szCs w:val="26"/>
        </w:rPr>
      </w:pPr>
      <w:r w:rsidRPr="00856983">
        <w:rPr>
          <w:rFonts w:ascii="Times New Roman" w:hAnsi="Times New Roman"/>
          <w:spacing w:val="-2"/>
          <w:sz w:val="26"/>
          <w:szCs w:val="26"/>
        </w:rPr>
        <w:t xml:space="preserve">The AFAP now invites eligible Consultants to indicate their interest in providing the Services. Interested Consultants should provide information demonstrating that they have the required qualifications and relevant experience to perform the Services. The shortlisting criteria are: </w:t>
      </w:r>
    </w:p>
    <w:p w14:paraId="3AD9DEBC" w14:textId="77777777" w:rsidR="00715530" w:rsidRPr="00856983" w:rsidRDefault="00715530" w:rsidP="00DA2630">
      <w:pPr>
        <w:suppressAutoHyphens/>
        <w:jc w:val="both"/>
        <w:rPr>
          <w:rFonts w:ascii="Times New Roman" w:hAnsi="Times New Roman"/>
          <w:spacing w:val="-2"/>
          <w:sz w:val="26"/>
          <w:szCs w:val="26"/>
        </w:rPr>
      </w:pPr>
    </w:p>
    <w:p w14:paraId="7FBB850B" w14:textId="77777777" w:rsidR="008B3FDE" w:rsidRPr="008B3FDE" w:rsidRDefault="008B3FDE" w:rsidP="008B3FDE">
      <w:pPr>
        <w:pStyle w:val="PargrafodaLista1"/>
        <w:numPr>
          <w:ilvl w:val="0"/>
          <w:numId w:val="2"/>
        </w:numPr>
        <w:spacing w:after="0"/>
        <w:jc w:val="both"/>
        <w:rPr>
          <w:rFonts w:ascii="Times New Roman" w:hAnsi="Times New Roman"/>
          <w:b/>
          <w:bCs/>
          <w:i/>
          <w:iCs/>
          <w:sz w:val="26"/>
          <w:szCs w:val="26"/>
          <w:lang w:val="en-GB"/>
        </w:rPr>
      </w:pPr>
      <w:r w:rsidRPr="008B3FDE">
        <w:rPr>
          <w:rFonts w:ascii="Times New Roman" w:hAnsi="Times New Roman"/>
          <w:b/>
          <w:bCs/>
          <w:i/>
          <w:iCs/>
          <w:sz w:val="26"/>
          <w:szCs w:val="26"/>
          <w:lang w:val="en-GB"/>
        </w:rPr>
        <w:t>Have a university education (minimum bachelor’s degree) in one of the following fields: management, law or public administration or any other qualification deemed equivalent.</w:t>
      </w:r>
    </w:p>
    <w:p w14:paraId="65D676B9" w14:textId="77777777" w:rsidR="008B3FDE" w:rsidRPr="008B3FDE" w:rsidRDefault="008B3FDE" w:rsidP="008B3FDE">
      <w:pPr>
        <w:pStyle w:val="PargrafodaLista1"/>
        <w:numPr>
          <w:ilvl w:val="0"/>
          <w:numId w:val="2"/>
        </w:numPr>
        <w:spacing w:after="0"/>
        <w:jc w:val="both"/>
        <w:rPr>
          <w:rFonts w:ascii="Times New Roman" w:hAnsi="Times New Roman"/>
          <w:b/>
          <w:bCs/>
          <w:i/>
          <w:iCs/>
          <w:sz w:val="26"/>
          <w:szCs w:val="26"/>
          <w:lang w:val="en-GB"/>
        </w:rPr>
      </w:pPr>
      <w:r w:rsidRPr="008B3FDE">
        <w:rPr>
          <w:rFonts w:ascii="Times New Roman" w:hAnsi="Times New Roman"/>
          <w:b/>
          <w:bCs/>
          <w:i/>
          <w:iCs/>
          <w:sz w:val="26"/>
          <w:szCs w:val="26"/>
          <w:lang w:val="en-GB"/>
        </w:rPr>
        <w:lastRenderedPageBreak/>
        <w:t>Have a professional experience of at least 8 (eight) years in the digital/ICT sector.</w:t>
      </w:r>
    </w:p>
    <w:p w14:paraId="37CF0F6E" w14:textId="77777777" w:rsidR="008B3FDE" w:rsidRPr="008B3FDE" w:rsidRDefault="008B3FDE" w:rsidP="008B3FDE">
      <w:pPr>
        <w:pStyle w:val="PargrafodaLista1"/>
        <w:numPr>
          <w:ilvl w:val="0"/>
          <w:numId w:val="2"/>
        </w:numPr>
        <w:spacing w:after="0"/>
        <w:jc w:val="both"/>
        <w:rPr>
          <w:rFonts w:ascii="Times New Roman" w:hAnsi="Times New Roman"/>
          <w:b/>
          <w:bCs/>
          <w:i/>
          <w:iCs/>
          <w:sz w:val="26"/>
          <w:szCs w:val="26"/>
          <w:lang w:val="en-GB"/>
        </w:rPr>
      </w:pPr>
      <w:r w:rsidRPr="008B3FDE">
        <w:rPr>
          <w:rFonts w:ascii="Times New Roman" w:hAnsi="Times New Roman"/>
          <w:b/>
          <w:bCs/>
          <w:i/>
          <w:iCs/>
          <w:sz w:val="26"/>
          <w:szCs w:val="26"/>
          <w:lang w:val="en-GB"/>
        </w:rPr>
        <w:t>Demonstrated experience leading/coordinating large projects and managing teams.</w:t>
      </w:r>
    </w:p>
    <w:p w14:paraId="1D8FC9A0" w14:textId="77777777" w:rsidR="008B3FDE" w:rsidRPr="008B3FDE" w:rsidRDefault="008B3FDE" w:rsidP="008B3FDE">
      <w:pPr>
        <w:pStyle w:val="PargrafodaLista1"/>
        <w:numPr>
          <w:ilvl w:val="0"/>
          <w:numId w:val="2"/>
        </w:numPr>
        <w:spacing w:after="0"/>
        <w:jc w:val="both"/>
        <w:rPr>
          <w:rFonts w:ascii="Times New Roman" w:hAnsi="Times New Roman"/>
          <w:b/>
          <w:bCs/>
          <w:i/>
          <w:iCs/>
          <w:sz w:val="26"/>
          <w:szCs w:val="26"/>
          <w:lang w:val="en-GB"/>
        </w:rPr>
      </w:pPr>
      <w:r w:rsidRPr="008B3FDE">
        <w:rPr>
          <w:rFonts w:ascii="Times New Roman" w:hAnsi="Times New Roman"/>
          <w:b/>
          <w:bCs/>
          <w:i/>
          <w:iCs/>
          <w:sz w:val="26"/>
          <w:szCs w:val="26"/>
          <w:lang w:val="en-GB"/>
        </w:rPr>
        <w:t>Knowledge/experience in World Bank procedures preferred. Those of another Multilateral Development Institution would be an asset.</w:t>
      </w:r>
    </w:p>
    <w:p w14:paraId="1353532F" w14:textId="5DB68314" w:rsidR="00715530" w:rsidRPr="00D278F3" w:rsidRDefault="00715530" w:rsidP="008B3FDE">
      <w:pPr>
        <w:numPr>
          <w:ilvl w:val="0"/>
          <w:numId w:val="2"/>
        </w:numPr>
        <w:ind w:left="900" w:hanging="450"/>
        <w:jc w:val="both"/>
        <w:rPr>
          <w:i/>
          <w:iCs/>
          <w:sz w:val="26"/>
          <w:szCs w:val="26"/>
        </w:rPr>
      </w:pPr>
      <w:r w:rsidRPr="008B3FDE">
        <w:rPr>
          <w:b/>
          <w:bCs/>
          <w:i/>
          <w:iCs/>
          <w:sz w:val="26"/>
          <w:szCs w:val="26"/>
        </w:rPr>
        <w:t>Excellent analytical skills and ability to effectively communicate in</w:t>
      </w:r>
      <w:r w:rsidRPr="00D278F3">
        <w:rPr>
          <w:b/>
          <w:bCs/>
          <w:i/>
          <w:iCs/>
          <w:sz w:val="26"/>
          <w:szCs w:val="26"/>
        </w:rPr>
        <w:t xml:space="preserve"> Portuguese and English.</w:t>
      </w:r>
      <w:r w:rsidRPr="00D278F3">
        <w:rPr>
          <w:i/>
          <w:iCs/>
          <w:sz w:val="26"/>
          <w:szCs w:val="26"/>
        </w:rPr>
        <w:t xml:space="preserve"> </w:t>
      </w:r>
    </w:p>
    <w:p w14:paraId="63875AD3" w14:textId="77777777" w:rsidR="009830E4" w:rsidRPr="00715530" w:rsidRDefault="009830E4" w:rsidP="00916E24">
      <w:pPr>
        <w:suppressAutoHyphens/>
        <w:jc w:val="both"/>
        <w:rPr>
          <w:rFonts w:ascii="Times New Roman" w:hAnsi="Times New Roman"/>
          <w:spacing w:val="-2"/>
          <w:sz w:val="24"/>
          <w:szCs w:val="24"/>
        </w:rPr>
      </w:pPr>
    </w:p>
    <w:p w14:paraId="191A945C" w14:textId="7ABDCCEA" w:rsidR="00E07E32" w:rsidRDefault="00DA2630" w:rsidP="00916E24">
      <w:pPr>
        <w:suppressAutoHyphens/>
        <w:jc w:val="both"/>
        <w:rPr>
          <w:rFonts w:ascii="Times New Roman" w:hAnsi="Times New Roman"/>
          <w:spacing w:val="-2"/>
          <w:sz w:val="24"/>
        </w:rPr>
      </w:pPr>
      <w:r w:rsidRPr="00856983">
        <w:rPr>
          <w:rFonts w:ascii="Times New Roman" w:hAnsi="Times New Roman"/>
          <w:spacing w:val="-2"/>
          <w:sz w:val="26"/>
          <w:szCs w:val="26"/>
        </w:rPr>
        <w:t xml:space="preserve">The attention of interested Consultants is drawn to Section III, paragraphs, 3.14, 3.16, and 3.17 of the World Bank’s “Procurement Regulations for IPF Borrowers” November 2020 (“Procurement Regulations”), setting forth the World Bank’s policy on conflict of interest.  </w:t>
      </w:r>
    </w:p>
    <w:p w14:paraId="24809BE8" w14:textId="092BF6F4" w:rsidR="00F17486" w:rsidRDefault="003C390F" w:rsidP="003C390F">
      <w:pPr>
        <w:rPr>
          <w:rFonts w:ascii="Times New Roman" w:hAnsi="Times New Roman"/>
          <w:spacing w:val="-2"/>
          <w:sz w:val="24"/>
        </w:rPr>
      </w:pPr>
      <w:r>
        <w:rPr>
          <w:rFonts w:ascii="Times New Roman" w:hAnsi="Times New Roman"/>
          <w:spacing w:val="-2"/>
          <w:sz w:val="24"/>
        </w:rPr>
        <w:t xml:space="preserve">  </w:t>
      </w:r>
    </w:p>
    <w:p w14:paraId="74E9EA32" w14:textId="1BBFAADC" w:rsidR="009830E4" w:rsidRPr="00DA2630" w:rsidRDefault="001D70EB" w:rsidP="00DA2630">
      <w:pPr>
        <w:suppressAutoHyphens/>
        <w:jc w:val="both"/>
        <w:rPr>
          <w:rFonts w:ascii="Times New Roman" w:hAnsi="Times New Roman"/>
          <w:spacing w:val="-2"/>
          <w:sz w:val="26"/>
          <w:szCs w:val="26"/>
        </w:rPr>
      </w:pPr>
      <w:r w:rsidRPr="00DA2630">
        <w:rPr>
          <w:rFonts w:ascii="Times New Roman" w:hAnsi="Times New Roman"/>
          <w:spacing w:val="-2"/>
          <w:sz w:val="26"/>
          <w:szCs w:val="26"/>
        </w:rPr>
        <w:t>A C</w:t>
      </w:r>
      <w:r w:rsidR="009830E4" w:rsidRPr="00DA2630">
        <w:rPr>
          <w:rFonts w:ascii="Times New Roman" w:hAnsi="Times New Roman"/>
          <w:spacing w:val="-2"/>
          <w:sz w:val="26"/>
          <w:szCs w:val="26"/>
        </w:rPr>
        <w:t xml:space="preserve">onsultant will be selected in accordance with the </w:t>
      </w:r>
      <w:r w:rsidR="00EE6FC6" w:rsidRPr="00DA2630">
        <w:rPr>
          <w:rFonts w:ascii="Times New Roman" w:hAnsi="Times New Roman"/>
          <w:spacing w:val="-2"/>
          <w:sz w:val="26"/>
          <w:szCs w:val="26"/>
        </w:rPr>
        <w:t>Individual Consultant Selection</w:t>
      </w:r>
      <w:r w:rsidR="00E07E32" w:rsidRPr="00DA2630">
        <w:rPr>
          <w:rFonts w:ascii="Times New Roman" w:hAnsi="Times New Roman"/>
          <w:spacing w:val="-2"/>
          <w:sz w:val="26"/>
          <w:szCs w:val="26"/>
        </w:rPr>
        <w:t xml:space="preserve"> method</w:t>
      </w:r>
      <w:r w:rsidR="00F17486" w:rsidRPr="00DA2630">
        <w:rPr>
          <w:rFonts w:ascii="Times New Roman" w:hAnsi="Times New Roman"/>
          <w:spacing w:val="-2"/>
          <w:sz w:val="26"/>
          <w:szCs w:val="26"/>
        </w:rPr>
        <w:t xml:space="preserve"> </w:t>
      </w:r>
      <w:r w:rsidR="009830E4" w:rsidRPr="00DA2630">
        <w:rPr>
          <w:rFonts w:ascii="Times New Roman" w:hAnsi="Times New Roman"/>
          <w:spacing w:val="-2"/>
          <w:sz w:val="26"/>
          <w:szCs w:val="26"/>
        </w:rPr>
        <w:t xml:space="preserve">set out in the </w:t>
      </w:r>
      <w:r w:rsidR="005A0276" w:rsidRPr="00DA2630">
        <w:rPr>
          <w:rFonts w:ascii="Times New Roman" w:hAnsi="Times New Roman"/>
          <w:spacing w:val="-2"/>
          <w:sz w:val="26"/>
          <w:szCs w:val="26"/>
        </w:rPr>
        <w:t>Procurement Regulations</w:t>
      </w:r>
      <w:r w:rsidR="00916E24" w:rsidRPr="00DA2630">
        <w:rPr>
          <w:rFonts w:ascii="Times New Roman" w:hAnsi="Times New Roman"/>
          <w:spacing w:val="-2"/>
          <w:sz w:val="26"/>
          <w:szCs w:val="26"/>
        </w:rPr>
        <w:t>.</w:t>
      </w:r>
    </w:p>
    <w:p w14:paraId="4CCA74FA" w14:textId="77777777" w:rsidR="00785CA1" w:rsidRDefault="00785CA1">
      <w:pPr>
        <w:suppressAutoHyphens/>
        <w:rPr>
          <w:rFonts w:ascii="Times New Roman" w:hAnsi="Times New Roman"/>
          <w:spacing w:val="-2"/>
          <w:sz w:val="24"/>
        </w:rPr>
      </w:pPr>
    </w:p>
    <w:p w14:paraId="4A5E8ADF" w14:textId="77777777" w:rsidR="00EE6FC6" w:rsidRPr="00D278F3" w:rsidRDefault="00EE6FC6" w:rsidP="00EE6FC6">
      <w:pPr>
        <w:suppressAutoHyphens/>
        <w:jc w:val="both"/>
        <w:rPr>
          <w:rFonts w:ascii="Times New Roman" w:hAnsi="Times New Roman"/>
          <w:i/>
          <w:iCs/>
          <w:spacing w:val="-2"/>
          <w:sz w:val="26"/>
          <w:szCs w:val="26"/>
        </w:rPr>
      </w:pPr>
      <w:r w:rsidRPr="00856983">
        <w:rPr>
          <w:rFonts w:ascii="Times New Roman" w:hAnsi="Times New Roman"/>
          <w:spacing w:val="-2"/>
          <w:sz w:val="26"/>
          <w:szCs w:val="26"/>
        </w:rPr>
        <w:t xml:space="preserve">Further information can be obtained at the address below during office hours </w:t>
      </w:r>
      <w:r w:rsidRPr="00D278F3">
        <w:rPr>
          <w:rFonts w:ascii="Times New Roman" w:hAnsi="Times New Roman"/>
          <w:b/>
          <w:bCs/>
          <w:i/>
          <w:iCs/>
          <w:spacing w:val="-2"/>
          <w:sz w:val="26"/>
          <w:szCs w:val="26"/>
        </w:rPr>
        <w:t>09 hours to 12 hours and 15 hours to 17 hours</w:t>
      </w:r>
      <w:r w:rsidRPr="00D278F3">
        <w:rPr>
          <w:rFonts w:ascii="Times New Roman" w:hAnsi="Times New Roman"/>
          <w:i/>
          <w:iCs/>
          <w:spacing w:val="-2"/>
          <w:sz w:val="26"/>
          <w:szCs w:val="26"/>
        </w:rPr>
        <w:t>.</w:t>
      </w:r>
    </w:p>
    <w:p w14:paraId="28026FEB" w14:textId="77777777" w:rsidR="00EE6FC6" w:rsidRPr="00856983" w:rsidRDefault="00EE6FC6" w:rsidP="00EE6FC6">
      <w:pPr>
        <w:suppressAutoHyphens/>
        <w:rPr>
          <w:rFonts w:ascii="Times New Roman" w:hAnsi="Times New Roman"/>
          <w:spacing w:val="-2"/>
          <w:sz w:val="26"/>
          <w:szCs w:val="26"/>
        </w:rPr>
      </w:pPr>
    </w:p>
    <w:p w14:paraId="008C5B39" w14:textId="2351B6CF" w:rsidR="00EE6FC6" w:rsidRPr="00856983" w:rsidRDefault="00EE6FC6" w:rsidP="00EE6FC6">
      <w:pPr>
        <w:suppressAutoHyphens/>
        <w:jc w:val="both"/>
        <w:rPr>
          <w:rFonts w:ascii="Times New Roman" w:hAnsi="Times New Roman"/>
          <w:spacing w:val="-2"/>
          <w:sz w:val="26"/>
          <w:szCs w:val="26"/>
        </w:rPr>
      </w:pPr>
      <w:r w:rsidRPr="00856983">
        <w:rPr>
          <w:rFonts w:ascii="Times New Roman" w:hAnsi="Times New Roman"/>
          <w:spacing w:val="-2"/>
          <w:sz w:val="26"/>
          <w:szCs w:val="26"/>
        </w:rPr>
        <w:t xml:space="preserve">Expressions of interest must be delivered in a written form to the address below (in person, or by mail, or by fax, or by e-mail) </w:t>
      </w:r>
      <w:r w:rsidRPr="00D278F3">
        <w:rPr>
          <w:rFonts w:ascii="Times New Roman" w:hAnsi="Times New Roman"/>
          <w:b/>
          <w:bCs/>
          <w:i/>
          <w:iCs/>
          <w:spacing w:val="-2"/>
          <w:sz w:val="26"/>
          <w:szCs w:val="26"/>
        </w:rPr>
        <w:t xml:space="preserve">by </w:t>
      </w:r>
      <w:r w:rsidR="008B3FDE">
        <w:rPr>
          <w:rFonts w:ascii="Times New Roman" w:hAnsi="Times New Roman"/>
          <w:b/>
          <w:bCs/>
          <w:i/>
          <w:iCs/>
          <w:spacing w:val="-2"/>
          <w:sz w:val="26"/>
          <w:szCs w:val="26"/>
        </w:rPr>
        <w:t>Nov</w:t>
      </w:r>
      <w:r w:rsidRPr="00D278F3">
        <w:rPr>
          <w:rFonts w:ascii="Times New Roman" w:hAnsi="Times New Roman"/>
          <w:b/>
          <w:bCs/>
          <w:i/>
          <w:iCs/>
          <w:spacing w:val="-2"/>
          <w:sz w:val="26"/>
          <w:szCs w:val="26"/>
        </w:rPr>
        <w:t xml:space="preserve">ember </w:t>
      </w:r>
      <w:r w:rsidR="008B3FDE">
        <w:rPr>
          <w:rFonts w:ascii="Times New Roman" w:hAnsi="Times New Roman"/>
          <w:b/>
          <w:bCs/>
          <w:i/>
          <w:iCs/>
          <w:spacing w:val="-2"/>
          <w:sz w:val="26"/>
          <w:szCs w:val="26"/>
        </w:rPr>
        <w:t>29</w:t>
      </w:r>
      <w:r w:rsidRPr="00D278F3">
        <w:rPr>
          <w:rFonts w:ascii="Times New Roman" w:hAnsi="Times New Roman"/>
          <w:b/>
          <w:bCs/>
          <w:i/>
          <w:iCs/>
          <w:spacing w:val="-2"/>
          <w:sz w:val="26"/>
          <w:szCs w:val="26"/>
        </w:rPr>
        <w:t>, 2022</w:t>
      </w:r>
      <w:r w:rsidRPr="00D278F3">
        <w:rPr>
          <w:rFonts w:ascii="Times New Roman" w:hAnsi="Times New Roman"/>
          <w:i/>
          <w:iCs/>
          <w:spacing w:val="-2"/>
          <w:sz w:val="26"/>
          <w:szCs w:val="26"/>
        </w:rPr>
        <w:t>.</w:t>
      </w:r>
    </w:p>
    <w:p w14:paraId="23944CCF" w14:textId="77777777" w:rsidR="00EE6FC6" w:rsidRPr="00856983" w:rsidRDefault="00EE6FC6" w:rsidP="00EE6FC6">
      <w:pPr>
        <w:suppressAutoHyphens/>
        <w:rPr>
          <w:rFonts w:ascii="Times New Roman" w:hAnsi="Times New Roman"/>
          <w:spacing w:val="-2"/>
          <w:sz w:val="26"/>
          <w:szCs w:val="26"/>
        </w:rPr>
      </w:pPr>
    </w:p>
    <w:p w14:paraId="0B537666" w14:textId="77777777" w:rsidR="00EE6FC6" w:rsidRPr="00856983" w:rsidRDefault="00EE6FC6" w:rsidP="00EE6FC6">
      <w:pPr>
        <w:suppressAutoHyphens/>
        <w:rPr>
          <w:rFonts w:ascii="Times New Roman" w:hAnsi="Times New Roman"/>
          <w:iCs/>
          <w:spacing w:val="-2"/>
          <w:sz w:val="26"/>
          <w:szCs w:val="26"/>
          <w:lang w:val="pt-PT"/>
        </w:rPr>
      </w:pPr>
      <w:r w:rsidRPr="00856983">
        <w:rPr>
          <w:rFonts w:ascii="Times New Roman" w:hAnsi="Times New Roman"/>
          <w:iCs/>
          <w:spacing w:val="-2"/>
          <w:sz w:val="26"/>
          <w:szCs w:val="26"/>
          <w:lang w:val="pt-PT"/>
        </w:rPr>
        <w:t>Agência Fiduciária de Administração de Projetos</w:t>
      </w:r>
    </w:p>
    <w:p w14:paraId="1BF1D3D4"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iCs/>
          <w:spacing w:val="-2"/>
          <w:sz w:val="26"/>
          <w:szCs w:val="26"/>
          <w:lang w:val="pt-PT"/>
        </w:rPr>
        <w:t>Attn</w:t>
      </w:r>
      <w:proofErr w:type="spellEnd"/>
      <w:r w:rsidRPr="00856983">
        <w:rPr>
          <w:rFonts w:ascii="Times New Roman" w:hAnsi="Times New Roman"/>
          <w:iCs/>
          <w:spacing w:val="-2"/>
          <w:sz w:val="26"/>
          <w:szCs w:val="26"/>
          <w:lang w:val="pt-PT"/>
        </w:rPr>
        <w:t xml:space="preserve">: Alberto F. Leal – General </w:t>
      </w:r>
      <w:proofErr w:type="spellStart"/>
      <w:r w:rsidRPr="00856983">
        <w:rPr>
          <w:rFonts w:ascii="Times New Roman" w:hAnsi="Times New Roman"/>
          <w:iCs/>
          <w:spacing w:val="-2"/>
          <w:sz w:val="26"/>
          <w:szCs w:val="26"/>
          <w:lang w:val="pt-PT"/>
        </w:rPr>
        <w:t>Director</w:t>
      </w:r>
      <w:proofErr w:type="spellEnd"/>
    </w:p>
    <w:p w14:paraId="275820A8" w14:textId="77777777" w:rsidR="00EE6FC6" w:rsidRPr="00856983" w:rsidRDefault="00EE6FC6" w:rsidP="00EE6FC6">
      <w:pPr>
        <w:suppressAutoHyphens/>
        <w:rPr>
          <w:rFonts w:ascii="Times New Roman" w:hAnsi="Times New Roman"/>
          <w:iCs/>
          <w:spacing w:val="-2"/>
          <w:sz w:val="26"/>
          <w:szCs w:val="26"/>
          <w:lang w:val="pt-PT"/>
        </w:rPr>
      </w:pPr>
      <w:r w:rsidRPr="00856983">
        <w:rPr>
          <w:rFonts w:ascii="Times New Roman" w:hAnsi="Times New Roman"/>
          <w:iCs/>
          <w:spacing w:val="-2"/>
          <w:sz w:val="26"/>
          <w:szCs w:val="26"/>
          <w:lang w:val="pt-PT"/>
        </w:rPr>
        <w:t>C. P. 1029</w:t>
      </w:r>
    </w:p>
    <w:p w14:paraId="7AE98470" w14:textId="77777777" w:rsidR="00EE6FC6" w:rsidRPr="00856983" w:rsidRDefault="00EE6FC6" w:rsidP="00EE6FC6">
      <w:pPr>
        <w:suppressAutoHyphens/>
        <w:rPr>
          <w:rFonts w:ascii="Times New Roman" w:hAnsi="Times New Roman"/>
          <w:iCs/>
          <w:spacing w:val="-2"/>
          <w:sz w:val="26"/>
          <w:szCs w:val="26"/>
          <w:lang w:val="pt-PT"/>
        </w:rPr>
      </w:pPr>
      <w:r w:rsidRPr="00856983">
        <w:rPr>
          <w:rFonts w:ascii="Times New Roman" w:hAnsi="Times New Roman"/>
          <w:iCs/>
          <w:spacing w:val="-2"/>
          <w:sz w:val="26"/>
          <w:szCs w:val="26"/>
          <w:lang w:val="pt-PT"/>
        </w:rPr>
        <w:t xml:space="preserve">Avenida </w:t>
      </w:r>
      <w:proofErr w:type="spellStart"/>
      <w:r w:rsidRPr="00856983">
        <w:rPr>
          <w:rFonts w:ascii="Times New Roman" w:hAnsi="Times New Roman"/>
          <w:iCs/>
          <w:spacing w:val="-2"/>
          <w:sz w:val="26"/>
          <w:szCs w:val="26"/>
          <w:lang w:val="pt-PT"/>
        </w:rPr>
        <w:t>Kwame</w:t>
      </w:r>
      <w:proofErr w:type="spellEnd"/>
      <w:r w:rsidRPr="00856983">
        <w:rPr>
          <w:rFonts w:ascii="Times New Roman" w:hAnsi="Times New Roman"/>
          <w:iCs/>
          <w:spacing w:val="-2"/>
          <w:sz w:val="26"/>
          <w:szCs w:val="26"/>
          <w:lang w:val="pt-PT"/>
        </w:rPr>
        <w:t xml:space="preserve"> </w:t>
      </w:r>
      <w:proofErr w:type="spellStart"/>
      <w:r w:rsidRPr="00856983">
        <w:rPr>
          <w:rFonts w:ascii="Times New Roman" w:hAnsi="Times New Roman"/>
          <w:iCs/>
          <w:spacing w:val="-2"/>
          <w:sz w:val="26"/>
          <w:szCs w:val="26"/>
          <w:lang w:val="pt-PT"/>
        </w:rPr>
        <w:t>Nkrumah</w:t>
      </w:r>
      <w:proofErr w:type="spellEnd"/>
    </w:p>
    <w:p w14:paraId="6B8AB61B"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iCs/>
          <w:spacing w:val="-2"/>
          <w:sz w:val="26"/>
          <w:szCs w:val="26"/>
          <w:lang w:val="pt-PT"/>
        </w:rPr>
        <w:t>Sao</w:t>
      </w:r>
      <w:proofErr w:type="spellEnd"/>
      <w:r w:rsidRPr="00856983">
        <w:rPr>
          <w:rFonts w:ascii="Times New Roman" w:hAnsi="Times New Roman"/>
          <w:iCs/>
          <w:spacing w:val="-2"/>
          <w:sz w:val="26"/>
          <w:szCs w:val="26"/>
          <w:lang w:val="pt-PT"/>
        </w:rPr>
        <w:t xml:space="preserve"> Tome</w:t>
      </w:r>
    </w:p>
    <w:p w14:paraId="43792451"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iCs/>
          <w:spacing w:val="-2"/>
          <w:sz w:val="26"/>
          <w:szCs w:val="26"/>
          <w:lang w:val="pt-PT"/>
        </w:rPr>
        <w:t>Sao</w:t>
      </w:r>
      <w:proofErr w:type="spellEnd"/>
      <w:r w:rsidRPr="00856983">
        <w:rPr>
          <w:rFonts w:ascii="Times New Roman" w:hAnsi="Times New Roman"/>
          <w:iCs/>
          <w:spacing w:val="-2"/>
          <w:sz w:val="26"/>
          <w:szCs w:val="26"/>
          <w:lang w:val="pt-PT"/>
        </w:rPr>
        <w:t xml:space="preserve"> Tome e Príncipe</w:t>
      </w:r>
    </w:p>
    <w:p w14:paraId="197310AB" w14:textId="77777777" w:rsidR="00EE6FC6" w:rsidRPr="00856983" w:rsidRDefault="00EE6FC6" w:rsidP="00EE6FC6">
      <w:pPr>
        <w:suppressAutoHyphens/>
        <w:rPr>
          <w:rFonts w:ascii="Times New Roman" w:hAnsi="Times New Roman"/>
          <w:iCs/>
          <w:spacing w:val="-2"/>
          <w:sz w:val="26"/>
          <w:szCs w:val="26"/>
          <w:lang w:val="pt-PT"/>
        </w:rPr>
      </w:pPr>
      <w:proofErr w:type="spellStart"/>
      <w:r w:rsidRPr="00856983">
        <w:rPr>
          <w:rFonts w:ascii="Times New Roman" w:hAnsi="Times New Roman"/>
          <w:spacing w:val="-2"/>
          <w:sz w:val="26"/>
          <w:szCs w:val="26"/>
          <w:lang w:val="pt-PT"/>
        </w:rPr>
        <w:t>Tel</w:t>
      </w:r>
      <w:proofErr w:type="spellEnd"/>
      <w:r w:rsidRPr="00856983">
        <w:rPr>
          <w:rFonts w:ascii="Times New Roman" w:hAnsi="Times New Roman"/>
          <w:spacing w:val="-2"/>
          <w:sz w:val="26"/>
          <w:szCs w:val="26"/>
          <w:lang w:val="pt-PT"/>
        </w:rPr>
        <w:t>:</w:t>
      </w:r>
      <w:r w:rsidRPr="00856983">
        <w:rPr>
          <w:rFonts w:ascii="Times New Roman" w:hAnsi="Times New Roman"/>
          <w:iCs/>
          <w:spacing w:val="-2"/>
          <w:sz w:val="26"/>
          <w:szCs w:val="26"/>
          <w:lang w:val="pt-PT"/>
        </w:rPr>
        <w:t xml:space="preserve"> + 239 2225205</w:t>
      </w:r>
    </w:p>
    <w:p w14:paraId="6E533068" w14:textId="77777777" w:rsidR="00EE6FC6" w:rsidRPr="00856983" w:rsidRDefault="00EE6FC6" w:rsidP="00EE6FC6">
      <w:pPr>
        <w:suppressAutoHyphens/>
        <w:jc w:val="both"/>
        <w:rPr>
          <w:rFonts w:ascii="Times New Roman" w:hAnsi="Times New Roman"/>
          <w:spacing w:val="-2"/>
          <w:sz w:val="26"/>
          <w:szCs w:val="26"/>
          <w:lang w:val="pt-PT"/>
        </w:rPr>
      </w:pPr>
      <w:r w:rsidRPr="00856983">
        <w:rPr>
          <w:rFonts w:ascii="Times New Roman" w:hAnsi="Times New Roman"/>
          <w:spacing w:val="-2"/>
          <w:sz w:val="26"/>
          <w:szCs w:val="26"/>
          <w:lang w:val="pt-PT"/>
        </w:rPr>
        <w:t xml:space="preserve">E-mail: </w:t>
      </w:r>
      <w:hyperlink r:id="rId13" w:history="1">
        <w:r w:rsidRPr="00856983">
          <w:rPr>
            <w:rStyle w:val="Hiperligao"/>
            <w:rFonts w:ascii="Times New Roman" w:hAnsi="Times New Roman"/>
            <w:spacing w:val="-2"/>
            <w:sz w:val="26"/>
            <w:szCs w:val="26"/>
            <w:lang w:val="pt-PT"/>
          </w:rPr>
          <w:t>afap2@yahoo.com.br</w:t>
        </w:r>
      </w:hyperlink>
      <w:r w:rsidRPr="00856983">
        <w:rPr>
          <w:rFonts w:ascii="Times New Roman" w:hAnsi="Times New Roman"/>
          <w:spacing w:val="-2"/>
          <w:sz w:val="26"/>
          <w:szCs w:val="26"/>
          <w:lang w:val="pt-PT"/>
        </w:rPr>
        <w:t xml:space="preserve"> / </w:t>
      </w:r>
      <w:hyperlink r:id="rId14" w:history="1">
        <w:r w:rsidRPr="00856983">
          <w:rPr>
            <w:rStyle w:val="Hiperligao"/>
            <w:rFonts w:ascii="Times New Roman" w:hAnsi="Times New Roman"/>
            <w:spacing w:val="-2"/>
            <w:sz w:val="26"/>
            <w:szCs w:val="26"/>
            <w:lang w:val="pt-PT"/>
          </w:rPr>
          <w:t>horacio.dias@afap.st</w:t>
        </w:r>
      </w:hyperlink>
      <w:r w:rsidRPr="00856983">
        <w:rPr>
          <w:rFonts w:ascii="Times New Roman" w:hAnsi="Times New Roman"/>
          <w:spacing w:val="-2"/>
          <w:sz w:val="26"/>
          <w:szCs w:val="26"/>
          <w:lang w:val="pt-PT"/>
        </w:rPr>
        <w:t xml:space="preserve"> </w:t>
      </w:r>
    </w:p>
    <w:p w14:paraId="3338B2DC" w14:textId="77777777" w:rsidR="009830E4" w:rsidRPr="00EE6FC6" w:rsidRDefault="009830E4">
      <w:pPr>
        <w:suppressAutoHyphens/>
        <w:rPr>
          <w:spacing w:val="-2"/>
          <w:lang w:val="pt-PT"/>
        </w:rPr>
      </w:pPr>
    </w:p>
    <w:sectPr w:rsidR="009830E4" w:rsidRPr="00EE6FC6" w:rsidSect="002E087C">
      <w:headerReference w:type="default" r:id="rId15"/>
      <w:footerReference w:type="default" r:id="rId16"/>
      <w:endnotePr>
        <w:numFmt w:val="decimal"/>
      </w:endnotePr>
      <w:pgSz w:w="12240" w:h="15840"/>
      <w:pgMar w:top="1440" w:right="1797" w:bottom="1440"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5F79" w14:textId="77777777" w:rsidR="00511594" w:rsidRDefault="00511594">
      <w:r>
        <w:separator/>
      </w:r>
    </w:p>
  </w:endnote>
  <w:endnote w:type="continuationSeparator" w:id="0">
    <w:p w14:paraId="246FC987" w14:textId="77777777" w:rsidR="00511594" w:rsidRDefault="00511594">
      <w:r>
        <w:rPr>
          <w:sz w:val="24"/>
        </w:rPr>
        <w:t xml:space="preserve"> </w:t>
      </w:r>
    </w:p>
  </w:endnote>
  <w:endnote w:type="continuationNotice" w:id="1">
    <w:p w14:paraId="7563D22A" w14:textId="77777777" w:rsidR="00511594" w:rsidRDefault="005115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6985" w14:textId="77777777" w:rsidR="00930D65" w:rsidRDefault="004A5E02">
    <w:pPr>
      <w:pStyle w:val="Rodap"/>
    </w:pPr>
    <w:r>
      <w:t>July</w:t>
    </w:r>
    <w:r w:rsidR="00930D65">
      <w:t xml:space="preserve"> </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BAC8" w14:textId="77777777" w:rsidR="00511594" w:rsidRDefault="00511594">
      <w:r>
        <w:rPr>
          <w:sz w:val="24"/>
        </w:rPr>
        <w:separator/>
      </w:r>
    </w:p>
  </w:footnote>
  <w:footnote w:type="continuationSeparator" w:id="0">
    <w:p w14:paraId="4DF5D4E8" w14:textId="77777777" w:rsidR="00511594" w:rsidRDefault="0051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10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D600E"/>
    <w:multiLevelType w:val="hybridMultilevel"/>
    <w:tmpl w:val="9C5C141A"/>
    <w:lvl w:ilvl="0" w:tplc="191A6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F6912"/>
    <w:multiLevelType w:val="hybridMultilevel"/>
    <w:tmpl w:val="380EF58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38E13B1"/>
    <w:multiLevelType w:val="hybridMultilevel"/>
    <w:tmpl w:val="4B9C09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E824772"/>
    <w:multiLevelType w:val="multilevel"/>
    <w:tmpl w:val="6024A8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408894130">
    <w:abstractNumId w:val="1"/>
  </w:num>
  <w:num w:numId="2" w16cid:durableId="1403067055">
    <w:abstractNumId w:val="0"/>
  </w:num>
  <w:num w:numId="3" w16cid:durableId="15081198">
    <w:abstractNumId w:val="2"/>
  </w:num>
  <w:num w:numId="4" w16cid:durableId="707415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7139E"/>
    <w:rsid w:val="00095418"/>
    <w:rsid w:val="000A0593"/>
    <w:rsid w:val="000A4184"/>
    <w:rsid w:val="000C0EC0"/>
    <w:rsid w:val="000C4041"/>
    <w:rsid w:val="00137802"/>
    <w:rsid w:val="00146D68"/>
    <w:rsid w:val="001517D1"/>
    <w:rsid w:val="0016098F"/>
    <w:rsid w:val="00196614"/>
    <w:rsid w:val="001B0D84"/>
    <w:rsid w:val="001C4752"/>
    <w:rsid w:val="001D1C77"/>
    <w:rsid w:val="001D70EB"/>
    <w:rsid w:val="00224DC5"/>
    <w:rsid w:val="00265F26"/>
    <w:rsid w:val="002727A9"/>
    <w:rsid w:val="002C4377"/>
    <w:rsid w:val="002E087C"/>
    <w:rsid w:val="00345AB1"/>
    <w:rsid w:val="00357959"/>
    <w:rsid w:val="00372355"/>
    <w:rsid w:val="00394CE1"/>
    <w:rsid w:val="003B0ADD"/>
    <w:rsid w:val="003C390F"/>
    <w:rsid w:val="004011E2"/>
    <w:rsid w:val="004019F6"/>
    <w:rsid w:val="004207DA"/>
    <w:rsid w:val="00436995"/>
    <w:rsid w:val="00447B7B"/>
    <w:rsid w:val="00457C1E"/>
    <w:rsid w:val="004A5E02"/>
    <w:rsid w:val="004C3F92"/>
    <w:rsid w:val="004E721D"/>
    <w:rsid w:val="00511594"/>
    <w:rsid w:val="00544FD5"/>
    <w:rsid w:val="00561114"/>
    <w:rsid w:val="00593053"/>
    <w:rsid w:val="005A0276"/>
    <w:rsid w:val="00655A18"/>
    <w:rsid w:val="00684E8F"/>
    <w:rsid w:val="006B3DD9"/>
    <w:rsid w:val="006D6898"/>
    <w:rsid w:val="006F3706"/>
    <w:rsid w:val="00715530"/>
    <w:rsid w:val="00785CA1"/>
    <w:rsid w:val="007D59F6"/>
    <w:rsid w:val="008174CB"/>
    <w:rsid w:val="008216AF"/>
    <w:rsid w:val="00825B5C"/>
    <w:rsid w:val="0083275E"/>
    <w:rsid w:val="008929AC"/>
    <w:rsid w:val="008A4AA7"/>
    <w:rsid w:val="008B1D4B"/>
    <w:rsid w:val="008B3FDE"/>
    <w:rsid w:val="008C0406"/>
    <w:rsid w:val="008D38F1"/>
    <w:rsid w:val="008F2097"/>
    <w:rsid w:val="00916E24"/>
    <w:rsid w:val="0092546E"/>
    <w:rsid w:val="00930D65"/>
    <w:rsid w:val="00945686"/>
    <w:rsid w:val="009830E4"/>
    <w:rsid w:val="009A68A1"/>
    <w:rsid w:val="009C3C43"/>
    <w:rsid w:val="009C747E"/>
    <w:rsid w:val="00A05A45"/>
    <w:rsid w:val="00A90DFA"/>
    <w:rsid w:val="00AB71C1"/>
    <w:rsid w:val="00AD5E39"/>
    <w:rsid w:val="00B00393"/>
    <w:rsid w:val="00B01C69"/>
    <w:rsid w:val="00B20153"/>
    <w:rsid w:val="00B3630A"/>
    <w:rsid w:val="00BA3A7F"/>
    <w:rsid w:val="00BA4299"/>
    <w:rsid w:val="00BC1BB9"/>
    <w:rsid w:val="00BD14B2"/>
    <w:rsid w:val="00BD6CBC"/>
    <w:rsid w:val="00C24DF1"/>
    <w:rsid w:val="00C55D76"/>
    <w:rsid w:val="00C70D43"/>
    <w:rsid w:val="00CC1EDD"/>
    <w:rsid w:val="00CD158A"/>
    <w:rsid w:val="00D12616"/>
    <w:rsid w:val="00D24F28"/>
    <w:rsid w:val="00D278F3"/>
    <w:rsid w:val="00D35A53"/>
    <w:rsid w:val="00D51573"/>
    <w:rsid w:val="00D66483"/>
    <w:rsid w:val="00D8414F"/>
    <w:rsid w:val="00DA15DD"/>
    <w:rsid w:val="00DA2630"/>
    <w:rsid w:val="00DD7362"/>
    <w:rsid w:val="00DF4F57"/>
    <w:rsid w:val="00E07E32"/>
    <w:rsid w:val="00E660D2"/>
    <w:rsid w:val="00EA2FEB"/>
    <w:rsid w:val="00EB5460"/>
    <w:rsid w:val="00EC50B8"/>
    <w:rsid w:val="00EE6FC6"/>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EC828"/>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Ttulo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tulo2">
    <w:name w:val="heading 2"/>
    <w:basedOn w:val="Normal"/>
    <w:next w:val="Normal"/>
    <w:qFormat/>
    <w:rsid w:val="008A4AA7"/>
    <w:pPr>
      <w:keepNext/>
      <w:keepLines/>
      <w:tabs>
        <w:tab w:val="left" w:pos="-720"/>
      </w:tabs>
      <w:suppressAutoHyphens/>
      <w:jc w:val="center"/>
      <w:outlineLvl w:val="1"/>
    </w:pPr>
    <w:rPr>
      <w:b/>
      <w:smallCaps/>
    </w:rPr>
  </w:style>
  <w:style w:type="paragraph" w:styleId="Ttulo3">
    <w:name w:val="heading 3"/>
    <w:basedOn w:val="Normal"/>
    <w:next w:val="Normal"/>
    <w:qFormat/>
    <w:rsid w:val="008A4AA7"/>
    <w:pPr>
      <w:keepNext/>
      <w:keepLines/>
      <w:tabs>
        <w:tab w:val="left" w:pos="-720"/>
      </w:tabs>
      <w:suppressAutoHyphens/>
      <w:outlineLvl w:val="2"/>
    </w:pPr>
    <w:rPr>
      <w:b/>
    </w:rPr>
  </w:style>
  <w:style w:type="paragraph" w:styleId="Ttulo4">
    <w:name w:val="heading 4"/>
    <w:basedOn w:val="Normal"/>
    <w:next w:val="Normal"/>
    <w:qFormat/>
    <w:rsid w:val="008A4AA7"/>
    <w:pPr>
      <w:keepNext/>
      <w:keepLines/>
      <w:tabs>
        <w:tab w:val="left" w:pos="-720"/>
      </w:tabs>
      <w:suppressAutoHyphens/>
      <w:outlineLvl w:val="3"/>
    </w:pPr>
    <w:rPr>
      <w:b/>
      <w:i/>
    </w:rPr>
  </w:style>
  <w:style w:type="paragraph" w:styleId="Ttulo5">
    <w:name w:val="heading 5"/>
    <w:basedOn w:val="Normal"/>
    <w:next w:val="Normal"/>
    <w:qFormat/>
    <w:rsid w:val="008A4AA7"/>
    <w:pPr>
      <w:tabs>
        <w:tab w:val="left" w:pos="-720"/>
      </w:tabs>
      <w:suppressAutoHyphens/>
      <w:outlineLvl w:val="4"/>
    </w:pPr>
  </w:style>
  <w:style w:type="paragraph" w:styleId="Ttulo6">
    <w:name w:val="heading 6"/>
    <w:basedOn w:val="Normal"/>
    <w:next w:val="Normal"/>
    <w:qFormat/>
    <w:rsid w:val="008A4AA7"/>
    <w:pPr>
      <w:tabs>
        <w:tab w:val="left" w:pos="-720"/>
      </w:tabs>
      <w:suppressAutoHyphens/>
      <w:outlineLvl w:val="5"/>
    </w:pPr>
  </w:style>
  <w:style w:type="paragraph" w:styleId="Ttulo7">
    <w:name w:val="heading 7"/>
    <w:basedOn w:val="Normal"/>
    <w:next w:val="Normal"/>
    <w:qFormat/>
    <w:rsid w:val="008A4AA7"/>
    <w:pPr>
      <w:tabs>
        <w:tab w:val="left" w:pos="-720"/>
      </w:tabs>
      <w:suppressAutoHyphens/>
      <w:outlineLvl w:val="6"/>
    </w:pPr>
  </w:style>
  <w:style w:type="paragraph" w:styleId="Ttulo8">
    <w:name w:val="heading 8"/>
    <w:basedOn w:val="Normal"/>
    <w:next w:val="Normal"/>
    <w:qFormat/>
    <w:rsid w:val="008A4AA7"/>
    <w:pPr>
      <w:tabs>
        <w:tab w:val="left" w:pos="-720"/>
      </w:tabs>
      <w:suppressAutoHyphens/>
      <w:outlineLvl w:val="7"/>
    </w:pPr>
  </w:style>
  <w:style w:type="paragraph" w:styleId="Ttulo9">
    <w:name w:val="heading 9"/>
    <w:basedOn w:val="Normal"/>
    <w:next w:val="Normal"/>
    <w:qFormat/>
    <w:rsid w:val="008A4AA7"/>
    <w:pPr>
      <w:tabs>
        <w:tab w:val="left" w:pos="-720"/>
      </w:tabs>
      <w:suppressAutoHyphens/>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efaultParagraphFo">
    <w:name w:val="Default Paragraph Fo"/>
    <w:basedOn w:val="Tipodeletrapredefinidodopargrafo"/>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Rodap">
    <w:name w:val="footer"/>
    <w:basedOn w:val="Normal"/>
    <w:semiHidden/>
    <w:rsid w:val="008A4AA7"/>
    <w:pPr>
      <w:tabs>
        <w:tab w:val="left" w:pos="360"/>
        <w:tab w:val="right" w:pos="9000"/>
      </w:tabs>
      <w:suppressAutoHyphens/>
    </w:pPr>
  </w:style>
  <w:style w:type="character" w:styleId="Refdenotaderodap">
    <w:name w:val="footnote reference"/>
    <w:basedOn w:val="Tipodeletrapredefinidodopargrafo"/>
    <w:semiHidden/>
    <w:rsid w:val="008A4AA7"/>
    <w:rPr>
      <w:rFonts w:ascii="CG Times" w:hAnsi="CG Times"/>
      <w:noProof w:val="0"/>
      <w:sz w:val="22"/>
      <w:vertAlign w:val="superscript"/>
      <w:lang w:val="en-US"/>
    </w:rPr>
  </w:style>
  <w:style w:type="paragraph" w:styleId="Textodenotaderodap">
    <w:name w:val="footnote text"/>
    <w:basedOn w:val="Normal"/>
    <w:semiHidden/>
    <w:rsid w:val="008A4AA7"/>
    <w:pPr>
      <w:tabs>
        <w:tab w:val="left" w:pos="-720"/>
      </w:tabs>
      <w:suppressAutoHyphens/>
    </w:pPr>
    <w:rPr>
      <w:rFonts w:ascii="Times New Roman" w:hAnsi="Times New Roman"/>
      <w:sz w:val="20"/>
    </w:rPr>
  </w:style>
  <w:style w:type="paragraph" w:styleId="Cabealho">
    <w:name w:val="header"/>
    <w:basedOn w:val="Normal"/>
    <w:semiHidden/>
    <w:rsid w:val="008A4AA7"/>
    <w:pPr>
      <w:tabs>
        <w:tab w:val="left" w:pos="360"/>
        <w:tab w:val="left" w:pos="7560"/>
        <w:tab w:val="left" w:pos="8280"/>
        <w:tab w:val="left" w:pos="9000"/>
      </w:tabs>
      <w:suppressAutoHyphens/>
    </w:pPr>
  </w:style>
  <w:style w:type="paragraph" w:styleId="Avano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ndice2">
    <w:name w:val="toc 2"/>
    <w:basedOn w:val="Normal"/>
    <w:next w:val="Normal"/>
    <w:semiHidden/>
    <w:rsid w:val="008A4AA7"/>
    <w:pPr>
      <w:tabs>
        <w:tab w:val="left" w:leader="dot" w:pos="9000"/>
        <w:tab w:val="right" w:pos="9360"/>
      </w:tabs>
      <w:suppressAutoHyphens/>
      <w:ind w:left="1440" w:right="720" w:hanging="720"/>
    </w:pPr>
  </w:style>
  <w:style w:type="paragraph" w:styleId="ndice3">
    <w:name w:val="toc 3"/>
    <w:basedOn w:val="Normal"/>
    <w:next w:val="Normal"/>
    <w:semiHidden/>
    <w:rsid w:val="008A4AA7"/>
    <w:pPr>
      <w:tabs>
        <w:tab w:val="left" w:leader="dot" w:pos="9000"/>
        <w:tab w:val="right" w:pos="9360"/>
      </w:tabs>
      <w:suppressAutoHyphens/>
      <w:ind w:left="2160" w:right="720" w:hanging="720"/>
    </w:pPr>
  </w:style>
  <w:style w:type="paragraph" w:styleId="ndice4">
    <w:name w:val="toc 4"/>
    <w:basedOn w:val="Normal"/>
    <w:next w:val="Normal"/>
    <w:semiHidden/>
    <w:rsid w:val="008A4AA7"/>
    <w:pPr>
      <w:tabs>
        <w:tab w:val="left" w:leader="dot" w:pos="9000"/>
        <w:tab w:val="right" w:pos="9360"/>
      </w:tabs>
      <w:suppressAutoHyphens/>
      <w:ind w:left="2880" w:right="720" w:hanging="720"/>
    </w:pPr>
  </w:style>
  <w:style w:type="paragraph" w:styleId="ndice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ndice6">
    <w:name w:val="toc 6"/>
    <w:basedOn w:val="Normal"/>
    <w:next w:val="Normal"/>
    <w:semiHidden/>
    <w:rsid w:val="008A4AA7"/>
    <w:pPr>
      <w:tabs>
        <w:tab w:val="left" w:pos="9000"/>
        <w:tab w:val="right" w:pos="9360"/>
      </w:tabs>
      <w:suppressAutoHyphens/>
      <w:ind w:left="720" w:hanging="720"/>
    </w:pPr>
  </w:style>
  <w:style w:type="paragraph" w:styleId="ndice7">
    <w:name w:val="toc 7"/>
    <w:basedOn w:val="Normal"/>
    <w:next w:val="Normal"/>
    <w:semiHidden/>
    <w:rsid w:val="008A4AA7"/>
    <w:pPr>
      <w:suppressAutoHyphens/>
      <w:ind w:left="720" w:hanging="720"/>
    </w:pPr>
  </w:style>
  <w:style w:type="paragraph" w:styleId="ndice8">
    <w:name w:val="toc 8"/>
    <w:basedOn w:val="Normal"/>
    <w:next w:val="Normal"/>
    <w:semiHidden/>
    <w:rsid w:val="008A4AA7"/>
    <w:pPr>
      <w:tabs>
        <w:tab w:val="left" w:pos="9000"/>
        <w:tab w:val="right" w:pos="9360"/>
      </w:tabs>
      <w:suppressAutoHyphens/>
      <w:ind w:left="720" w:hanging="720"/>
    </w:pPr>
  </w:style>
  <w:style w:type="paragraph" w:styleId="ndice9">
    <w:name w:val="toc 9"/>
    <w:basedOn w:val="Normal"/>
    <w:next w:val="Normal"/>
    <w:semiHidden/>
    <w:rsid w:val="008A4AA7"/>
    <w:pPr>
      <w:tabs>
        <w:tab w:val="left" w:leader="dot" w:pos="9000"/>
        <w:tab w:val="right" w:pos="9360"/>
      </w:tabs>
      <w:suppressAutoHyphens/>
      <w:ind w:left="720" w:hanging="720"/>
    </w:pPr>
  </w:style>
  <w:style w:type="paragraph" w:styleId="Textodenotadefim">
    <w:name w:val="endnote text"/>
    <w:basedOn w:val="Normal"/>
    <w:semiHidden/>
    <w:rsid w:val="008A4AA7"/>
    <w:pPr>
      <w:tabs>
        <w:tab w:val="left" w:pos="-720"/>
      </w:tabs>
      <w:suppressAutoHyphens/>
    </w:pPr>
    <w:rPr>
      <w:rFonts w:ascii="Times New Roman" w:hAnsi="Times New Roman"/>
      <w:sz w:val="20"/>
    </w:rPr>
  </w:style>
  <w:style w:type="character" w:styleId="Refdenotadefim">
    <w:name w:val="endnote reference"/>
    <w:basedOn w:val="Tipodeletrapredefinidodopargrafo"/>
    <w:semiHidden/>
    <w:rsid w:val="008A4AA7"/>
    <w:rPr>
      <w:rFonts w:ascii="CG Times" w:hAnsi="CG Times"/>
      <w:noProof w:val="0"/>
      <w:sz w:val="22"/>
      <w:vertAlign w:val="superscript"/>
      <w:lang w:val="en-US"/>
    </w:rPr>
  </w:style>
  <w:style w:type="paragraph" w:styleId="ndice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ndiceremissivo1">
    <w:name w:val="index 1"/>
    <w:basedOn w:val="Normal"/>
    <w:next w:val="Normal"/>
    <w:semiHidden/>
    <w:rsid w:val="008A4AA7"/>
    <w:pPr>
      <w:tabs>
        <w:tab w:val="left" w:leader="dot" w:pos="9000"/>
        <w:tab w:val="right" w:pos="9360"/>
      </w:tabs>
      <w:suppressAutoHyphens/>
      <w:ind w:left="1440" w:right="720" w:hanging="1440"/>
    </w:pPr>
  </w:style>
  <w:style w:type="paragraph" w:styleId="ndiceremissivo2">
    <w:name w:val="index 2"/>
    <w:basedOn w:val="Normal"/>
    <w:next w:val="Normal"/>
    <w:semiHidden/>
    <w:rsid w:val="008A4AA7"/>
    <w:pPr>
      <w:tabs>
        <w:tab w:val="left" w:leader="dot" w:pos="9000"/>
        <w:tab w:val="right" w:pos="9360"/>
      </w:tabs>
      <w:suppressAutoHyphens/>
      <w:ind w:left="1440" w:right="720" w:hanging="720"/>
    </w:pPr>
  </w:style>
  <w:style w:type="paragraph" w:styleId="Cabealhodendicedeautoridades">
    <w:name w:val="toa heading"/>
    <w:basedOn w:val="Normal"/>
    <w:next w:val="Normal"/>
    <w:semiHidden/>
    <w:rsid w:val="008A4AA7"/>
    <w:pPr>
      <w:tabs>
        <w:tab w:val="left" w:pos="9000"/>
        <w:tab w:val="right" w:pos="9360"/>
      </w:tabs>
      <w:suppressAutoHyphens/>
    </w:pPr>
  </w:style>
  <w:style w:type="paragraph" w:styleId="Legenda">
    <w:name w:val="caption"/>
    <w:basedOn w:val="Normal"/>
    <w:next w:val="Normal"/>
    <w:qFormat/>
    <w:rsid w:val="008A4AA7"/>
    <w:rPr>
      <w:sz w:val="24"/>
    </w:rPr>
  </w:style>
  <w:style w:type="character" w:customStyle="1" w:styleId="EquationCaption">
    <w:name w:val="_Equation Caption"/>
    <w:rsid w:val="008A4AA7"/>
  </w:style>
  <w:style w:type="paragraph" w:styleId="Corpodetexto">
    <w:name w:val="Body Text"/>
    <w:basedOn w:val="Normal"/>
    <w:semiHidden/>
    <w:rsid w:val="008A4AA7"/>
    <w:pPr>
      <w:suppressAutoHyphens/>
    </w:pPr>
    <w:rPr>
      <w:spacing w:val="-2"/>
      <w:sz w:val="24"/>
    </w:rPr>
  </w:style>
  <w:style w:type="character" w:styleId="Hiperligao">
    <w:name w:val="Hyperlink"/>
    <w:basedOn w:val="Tipodeletrapredefinidodopargrafo"/>
    <w:semiHidden/>
    <w:rsid w:val="008A4AA7"/>
    <w:rPr>
      <w:color w:val="0000FF"/>
      <w:u w:val="single"/>
    </w:rPr>
  </w:style>
  <w:style w:type="character" w:styleId="Refdecomentrio">
    <w:name w:val="annotation reference"/>
    <w:basedOn w:val="Tipodeletrapredefinidodopargrafo"/>
    <w:uiPriority w:val="99"/>
    <w:semiHidden/>
    <w:unhideWhenUsed/>
    <w:rsid w:val="00E07E32"/>
    <w:rPr>
      <w:sz w:val="16"/>
      <w:szCs w:val="16"/>
    </w:rPr>
  </w:style>
  <w:style w:type="paragraph" w:styleId="Textodecomentrio">
    <w:name w:val="annotation text"/>
    <w:basedOn w:val="Normal"/>
    <w:link w:val="TextodecomentrioCarter"/>
    <w:uiPriority w:val="99"/>
    <w:semiHidden/>
    <w:unhideWhenUsed/>
    <w:rsid w:val="00E07E32"/>
    <w:rPr>
      <w:sz w:val="20"/>
    </w:rPr>
  </w:style>
  <w:style w:type="character" w:customStyle="1" w:styleId="TextodecomentrioCarter">
    <w:name w:val="Texto de comentário Caráter"/>
    <w:basedOn w:val="Tipodeletrapredefinidodopargrafo"/>
    <w:link w:val="Textodecomentrio"/>
    <w:uiPriority w:val="99"/>
    <w:semiHidden/>
    <w:rsid w:val="00E07E32"/>
    <w:rPr>
      <w:rFonts w:ascii="CG Times" w:hAnsi="CG Times"/>
    </w:rPr>
  </w:style>
  <w:style w:type="paragraph" w:styleId="Assuntodecomentrio">
    <w:name w:val="annotation subject"/>
    <w:basedOn w:val="Textodecomentrio"/>
    <w:next w:val="Textodecomentrio"/>
    <w:link w:val="AssuntodecomentrioCarter"/>
    <w:uiPriority w:val="99"/>
    <w:semiHidden/>
    <w:unhideWhenUsed/>
    <w:rsid w:val="00E07E32"/>
    <w:rPr>
      <w:b/>
      <w:bCs/>
    </w:rPr>
  </w:style>
  <w:style w:type="character" w:customStyle="1" w:styleId="AssuntodecomentrioCarter">
    <w:name w:val="Assunto de comentário Caráter"/>
    <w:basedOn w:val="TextodecomentrioCarter"/>
    <w:link w:val="Assuntodecomentrio"/>
    <w:uiPriority w:val="99"/>
    <w:semiHidden/>
    <w:rsid w:val="00E07E32"/>
    <w:rPr>
      <w:rFonts w:ascii="CG Times" w:hAnsi="CG Times"/>
      <w:b/>
      <w:bCs/>
    </w:rPr>
  </w:style>
  <w:style w:type="paragraph" w:styleId="Textodebalo">
    <w:name w:val="Balloon Text"/>
    <w:basedOn w:val="Normal"/>
    <w:link w:val="TextodebaloCarter"/>
    <w:uiPriority w:val="99"/>
    <w:semiHidden/>
    <w:unhideWhenUsed/>
    <w:rsid w:val="00E07E3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07E32"/>
    <w:rPr>
      <w:rFonts w:ascii="Tahoma" w:hAnsi="Tahoma" w:cs="Tahoma"/>
      <w:sz w:val="16"/>
      <w:szCs w:val="16"/>
    </w:rPr>
  </w:style>
  <w:style w:type="character" w:styleId="Hiperligaovisitada">
    <w:name w:val="FollowedHyperlink"/>
    <w:basedOn w:val="Tipodeletrapredefinidodopargrafo"/>
    <w:uiPriority w:val="99"/>
    <w:semiHidden/>
    <w:unhideWhenUsed/>
    <w:rsid w:val="00DA15DD"/>
    <w:rPr>
      <w:color w:val="800080" w:themeColor="followedHyperlink"/>
      <w:u w:val="single"/>
    </w:rPr>
  </w:style>
  <w:style w:type="paragraph" w:styleId="Ttulo">
    <w:name w:val="Title"/>
    <w:basedOn w:val="Normal"/>
    <w:next w:val="Normal"/>
    <w:link w:val="TtuloCarter"/>
    <w:qFormat/>
    <w:rsid w:val="00655A18"/>
    <w:pPr>
      <w:spacing w:after="120"/>
      <w:jc w:val="center"/>
    </w:pPr>
    <w:rPr>
      <w:rFonts w:ascii="Times New Roman" w:eastAsiaTheme="majorEastAsia" w:hAnsi="Times New Roman" w:cstheme="majorBidi"/>
      <w:b/>
      <w:smallCaps/>
      <w:color w:val="C0504D" w:themeColor="accent2"/>
      <w:sz w:val="28"/>
      <w:szCs w:val="52"/>
    </w:rPr>
  </w:style>
  <w:style w:type="character" w:customStyle="1" w:styleId="TtuloCarter">
    <w:name w:val="Título Caráter"/>
    <w:basedOn w:val="Tipodeletrapredefinidodopargrafo"/>
    <w:link w:val="Ttulo"/>
    <w:rsid w:val="00655A18"/>
    <w:rPr>
      <w:rFonts w:eastAsiaTheme="majorEastAsia" w:cstheme="majorBidi"/>
      <w:b/>
      <w:smallCaps/>
      <w:color w:val="C0504D" w:themeColor="accent2"/>
      <w:sz w:val="28"/>
      <w:szCs w:val="52"/>
    </w:rPr>
  </w:style>
  <w:style w:type="paragraph" w:styleId="PargrafodaLista">
    <w:name w:val="List Paragraph"/>
    <w:basedOn w:val="Normal"/>
    <w:uiPriority w:val="34"/>
    <w:qFormat/>
    <w:rsid w:val="00DA2630"/>
    <w:pPr>
      <w:ind w:left="720"/>
      <w:contextualSpacing/>
    </w:pPr>
    <w:rPr>
      <w:rFonts w:ascii="Times New Roman" w:hAnsi="Times New Roman"/>
      <w:sz w:val="24"/>
      <w:szCs w:val="24"/>
      <w:lang w:val="fr-FR" w:eastAsia="pt-PT"/>
    </w:rPr>
  </w:style>
  <w:style w:type="paragraph" w:customStyle="1" w:styleId="PargrafodaLista1">
    <w:name w:val="Parágrafo da Lista1"/>
    <w:basedOn w:val="Normal"/>
    <w:rsid w:val="008B3FDE"/>
    <w:pPr>
      <w:suppressAutoHyphens/>
      <w:autoSpaceDN w:val="0"/>
      <w:spacing w:after="160"/>
      <w:ind w:left="720"/>
      <w:contextualSpacing/>
    </w:pPr>
    <w:rPr>
      <w:rFonts w:ascii="Calibri" w:eastAsia="Calibri" w:hAnsi="Calibri"/>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ap2@yahoo.com.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fap.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racio.dias@af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ECE01-FBF5-47BF-B942-7A0BB96A17DF}">
  <ds:schemaRefs>
    <ds:schemaRef ds:uri="http://schemas.openxmlformats.org/officeDocument/2006/bibliography"/>
  </ds:schemaRefs>
</ds:datastoreItem>
</file>

<file path=customXml/itemProps2.xml><?xml version="1.0" encoding="utf-8"?>
<ds:datastoreItem xmlns:ds="http://schemas.openxmlformats.org/officeDocument/2006/customXml" ds:itemID="{F1F038E6-BCE9-43BE-8F47-5E707A2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4A672-226E-4B3A-BF7E-341DC868A036}">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02A57808-2864-4016-95F9-D76A13036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3100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Abel Veiga</cp:lastModifiedBy>
  <cp:revision>2</cp:revision>
  <cp:lastPrinted>2022-11-02T11:29:00Z</cp:lastPrinted>
  <dcterms:created xsi:type="dcterms:W3CDTF">2022-11-07T17:07:00Z</dcterms:created>
  <dcterms:modified xsi:type="dcterms:W3CDTF">2022-11-07T17:07:00Z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